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279" w:rsidRDefault="00020279" w:rsidP="00012C86">
      <w:pPr>
        <w:spacing w:after="0"/>
        <w:ind w:left="284"/>
        <w:jc w:val="center"/>
        <w:rPr>
          <w:rFonts w:ascii="Times New Roman" w:hAnsi="Times New Roman" w:cs="Times New Roman"/>
          <w:sz w:val="24"/>
          <w:szCs w:val="24"/>
        </w:rPr>
      </w:pPr>
      <w:bookmarkStart w:id="0" w:name="_Toc25153026"/>
      <w:bookmarkStart w:id="1" w:name="_Toc420583728"/>
      <w:r w:rsidRPr="00020279">
        <w:rPr>
          <w:rFonts w:ascii="Times New Roman" w:eastAsia="Calibri" w:hAnsi="Times New Roman" w:cs="Times New Roman"/>
          <w:sz w:val="24"/>
          <w:szCs w:val="24"/>
        </w:rPr>
        <w:t>АДМИНИСТРАЦИЯ МУ</w:t>
      </w:r>
      <w:r w:rsidRPr="00020279">
        <w:rPr>
          <w:rFonts w:ascii="Times New Roman" w:hAnsi="Times New Roman" w:cs="Times New Roman"/>
          <w:sz w:val="24"/>
          <w:szCs w:val="24"/>
        </w:rPr>
        <w:t>НИЦИПАЛЬНОГО ОБРАЗОВАНИЯ</w:t>
      </w:r>
    </w:p>
    <w:p w:rsidR="00020279" w:rsidRDefault="00020279" w:rsidP="00012C86">
      <w:pPr>
        <w:spacing w:after="0"/>
        <w:jc w:val="center"/>
        <w:rPr>
          <w:rFonts w:ascii="Times New Roman" w:hAnsi="Times New Roman"/>
          <w:caps/>
          <w:sz w:val="24"/>
          <w:szCs w:val="24"/>
        </w:rPr>
      </w:pPr>
      <w:r w:rsidRPr="00020279">
        <w:rPr>
          <w:rFonts w:ascii="Times New Roman" w:hAnsi="Times New Roman"/>
          <w:caps/>
          <w:sz w:val="24"/>
          <w:szCs w:val="24"/>
        </w:rPr>
        <w:t>ВиллозскоЕ сельскоЕ поселениЕ</w:t>
      </w:r>
    </w:p>
    <w:p w:rsidR="00020279" w:rsidRDefault="00020279" w:rsidP="00012C86">
      <w:pPr>
        <w:spacing w:after="0"/>
        <w:jc w:val="center"/>
        <w:rPr>
          <w:rFonts w:ascii="Times New Roman" w:hAnsi="Times New Roman"/>
          <w:caps/>
          <w:sz w:val="24"/>
          <w:szCs w:val="24"/>
        </w:rPr>
      </w:pPr>
      <w:r w:rsidRPr="00020279">
        <w:rPr>
          <w:rFonts w:ascii="Times New Roman" w:hAnsi="Times New Roman"/>
          <w:caps/>
          <w:sz w:val="24"/>
          <w:szCs w:val="24"/>
        </w:rPr>
        <w:t>Ломоносовского муниципального района</w:t>
      </w:r>
    </w:p>
    <w:p w:rsidR="00020279" w:rsidRPr="00020279" w:rsidRDefault="00020279" w:rsidP="00012C86">
      <w:pPr>
        <w:spacing w:after="0"/>
        <w:jc w:val="center"/>
        <w:rPr>
          <w:rFonts w:ascii="Times New Roman" w:eastAsia="Calibri" w:hAnsi="Times New Roman" w:cs="Times New Roman"/>
          <w:sz w:val="24"/>
          <w:szCs w:val="24"/>
        </w:rPr>
      </w:pPr>
      <w:r w:rsidRPr="00020279">
        <w:rPr>
          <w:rFonts w:ascii="Times New Roman" w:hAnsi="Times New Roman"/>
          <w:caps/>
          <w:sz w:val="24"/>
          <w:szCs w:val="24"/>
        </w:rPr>
        <w:t>Ленинградской области</w:t>
      </w:r>
    </w:p>
    <w:p w:rsidR="00020279" w:rsidRDefault="00020279" w:rsidP="00020279">
      <w:pPr>
        <w:jc w:val="both"/>
        <w:rPr>
          <w:rFonts w:ascii="Times New Roman" w:eastAsia="Calibri" w:hAnsi="Times New Roman" w:cs="Times New Roman"/>
          <w:b/>
          <w:sz w:val="32"/>
          <w:szCs w:val="32"/>
        </w:rPr>
      </w:pPr>
    </w:p>
    <w:p w:rsidR="00AC43BD" w:rsidRDefault="003B22C1" w:rsidP="00D30669">
      <w:pPr>
        <w:ind w:left="284"/>
        <w:jc w:val="both"/>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drawing>
          <wp:anchor distT="0" distB="0" distL="114300" distR="114300" simplePos="0" relativeHeight="251658240" behindDoc="1" locked="0" layoutInCell="1" allowOverlap="1">
            <wp:simplePos x="0" y="0"/>
            <wp:positionH relativeFrom="column">
              <wp:posOffset>2244090</wp:posOffset>
            </wp:positionH>
            <wp:positionV relativeFrom="paragraph">
              <wp:posOffset>3810</wp:posOffset>
            </wp:positionV>
            <wp:extent cx="1214755" cy="1438275"/>
            <wp:effectExtent l="19050" t="0" r="4445" b="0"/>
            <wp:wrapTight wrapText="bothSides">
              <wp:wrapPolygon edited="0">
                <wp:start x="-339" y="0"/>
                <wp:lineTo x="-339" y="16593"/>
                <wp:lineTo x="339" y="18596"/>
                <wp:lineTo x="9146" y="21457"/>
                <wp:lineTo x="10162" y="21457"/>
                <wp:lineTo x="11856" y="21457"/>
                <wp:lineTo x="12533" y="21457"/>
                <wp:lineTo x="21340" y="18596"/>
                <wp:lineTo x="21679" y="18310"/>
                <wp:lineTo x="21679" y="0"/>
                <wp:lineTo x="-339" y="0"/>
              </wp:wrapPolygon>
            </wp:wrapTight>
            <wp:docPr id="2" name="Рисунок 1" descr="C:\Users\Анна\Documents\vilozi_selo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ocuments\vilozi_selo_coa.gif"/>
                    <pic:cNvPicPr>
                      <a:picLocks noChangeAspect="1" noChangeArrowheads="1"/>
                    </pic:cNvPicPr>
                  </pic:nvPicPr>
                  <pic:blipFill>
                    <a:blip r:embed="rId8" cstate="print"/>
                    <a:srcRect/>
                    <a:stretch>
                      <a:fillRect/>
                    </a:stretch>
                  </pic:blipFill>
                  <pic:spPr bwMode="auto">
                    <a:xfrm>
                      <a:off x="0" y="0"/>
                      <a:ext cx="1214755" cy="1438275"/>
                    </a:xfrm>
                    <a:prstGeom prst="rect">
                      <a:avLst/>
                    </a:prstGeom>
                    <a:noFill/>
                    <a:ln w="9525">
                      <a:noFill/>
                      <a:miter lim="800000"/>
                      <a:headEnd/>
                      <a:tailEnd/>
                    </a:ln>
                  </pic:spPr>
                </pic:pic>
              </a:graphicData>
            </a:graphic>
          </wp:anchor>
        </w:drawing>
      </w:r>
    </w:p>
    <w:bookmarkEnd w:id="0"/>
    <w:p w:rsidR="00D30669" w:rsidRDefault="00D30669" w:rsidP="00D30669">
      <w:pPr>
        <w:jc w:val="center"/>
        <w:rPr>
          <w:rFonts w:ascii="Times New Roman" w:hAnsi="Times New Roman"/>
          <w:b/>
          <w:caps/>
          <w:sz w:val="24"/>
          <w:szCs w:val="24"/>
        </w:rPr>
      </w:pPr>
    </w:p>
    <w:p w:rsidR="0083300E" w:rsidRDefault="0083300E" w:rsidP="00D30669">
      <w:pPr>
        <w:jc w:val="center"/>
        <w:rPr>
          <w:rFonts w:ascii="Times New Roman" w:hAnsi="Times New Roman"/>
          <w:b/>
          <w:caps/>
          <w:sz w:val="24"/>
          <w:szCs w:val="24"/>
        </w:rPr>
      </w:pPr>
    </w:p>
    <w:p w:rsidR="0083300E" w:rsidRDefault="0083300E" w:rsidP="00D30669">
      <w:pPr>
        <w:jc w:val="center"/>
        <w:rPr>
          <w:rFonts w:ascii="Times New Roman" w:hAnsi="Times New Roman"/>
          <w:b/>
          <w:caps/>
          <w:sz w:val="24"/>
          <w:szCs w:val="24"/>
        </w:rPr>
      </w:pPr>
    </w:p>
    <w:p w:rsidR="0083300E" w:rsidRDefault="0083300E" w:rsidP="00D30669">
      <w:pPr>
        <w:jc w:val="center"/>
        <w:rPr>
          <w:rFonts w:ascii="Times New Roman" w:hAnsi="Times New Roman"/>
          <w:b/>
          <w:caps/>
          <w:sz w:val="24"/>
          <w:szCs w:val="24"/>
        </w:rPr>
      </w:pPr>
    </w:p>
    <w:p w:rsidR="00012C86" w:rsidRDefault="00012C86" w:rsidP="00784884">
      <w:pPr>
        <w:spacing w:after="0"/>
        <w:jc w:val="center"/>
        <w:rPr>
          <w:rFonts w:ascii="Times New Roman" w:hAnsi="Times New Roman"/>
          <w:b/>
          <w:caps/>
          <w:sz w:val="24"/>
          <w:szCs w:val="24"/>
        </w:rPr>
      </w:pPr>
    </w:p>
    <w:p w:rsidR="00020279" w:rsidRDefault="00020279" w:rsidP="00784884">
      <w:pPr>
        <w:spacing w:after="0"/>
        <w:jc w:val="center"/>
        <w:rPr>
          <w:rFonts w:ascii="Times New Roman" w:hAnsi="Times New Roman"/>
          <w:b/>
          <w:caps/>
          <w:sz w:val="24"/>
          <w:szCs w:val="24"/>
        </w:rPr>
      </w:pPr>
      <w:r>
        <w:rPr>
          <w:rFonts w:ascii="Times New Roman" w:hAnsi="Times New Roman"/>
          <w:b/>
          <w:caps/>
          <w:sz w:val="24"/>
          <w:szCs w:val="24"/>
        </w:rPr>
        <w:t xml:space="preserve">обоснование </w:t>
      </w:r>
    </w:p>
    <w:p w:rsidR="00020279" w:rsidRDefault="00020279" w:rsidP="00784884">
      <w:pPr>
        <w:spacing w:after="0"/>
        <w:jc w:val="center"/>
        <w:rPr>
          <w:rFonts w:ascii="Times New Roman" w:hAnsi="Times New Roman"/>
          <w:b/>
          <w:caps/>
          <w:sz w:val="24"/>
          <w:szCs w:val="24"/>
        </w:rPr>
      </w:pPr>
      <w:r>
        <w:rPr>
          <w:rFonts w:ascii="Times New Roman" w:hAnsi="Times New Roman"/>
          <w:b/>
          <w:caps/>
          <w:sz w:val="24"/>
          <w:szCs w:val="24"/>
        </w:rPr>
        <w:t>социально-экономической</w:t>
      </w:r>
      <w:r w:rsidR="00D30669">
        <w:rPr>
          <w:rFonts w:ascii="Times New Roman" w:hAnsi="Times New Roman"/>
          <w:b/>
          <w:caps/>
          <w:sz w:val="24"/>
          <w:szCs w:val="24"/>
        </w:rPr>
        <w:t xml:space="preserve">  </w:t>
      </w:r>
      <w:r w:rsidR="00D30669" w:rsidRPr="003F1951">
        <w:rPr>
          <w:rFonts w:ascii="Times New Roman" w:hAnsi="Times New Roman"/>
          <w:b/>
          <w:caps/>
          <w:sz w:val="24"/>
          <w:szCs w:val="24"/>
        </w:rPr>
        <w:t xml:space="preserve">целесообразности </w:t>
      </w:r>
    </w:p>
    <w:p w:rsidR="00020279" w:rsidRDefault="003B22C1" w:rsidP="00784884">
      <w:pPr>
        <w:spacing w:after="0"/>
        <w:jc w:val="center"/>
        <w:rPr>
          <w:rFonts w:ascii="Times New Roman" w:hAnsi="Times New Roman"/>
          <w:b/>
          <w:caps/>
          <w:sz w:val="24"/>
          <w:szCs w:val="24"/>
        </w:rPr>
      </w:pPr>
      <w:r w:rsidRPr="003F1951">
        <w:rPr>
          <w:rFonts w:ascii="Times New Roman" w:hAnsi="Times New Roman"/>
          <w:b/>
          <w:caps/>
          <w:sz w:val="24"/>
          <w:szCs w:val="24"/>
        </w:rPr>
        <w:t>изменения</w:t>
      </w:r>
      <w:r w:rsidRPr="003B22C1">
        <w:rPr>
          <w:rFonts w:ascii="Times New Roman" w:hAnsi="Times New Roman"/>
          <w:b/>
          <w:caps/>
          <w:sz w:val="24"/>
          <w:szCs w:val="24"/>
        </w:rPr>
        <w:t xml:space="preserve"> административного статуса </w:t>
      </w:r>
    </w:p>
    <w:p w:rsidR="00020279" w:rsidRDefault="003B22C1" w:rsidP="00784884">
      <w:pPr>
        <w:spacing w:after="0"/>
        <w:jc w:val="center"/>
        <w:rPr>
          <w:rFonts w:ascii="Times New Roman" w:hAnsi="Times New Roman"/>
          <w:b/>
          <w:caps/>
          <w:sz w:val="24"/>
          <w:szCs w:val="24"/>
        </w:rPr>
      </w:pPr>
      <w:r w:rsidRPr="003B22C1">
        <w:rPr>
          <w:rFonts w:ascii="Times New Roman" w:hAnsi="Times New Roman"/>
          <w:b/>
          <w:caps/>
          <w:sz w:val="24"/>
          <w:szCs w:val="24"/>
        </w:rPr>
        <w:t xml:space="preserve">Виллозского сельского поселения </w:t>
      </w:r>
    </w:p>
    <w:p w:rsidR="00020279" w:rsidRDefault="003B22C1" w:rsidP="00784884">
      <w:pPr>
        <w:spacing w:after="0"/>
        <w:jc w:val="center"/>
        <w:rPr>
          <w:rFonts w:ascii="Times New Roman" w:hAnsi="Times New Roman"/>
          <w:b/>
          <w:caps/>
          <w:sz w:val="24"/>
          <w:szCs w:val="24"/>
        </w:rPr>
      </w:pPr>
      <w:r w:rsidRPr="003B22C1">
        <w:rPr>
          <w:rFonts w:ascii="Times New Roman" w:hAnsi="Times New Roman"/>
          <w:b/>
          <w:caps/>
          <w:sz w:val="24"/>
          <w:szCs w:val="24"/>
        </w:rPr>
        <w:t xml:space="preserve">Ломоносовского муниципального района </w:t>
      </w:r>
    </w:p>
    <w:p w:rsidR="00020279" w:rsidRDefault="003B22C1" w:rsidP="00784884">
      <w:pPr>
        <w:spacing w:after="0"/>
        <w:jc w:val="center"/>
        <w:rPr>
          <w:rFonts w:ascii="Times New Roman" w:hAnsi="Times New Roman"/>
          <w:b/>
          <w:caps/>
          <w:sz w:val="24"/>
          <w:szCs w:val="24"/>
        </w:rPr>
      </w:pPr>
      <w:r w:rsidRPr="003B22C1">
        <w:rPr>
          <w:rFonts w:ascii="Times New Roman" w:hAnsi="Times New Roman"/>
          <w:b/>
          <w:caps/>
          <w:sz w:val="24"/>
          <w:szCs w:val="24"/>
        </w:rPr>
        <w:t xml:space="preserve">Ленинградской области </w:t>
      </w:r>
    </w:p>
    <w:p w:rsidR="003B22C1" w:rsidRDefault="003B22C1" w:rsidP="00784884">
      <w:pPr>
        <w:spacing w:after="0"/>
        <w:jc w:val="center"/>
        <w:rPr>
          <w:rFonts w:ascii="Times New Roman" w:hAnsi="Times New Roman"/>
          <w:b/>
          <w:caps/>
          <w:sz w:val="24"/>
          <w:szCs w:val="24"/>
        </w:rPr>
      </w:pPr>
      <w:r w:rsidRPr="003B22C1">
        <w:rPr>
          <w:rFonts w:ascii="Times New Roman" w:hAnsi="Times New Roman"/>
          <w:b/>
          <w:caps/>
          <w:sz w:val="24"/>
          <w:szCs w:val="24"/>
        </w:rPr>
        <w:t>и  типа (категории) нас</w:t>
      </w:r>
      <w:r w:rsidR="0003562A">
        <w:rPr>
          <w:rFonts w:ascii="Times New Roman" w:hAnsi="Times New Roman"/>
          <w:b/>
          <w:caps/>
          <w:sz w:val="24"/>
          <w:szCs w:val="24"/>
        </w:rPr>
        <w:t>елённого пункта деревня Виллози</w:t>
      </w:r>
    </w:p>
    <w:p w:rsidR="00020279" w:rsidRDefault="00020279" w:rsidP="00D30669">
      <w:pPr>
        <w:jc w:val="center"/>
        <w:rPr>
          <w:rFonts w:ascii="Times New Roman" w:hAnsi="Times New Roman"/>
          <w:b/>
          <w:caps/>
          <w:sz w:val="24"/>
          <w:szCs w:val="24"/>
        </w:rPr>
      </w:pPr>
    </w:p>
    <w:p w:rsidR="00D30669" w:rsidRDefault="0083300E" w:rsidP="00D30669">
      <w:pPr>
        <w:jc w:val="center"/>
        <w:rPr>
          <w:rFonts w:ascii="Times New Roman" w:hAnsi="Times New Roman"/>
          <w:b/>
          <w:caps/>
          <w:sz w:val="24"/>
          <w:szCs w:val="24"/>
        </w:rPr>
      </w:pPr>
      <w:r>
        <w:rPr>
          <w:rFonts w:ascii="Times New Roman" w:hAnsi="Times New Roman"/>
          <w:b/>
          <w:caps/>
          <w:noProof/>
          <w:sz w:val="24"/>
          <w:szCs w:val="24"/>
          <w:lang w:eastAsia="ru-RU"/>
        </w:rPr>
        <w:drawing>
          <wp:anchor distT="0" distB="0" distL="114300" distR="114300" simplePos="0" relativeHeight="251660288" behindDoc="1" locked="0" layoutInCell="1" allowOverlap="1">
            <wp:simplePos x="0" y="0"/>
            <wp:positionH relativeFrom="column">
              <wp:posOffset>-146685</wp:posOffset>
            </wp:positionH>
            <wp:positionV relativeFrom="paragraph">
              <wp:posOffset>189865</wp:posOffset>
            </wp:positionV>
            <wp:extent cx="2869565" cy="2009775"/>
            <wp:effectExtent l="19050" t="0" r="6985" b="0"/>
            <wp:wrapTight wrapText="bothSides">
              <wp:wrapPolygon edited="0">
                <wp:start x="-143" y="0"/>
                <wp:lineTo x="-143" y="21498"/>
                <wp:lineTo x="21653" y="21498"/>
                <wp:lineTo x="21653" y="0"/>
                <wp:lineTo x="-143" y="0"/>
              </wp:wrapPolygon>
            </wp:wrapTight>
            <wp:docPr id="23" name="Рисунок 9" descr="C:\Users\Анна\AppData\Local\Microsoft\Windows\INetCache\Content.Word\4d6c7a4b-3be2-4bf2-bbf5-8bcd732f1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AppData\Local\Microsoft\Windows\INetCache\Content.Word\4d6c7a4b-3be2-4bf2-bbf5-8bcd732f19ce.jpg"/>
                    <pic:cNvPicPr>
                      <a:picLocks noChangeAspect="1" noChangeArrowheads="1"/>
                    </pic:cNvPicPr>
                  </pic:nvPicPr>
                  <pic:blipFill>
                    <a:blip r:embed="rId9" cstate="print"/>
                    <a:srcRect t="2203" r="24344"/>
                    <a:stretch>
                      <a:fillRect/>
                    </a:stretch>
                  </pic:blipFill>
                  <pic:spPr bwMode="auto">
                    <a:xfrm>
                      <a:off x="0" y="0"/>
                      <a:ext cx="2869565" cy="2009775"/>
                    </a:xfrm>
                    <a:prstGeom prst="rect">
                      <a:avLst/>
                    </a:prstGeom>
                    <a:noFill/>
                    <a:ln w="9525">
                      <a:noFill/>
                      <a:miter lim="800000"/>
                      <a:headEnd/>
                      <a:tailEnd/>
                    </a:ln>
                  </pic:spPr>
                </pic:pic>
              </a:graphicData>
            </a:graphic>
          </wp:anchor>
        </w:drawing>
      </w:r>
      <w:r w:rsidR="00D30669">
        <w:rPr>
          <w:rFonts w:ascii="Times New Roman" w:hAnsi="Times New Roman"/>
          <w:b/>
          <w:caps/>
          <w:noProof/>
          <w:sz w:val="24"/>
          <w:szCs w:val="24"/>
          <w:lang w:eastAsia="ru-RU"/>
        </w:rPr>
        <w:drawing>
          <wp:anchor distT="0" distB="0" distL="114300" distR="114300" simplePos="0" relativeHeight="251661312" behindDoc="1" locked="0" layoutInCell="1" allowOverlap="1">
            <wp:simplePos x="0" y="0"/>
            <wp:positionH relativeFrom="column">
              <wp:posOffset>2939415</wp:posOffset>
            </wp:positionH>
            <wp:positionV relativeFrom="paragraph">
              <wp:posOffset>238125</wp:posOffset>
            </wp:positionV>
            <wp:extent cx="3019425" cy="2009775"/>
            <wp:effectExtent l="19050" t="0" r="9525" b="0"/>
            <wp:wrapSquare wrapText="bothSides"/>
            <wp:docPr id="27" name="Рисунок 12" descr="http://cdntaxitoday.ru/imag/vilo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taxitoday.ru/imag/vilozi2.jpg"/>
                    <pic:cNvPicPr>
                      <a:picLocks noChangeAspect="1" noChangeArrowheads="1"/>
                    </pic:cNvPicPr>
                  </pic:nvPicPr>
                  <pic:blipFill>
                    <a:blip r:embed="rId10" cstate="print"/>
                    <a:srcRect/>
                    <a:stretch>
                      <a:fillRect/>
                    </a:stretch>
                  </pic:blipFill>
                  <pic:spPr bwMode="auto">
                    <a:xfrm>
                      <a:off x="0" y="0"/>
                      <a:ext cx="3019425" cy="2009775"/>
                    </a:xfrm>
                    <a:prstGeom prst="rect">
                      <a:avLst/>
                    </a:prstGeom>
                    <a:noFill/>
                    <a:ln w="9525">
                      <a:noFill/>
                      <a:miter lim="800000"/>
                      <a:headEnd/>
                      <a:tailEnd/>
                    </a:ln>
                  </pic:spPr>
                </pic:pic>
              </a:graphicData>
            </a:graphic>
          </wp:anchor>
        </w:drawing>
      </w:r>
    </w:p>
    <w:p w:rsidR="00784884" w:rsidRDefault="00784884" w:rsidP="00AC43BD">
      <w:pPr>
        <w:jc w:val="center"/>
        <w:rPr>
          <w:rFonts w:ascii="Times New Roman" w:eastAsia="Calibri" w:hAnsi="Times New Roman" w:cs="Times New Roman"/>
          <w:sz w:val="26"/>
          <w:szCs w:val="26"/>
        </w:rPr>
      </w:pPr>
    </w:p>
    <w:p w:rsidR="00784884" w:rsidRDefault="00784884" w:rsidP="00AC43BD">
      <w:pPr>
        <w:jc w:val="center"/>
        <w:rPr>
          <w:rFonts w:ascii="Times New Roman" w:eastAsia="Calibri" w:hAnsi="Times New Roman" w:cs="Times New Roman"/>
          <w:sz w:val="26"/>
          <w:szCs w:val="26"/>
        </w:rPr>
      </w:pPr>
    </w:p>
    <w:p w:rsidR="00012C86" w:rsidRDefault="00012C86" w:rsidP="00AC43BD">
      <w:pPr>
        <w:jc w:val="center"/>
        <w:rPr>
          <w:rFonts w:ascii="Times New Roman" w:eastAsia="Calibri" w:hAnsi="Times New Roman" w:cs="Times New Roman"/>
          <w:sz w:val="26"/>
          <w:szCs w:val="26"/>
        </w:rPr>
      </w:pPr>
    </w:p>
    <w:p w:rsidR="00CB0C2D" w:rsidRDefault="003B22C1" w:rsidP="00CB0C2D">
      <w:pPr>
        <w:jc w:val="center"/>
        <w:rPr>
          <w:rFonts w:ascii="Times New Roman" w:eastAsia="Calibri" w:hAnsi="Times New Roman" w:cs="Times New Roman"/>
          <w:sz w:val="26"/>
          <w:szCs w:val="26"/>
        </w:rPr>
      </w:pPr>
      <w:r w:rsidRPr="00020279">
        <w:rPr>
          <w:rFonts w:ascii="Times New Roman" w:eastAsia="Calibri" w:hAnsi="Times New Roman" w:cs="Times New Roman"/>
          <w:sz w:val="26"/>
          <w:szCs w:val="26"/>
        </w:rPr>
        <w:t>В</w:t>
      </w:r>
      <w:r w:rsidR="00020279">
        <w:rPr>
          <w:rFonts w:ascii="Times New Roman" w:eastAsia="Calibri" w:hAnsi="Times New Roman" w:cs="Times New Roman"/>
          <w:sz w:val="26"/>
          <w:szCs w:val="26"/>
        </w:rPr>
        <w:t>ИЛЛОЗИ</w:t>
      </w:r>
    </w:p>
    <w:p w:rsidR="00AC43BD" w:rsidRPr="00020279" w:rsidRDefault="00AC43BD" w:rsidP="00CB0C2D">
      <w:pPr>
        <w:jc w:val="center"/>
        <w:rPr>
          <w:rFonts w:ascii="Times New Roman" w:eastAsia="Calibri" w:hAnsi="Times New Roman" w:cs="Times New Roman"/>
          <w:sz w:val="26"/>
          <w:szCs w:val="26"/>
        </w:rPr>
      </w:pPr>
      <w:r w:rsidRPr="00020279">
        <w:rPr>
          <w:rFonts w:ascii="Times New Roman" w:eastAsia="Calibri" w:hAnsi="Times New Roman" w:cs="Times New Roman"/>
          <w:sz w:val="26"/>
          <w:szCs w:val="26"/>
        </w:rPr>
        <w:t>201</w:t>
      </w:r>
      <w:r w:rsidRPr="00020279">
        <w:rPr>
          <w:rFonts w:ascii="Times New Roman" w:hAnsi="Times New Roman" w:cs="Times New Roman"/>
          <w:sz w:val="26"/>
          <w:szCs w:val="26"/>
        </w:rPr>
        <w:t>6</w:t>
      </w:r>
    </w:p>
    <w:p w:rsidR="00784884" w:rsidRDefault="00784884">
      <w:pPr>
        <w:rPr>
          <w:rFonts w:ascii="Times New Roman" w:hAnsi="Times New Roman" w:cs="Times New Roman"/>
          <w:b/>
          <w:sz w:val="28"/>
          <w:szCs w:val="28"/>
        </w:rPr>
      </w:pPr>
      <w:r>
        <w:rPr>
          <w:rFonts w:ascii="Times New Roman" w:hAnsi="Times New Roman" w:cs="Times New Roman"/>
          <w:b/>
          <w:sz w:val="28"/>
          <w:szCs w:val="28"/>
        </w:rPr>
        <w:br w:type="page"/>
      </w:r>
    </w:p>
    <w:p w:rsidR="00AC43BD" w:rsidRDefault="00AC43BD" w:rsidP="00AC43BD">
      <w:pPr>
        <w:rPr>
          <w:rFonts w:ascii="Times New Roman" w:hAnsi="Times New Roman" w:cs="Times New Roman"/>
          <w:b/>
          <w:sz w:val="28"/>
          <w:szCs w:val="28"/>
        </w:rPr>
      </w:pPr>
      <w:r w:rsidRPr="002733C1">
        <w:rPr>
          <w:rFonts w:ascii="Times New Roman" w:hAnsi="Times New Roman" w:cs="Times New Roman"/>
          <w:b/>
          <w:sz w:val="28"/>
          <w:szCs w:val="28"/>
        </w:rPr>
        <w:lastRenderedPageBreak/>
        <w:t>Содержание</w:t>
      </w:r>
      <w:r>
        <w:rPr>
          <w:rFonts w:ascii="Times New Roman" w:hAnsi="Times New Roman" w:cs="Times New Roman"/>
          <w:b/>
          <w:sz w:val="28"/>
          <w:szCs w:val="28"/>
        </w:rPr>
        <w:t>:</w:t>
      </w:r>
    </w:p>
    <w:sdt>
      <w:sdtPr>
        <w:rPr>
          <w:rFonts w:ascii="Times New Roman" w:eastAsiaTheme="minorHAnsi" w:hAnsi="Times New Roman" w:cs="Times New Roman"/>
          <w:b w:val="0"/>
          <w:bCs w:val="0"/>
          <w:color w:val="auto"/>
          <w:sz w:val="22"/>
          <w:szCs w:val="22"/>
        </w:rPr>
        <w:id w:val="45652422"/>
        <w:docPartObj>
          <w:docPartGallery w:val="Table of Contents"/>
          <w:docPartUnique/>
        </w:docPartObj>
      </w:sdtPr>
      <w:sdtContent>
        <w:p w:rsidR="00AC43BD" w:rsidRPr="00815DBB" w:rsidRDefault="00AC43BD" w:rsidP="00815DBB">
          <w:pPr>
            <w:pStyle w:val="ad"/>
            <w:spacing w:before="120" w:after="120"/>
            <w:rPr>
              <w:rFonts w:ascii="Times New Roman" w:hAnsi="Times New Roman" w:cs="Times New Roman"/>
              <w:sz w:val="24"/>
              <w:szCs w:val="24"/>
            </w:rPr>
          </w:pPr>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r w:rsidRPr="00815DBB">
            <w:rPr>
              <w:rFonts w:ascii="Times New Roman" w:hAnsi="Times New Roman" w:cs="Times New Roman"/>
              <w:sz w:val="24"/>
              <w:szCs w:val="24"/>
            </w:rPr>
            <w:fldChar w:fldCharType="begin"/>
          </w:r>
          <w:r w:rsidR="00AC43BD" w:rsidRPr="00815DBB">
            <w:rPr>
              <w:rFonts w:ascii="Times New Roman" w:hAnsi="Times New Roman" w:cs="Times New Roman"/>
              <w:sz w:val="24"/>
              <w:szCs w:val="24"/>
            </w:rPr>
            <w:instrText xml:space="preserve"> TOC \o "1-3" \h \z \u </w:instrText>
          </w:r>
          <w:r w:rsidRPr="00815DBB">
            <w:rPr>
              <w:rFonts w:ascii="Times New Roman" w:hAnsi="Times New Roman" w:cs="Times New Roman"/>
              <w:sz w:val="24"/>
              <w:szCs w:val="24"/>
            </w:rPr>
            <w:fldChar w:fldCharType="separate"/>
          </w:r>
          <w:hyperlink w:anchor="_Toc463206681" w:history="1">
            <w:r w:rsidR="00815DBB" w:rsidRPr="00815DBB">
              <w:rPr>
                <w:rStyle w:val="ae"/>
                <w:rFonts w:ascii="Times New Roman" w:hAnsi="Times New Roman" w:cs="Times New Roman"/>
                <w:noProof/>
              </w:rPr>
              <w:t>1. Нормативно-правовые аспекты изменения статуса муниципального образования Виллозского сельское поселение Ломоносовского муниципального района Ленинградской области и  типа (категории) населённого пункта деревня Виллози</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_Toc463206681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4</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82" w:history="1">
            <w:r w:rsidR="00815DBB" w:rsidRPr="00815DBB">
              <w:rPr>
                <w:rStyle w:val="ae"/>
                <w:rFonts w:ascii="Times New Roman" w:hAnsi="Times New Roman" w:cs="Times New Roman"/>
                <w:noProof/>
              </w:rPr>
              <w:t>2. Виллозское сельское поселение Ломоносовского муниципального района в контексте городских поселений пригородных муниципальных районов Ленинградской области</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_Toc463206682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29</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83" w:history="1">
            <w:r w:rsidR="00815DBB" w:rsidRPr="00815DBB">
              <w:rPr>
                <w:rStyle w:val="ae"/>
                <w:rFonts w:ascii="Times New Roman" w:hAnsi="Times New Roman" w:cs="Times New Roman"/>
                <w:noProof/>
              </w:rPr>
              <w:t>3. SWOT-анализ перечня вопросов местного значения городских  и сельских  поселений в рамках ФЗ – 131 «Об общих принципах организации местного самоуправления в РФ» от 06.10.2003 (в редакции Федерального закона от 27.05.2014 N 136-ФЗ) и вопросов местного значения сельских поселений в соответствии с областным законом от 19.10.2015 № 99-оз «О внесении изменения в статью 1 областного закона «Об отдельных вопросах местного значения сельских поселений Ленинградской области»</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_Toc463206683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40</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84" w:history="1">
            <w:r w:rsidR="00815DBB" w:rsidRPr="00815DBB">
              <w:rPr>
                <w:rStyle w:val="ae"/>
                <w:rFonts w:ascii="Times New Roman" w:hAnsi="Times New Roman" w:cs="Times New Roman"/>
                <w:noProof/>
              </w:rPr>
              <w:t>4. Перспективы муниципального развития Виллозского сельского поселения Ломоносовского муниципального района Ленинградской области в условиях изменения его административного статуса</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_Toc463206684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93</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86" w:history="1">
            <w:r w:rsidR="00815DBB" w:rsidRPr="00815DBB">
              <w:rPr>
                <w:rStyle w:val="ae"/>
                <w:rFonts w:ascii="Times New Roman" w:hAnsi="Times New Roman" w:cs="Times New Roman"/>
                <w:noProof/>
              </w:rPr>
              <w:t>5. Социальные последствия изменения статуса муниципального образования Виллозского сельского поселения Ломоносовского муниципального района Ленинградской области и  типа (категории) населённого пункта деревня Виллози</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_Toc463206686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98</w:t>
            </w:r>
            <w:r w:rsidRPr="00815DBB">
              <w:rPr>
                <w:rFonts w:ascii="Times New Roman" w:hAnsi="Times New Roman" w:cs="Times New Roman"/>
                <w:noProof/>
                <w:webHidden/>
              </w:rPr>
              <w:fldChar w:fldCharType="end"/>
            </w:r>
          </w:hyperlink>
        </w:p>
        <w:p w:rsidR="00815DBB" w:rsidRPr="00815DBB" w:rsidRDefault="00222D07" w:rsidP="00815DBB">
          <w:pPr>
            <w:pStyle w:val="31"/>
            <w:tabs>
              <w:tab w:val="right" w:leader="dot" w:pos="9345"/>
            </w:tabs>
            <w:spacing w:before="120" w:after="120"/>
            <w:ind w:left="284"/>
            <w:rPr>
              <w:rFonts w:ascii="Times New Roman" w:eastAsiaTheme="minorEastAsia" w:hAnsi="Times New Roman" w:cs="Times New Roman"/>
              <w:noProof/>
              <w:lang w:eastAsia="ru-RU"/>
            </w:rPr>
          </w:pPr>
          <w:hyperlink w:anchor="_Toc463206687" w:history="1">
            <w:r w:rsidR="00815DBB" w:rsidRPr="00815DBB">
              <w:rPr>
                <w:rStyle w:val="ae"/>
                <w:rFonts w:ascii="Times New Roman" w:hAnsi="Times New Roman" w:cs="Times New Roman"/>
                <w:noProof/>
                <w:lang w:eastAsia="ru-RU"/>
              </w:rPr>
              <w:t>5.1. Тарифы на оплату жилищно-коммунальных услуг и содержание жилья</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_Toc463206687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98</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88" w:history="1">
            <w:r w:rsidR="00815DBB" w:rsidRPr="00815DBB">
              <w:rPr>
                <w:rStyle w:val="ae"/>
                <w:rFonts w:ascii="Times New Roman" w:hAnsi="Times New Roman" w:cs="Times New Roman"/>
                <w:noProof/>
                <w:lang w:eastAsia="ru-RU"/>
              </w:rPr>
              <w:t>5.2. Меры социальной поддержки населения</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_Toc463206688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104</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89" w:history="1">
            <w:r w:rsidR="00815DBB" w:rsidRPr="00815DBB">
              <w:rPr>
                <w:rStyle w:val="ae"/>
                <w:rFonts w:ascii="Times New Roman" w:hAnsi="Times New Roman" w:cs="Times New Roman"/>
                <w:noProof/>
                <w:lang w:eastAsia="ru-RU"/>
              </w:rPr>
              <w:t>5.3. Условия труда женщин</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_Toc463206689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105</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90" w:history="1">
            <w:r w:rsidR="00815DBB" w:rsidRPr="00815DBB">
              <w:rPr>
                <w:rStyle w:val="ae"/>
                <w:rFonts w:ascii="Times New Roman" w:hAnsi="Times New Roman" w:cs="Times New Roman"/>
                <w:noProof/>
                <w:lang w:eastAsia="ru-RU"/>
              </w:rPr>
              <w:t>5.4. Меры социальной поддержки медицинских кадров</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_Toc463206690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106</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91" w:history="1">
            <w:r w:rsidR="00815DBB" w:rsidRPr="00815DBB">
              <w:rPr>
                <w:rStyle w:val="ae"/>
                <w:rFonts w:ascii="Times New Roman" w:hAnsi="Times New Roman" w:cs="Times New Roman"/>
                <w:noProof/>
                <w:lang w:eastAsia="ru-RU"/>
              </w:rPr>
              <w:t>5.5. Финансирование дошкольных и общеобразовательных учреждений</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_Toc463206691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107</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92" w:history="1">
            <w:r w:rsidR="00815DBB" w:rsidRPr="00815DBB">
              <w:rPr>
                <w:rStyle w:val="ae"/>
                <w:rFonts w:ascii="Times New Roman" w:hAnsi="Times New Roman" w:cs="Times New Roman"/>
                <w:noProof/>
              </w:rPr>
              <w:t>5.6. Предоставление земельных участков для индивидуального жилищного строительства</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_Toc463206692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110</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93" w:history="1">
            <w:r w:rsidR="00815DBB" w:rsidRPr="00815DBB">
              <w:rPr>
                <w:rStyle w:val="ae"/>
                <w:rFonts w:ascii="Times New Roman" w:hAnsi="Times New Roman" w:cs="Times New Roman"/>
                <w:noProof/>
                <w:lang w:eastAsia="ru-RU"/>
              </w:rPr>
              <w:t>5.7. Участие в государственных программах по развитию сельских территорий</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_Toc463206693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111</w:t>
            </w:r>
            <w:r w:rsidRPr="00815DBB">
              <w:rPr>
                <w:rFonts w:ascii="Times New Roman" w:hAnsi="Times New Roman" w:cs="Times New Roman"/>
                <w:noProof/>
                <w:webHidden/>
              </w:rPr>
              <w:fldChar w:fldCharType="end"/>
            </w:r>
          </w:hyperlink>
        </w:p>
        <w:p w:rsidR="00815DBB" w:rsidRPr="00815DBB" w:rsidRDefault="00222D07" w:rsidP="00815DBB">
          <w:pPr>
            <w:pStyle w:val="2"/>
            <w:tabs>
              <w:tab w:val="right" w:leader="dot" w:pos="9345"/>
            </w:tabs>
            <w:spacing w:before="120" w:after="120"/>
            <w:ind w:left="284"/>
            <w:rPr>
              <w:rFonts w:ascii="Times New Roman" w:eastAsiaTheme="minorEastAsia" w:hAnsi="Times New Roman" w:cs="Times New Roman"/>
              <w:noProof/>
              <w:lang w:eastAsia="ru-RU"/>
            </w:rPr>
          </w:pPr>
          <w:hyperlink w:anchor="_Toc463206694" w:history="1">
            <w:r w:rsidR="00815DBB" w:rsidRPr="00815DBB">
              <w:rPr>
                <w:rStyle w:val="ae"/>
                <w:rFonts w:ascii="Times New Roman" w:hAnsi="Times New Roman" w:cs="Times New Roman"/>
                <w:noProof/>
                <w:lang w:eastAsia="ru-RU"/>
              </w:rPr>
              <w:t>5.8. Поддержка развития местного сообщества</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_Toc463206694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112</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95" w:history="1">
            <w:r w:rsidR="00815DBB" w:rsidRPr="00815DBB">
              <w:rPr>
                <w:rStyle w:val="ae"/>
                <w:rFonts w:ascii="Times New Roman" w:hAnsi="Times New Roman" w:cs="Times New Roman"/>
                <w:noProof/>
              </w:rPr>
              <w:t>6. Пространственное развитие Виллозского сельского поселения</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_Toc463206695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114</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96" w:history="1">
            <w:r w:rsidR="00815DBB" w:rsidRPr="00815DBB">
              <w:rPr>
                <w:rStyle w:val="ae"/>
                <w:rFonts w:ascii="Times New Roman" w:hAnsi="Times New Roman" w:cs="Times New Roman"/>
                <w:noProof/>
              </w:rPr>
              <w:t xml:space="preserve">7. Мнение населения жителей Виллозского сельского поселения </w:t>
            </w:r>
            <w:r w:rsidR="003C58E1">
              <w:rPr>
                <w:rStyle w:val="ae"/>
                <w:rFonts w:ascii="Times New Roman" w:hAnsi="Times New Roman" w:cs="Times New Roman"/>
                <w:noProof/>
              </w:rPr>
              <w:t>по вопросу преобразования муниципального образования</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_Toc463206696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118</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97" w:history="1">
            <w:r w:rsidR="00815DBB" w:rsidRPr="00815DBB">
              <w:rPr>
                <w:rStyle w:val="ae"/>
                <w:rFonts w:ascii="Times New Roman" w:hAnsi="Times New Roman" w:cs="Times New Roman"/>
                <w:noProof/>
                <w:lang w:eastAsia="ru-RU"/>
              </w:rPr>
              <w:t>Приложение 1. Протокол публичных слушаний по вопросу: «Изменения категории населенного пункта Виллози муниципального образования Виллозское сельское поселение с установлением типа – поселок городского типа»</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_Toc463206697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120</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698" w:history="1">
            <w:r w:rsidR="00815DBB" w:rsidRPr="00815DBB">
              <w:rPr>
                <w:rStyle w:val="ae"/>
                <w:rFonts w:ascii="Times New Roman" w:hAnsi="Times New Roman" w:cs="Times New Roman"/>
                <w:noProof/>
                <w:lang w:eastAsia="ru-RU"/>
              </w:rPr>
              <w:t xml:space="preserve">Приложение 2. Заключение о результатах проведения публичных слушаний </w:t>
            </w:r>
            <w:r w:rsidR="005E62F8">
              <w:rPr>
                <w:rStyle w:val="ae"/>
                <w:rFonts w:ascii="Times New Roman" w:hAnsi="Times New Roman" w:cs="Times New Roman"/>
                <w:noProof/>
                <w:lang w:eastAsia="ru-RU"/>
              </w:rPr>
              <w:t xml:space="preserve"> в деревне  Виллози </w:t>
            </w:r>
            <w:r w:rsidR="00815DBB" w:rsidRPr="00815DBB">
              <w:rPr>
                <w:rStyle w:val="ae"/>
                <w:rFonts w:ascii="Times New Roman" w:hAnsi="Times New Roman" w:cs="Times New Roman"/>
                <w:noProof/>
                <w:lang w:eastAsia="ru-RU"/>
              </w:rPr>
              <w:t xml:space="preserve">по вопросу «Преобразование  муниципального образования Виллозское сельское поселение </w:t>
            </w:r>
            <w:r w:rsidR="005E62F8">
              <w:rPr>
                <w:rStyle w:val="ae"/>
                <w:rFonts w:ascii="Times New Roman" w:hAnsi="Times New Roman" w:cs="Times New Roman"/>
                <w:noProof/>
                <w:lang w:eastAsia="ru-RU"/>
              </w:rPr>
              <w:t xml:space="preserve">               </w:t>
            </w:r>
            <w:r w:rsidR="00815DBB" w:rsidRPr="00815DBB">
              <w:rPr>
                <w:rStyle w:val="ae"/>
                <w:rFonts w:ascii="Times New Roman" w:hAnsi="Times New Roman" w:cs="Times New Roman"/>
                <w:noProof/>
                <w:lang w:eastAsia="ru-RU"/>
              </w:rPr>
              <w:t>с целью выявления мнения населения муниципального образования Виллозское сельское поселение в связи с изменением статуса сельского поселения и наделением статуса городского поселения»</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_Toc463206698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124</w:t>
            </w:r>
            <w:r w:rsidRPr="00815DBB">
              <w:rPr>
                <w:rFonts w:ascii="Times New Roman" w:hAnsi="Times New Roman" w:cs="Times New Roman"/>
                <w:noProof/>
                <w:webHidden/>
              </w:rPr>
              <w:fldChar w:fldCharType="end"/>
            </w:r>
          </w:hyperlink>
        </w:p>
        <w:p w:rsidR="00720F3E" w:rsidRDefault="00720F3E" w:rsidP="00815DBB">
          <w:pPr>
            <w:pStyle w:val="11"/>
            <w:tabs>
              <w:tab w:val="right" w:leader="dot" w:pos="9345"/>
            </w:tabs>
            <w:spacing w:before="120" w:after="120"/>
            <w:rPr>
              <w:noProof/>
            </w:rPr>
          </w:pPr>
        </w:p>
        <w:p w:rsidR="005E62F8" w:rsidRDefault="00222D07" w:rsidP="00815DBB">
          <w:pPr>
            <w:pStyle w:val="11"/>
            <w:tabs>
              <w:tab w:val="right" w:leader="dot" w:pos="9345"/>
            </w:tabs>
            <w:spacing w:before="120" w:after="120"/>
            <w:rPr>
              <w:noProof/>
            </w:rPr>
          </w:pPr>
          <w:hyperlink w:anchor="_Toc463206699" w:history="1">
            <w:r w:rsidR="00815DBB" w:rsidRPr="00815DBB">
              <w:rPr>
                <w:rStyle w:val="ae"/>
                <w:rFonts w:ascii="Times New Roman" w:hAnsi="Times New Roman" w:cs="Times New Roman"/>
                <w:noProof/>
                <w:lang w:eastAsia="ru-RU"/>
              </w:rPr>
              <w:t xml:space="preserve">Приложение 3. Заключение о результатах проведения публичных слушаний </w:t>
            </w:r>
            <w:r w:rsidR="005E62F8">
              <w:rPr>
                <w:rStyle w:val="ae"/>
                <w:rFonts w:ascii="Times New Roman" w:hAnsi="Times New Roman" w:cs="Times New Roman"/>
                <w:noProof/>
                <w:lang w:eastAsia="ru-RU"/>
              </w:rPr>
              <w:t>в деревне Малое Карлин</w:t>
            </w:r>
            <w:r w:rsidR="00815DBB" w:rsidRPr="00815DBB">
              <w:rPr>
                <w:rStyle w:val="ae"/>
                <w:rFonts w:ascii="Times New Roman" w:hAnsi="Times New Roman" w:cs="Times New Roman"/>
                <w:noProof/>
                <w:lang w:eastAsia="ru-RU"/>
              </w:rPr>
              <w:t>по вопросу  «Преобразование  муниципального образования Виллозское сельское поселение</w:t>
            </w:r>
            <w:r w:rsidR="005E62F8">
              <w:rPr>
                <w:rStyle w:val="ae"/>
                <w:rFonts w:ascii="Times New Roman" w:hAnsi="Times New Roman" w:cs="Times New Roman"/>
                <w:noProof/>
                <w:lang w:eastAsia="ru-RU"/>
              </w:rPr>
              <w:t xml:space="preserve"> </w:t>
            </w:r>
            <w:r w:rsidR="00815DBB" w:rsidRPr="00815DBB">
              <w:rPr>
                <w:rStyle w:val="ae"/>
                <w:rFonts w:ascii="Times New Roman" w:hAnsi="Times New Roman" w:cs="Times New Roman"/>
                <w:noProof/>
                <w:lang w:eastAsia="ru-RU"/>
              </w:rPr>
              <w:t>с целью выявления мнения населения муниципального образования Виллозское сельское поселение в связи с изменением статуса сельского поселения и наделением статуса городского поселения»</w:t>
            </w:r>
            <w:r w:rsidR="00815DBB" w:rsidRPr="00815DBB">
              <w:rPr>
                <w:rFonts w:ascii="Times New Roman" w:hAnsi="Times New Roman" w:cs="Times New Roman"/>
                <w:noProof/>
                <w:webHidden/>
              </w:rPr>
              <w:tab/>
            </w:r>
            <w:r w:rsidR="005E62F8">
              <w:rPr>
                <w:rFonts w:ascii="Times New Roman" w:hAnsi="Times New Roman" w:cs="Times New Roman"/>
                <w:noProof/>
                <w:webHidden/>
              </w:rPr>
              <w:t>…</w:t>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_Toc463206699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125</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700" w:history="1">
            <w:r w:rsidR="00815DBB" w:rsidRPr="00815DBB">
              <w:rPr>
                <w:rStyle w:val="ae"/>
                <w:rFonts w:ascii="Times New Roman" w:hAnsi="Times New Roman" w:cs="Times New Roman"/>
                <w:noProof/>
                <w:lang w:eastAsia="ru-RU"/>
              </w:rPr>
              <w:t xml:space="preserve">Приложение 4. Решение избирательной комиссии муниципального образования Виллозское сельское поселение муниципального образования Ломоносовский муниципальный район Ленинградской области № 7/2 от 20 сентября 2016 года  </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_Toc463206700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126</w:t>
            </w:r>
            <w:r w:rsidRPr="00815DBB">
              <w:rPr>
                <w:rFonts w:ascii="Times New Roman" w:hAnsi="Times New Roman" w:cs="Times New Roman"/>
                <w:noProof/>
                <w:webHidden/>
              </w:rPr>
              <w:fldChar w:fldCharType="end"/>
            </w:r>
          </w:hyperlink>
        </w:p>
        <w:p w:rsidR="00815DBB" w:rsidRPr="00815DBB" w:rsidRDefault="00222D07" w:rsidP="00815DBB">
          <w:pPr>
            <w:pStyle w:val="11"/>
            <w:tabs>
              <w:tab w:val="right" w:leader="dot" w:pos="9345"/>
            </w:tabs>
            <w:spacing w:before="120" w:after="120"/>
            <w:rPr>
              <w:rFonts w:ascii="Times New Roman" w:eastAsiaTheme="minorEastAsia" w:hAnsi="Times New Roman" w:cs="Times New Roman"/>
              <w:noProof/>
              <w:lang w:eastAsia="ru-RU"/>
            </w:rPr>
          </w:pPr>
          <w:hyperlink w:anchor="_Toc463206701" w:history="1">
            <w:r w:rsidR="00815DBB" w:rsidRPr="00815DBB">
              <w:rPr>
                <w:rStyle w:val="ae"/>
                <w:rFonts w:ascii="Times New Roman" w:hAnsi="Times New Roman" w:cs="Times New Roman"/>
                <w:noProof/>
              </w:rPr>
              <w:t>Приложение 5. Экспертное заключение на обоснование социально-экономической целесообразности изменения административного статуса Виллозского сельского поселения Ломоносовского муниципального района Ленинградской области и  типа (категории) населённого пункта деревня Виллози</w:t>
            </w:r>
            <w:r w:rsidR="00815DBB" w:rsidRPr="00815DBB">
              <w:rPr>
                <w:rFonts w:ascii="Times New Roman" w:hAnsi="Times New Roman" w:cs="Times New Roman"/>
                <w:noProof/>
                <w:webHidden/>
              </w:rPr>
              <w:tab/>
            </w:r>
            <w:r w:rsidRPr="00815DBB">
              <w:rPr>
                <w:rFonts w:ascii="Times New Roman" w:hAnsi="Times New Roman" w:cs="Times New Roman"/>
                <w:noProof/>
                <w:webHidden/>
              </w:rPr>
              <w:fldChar w:fldCharType="begin"/>
            </w:r>
            <w:r w:rsidR="00815DBB" w:rsidRPr="00815DBB">
              <w:rPr>
                <w:rFonts w:ascii="Times New Roman" w:hAnsi="Times New Roman" w:cs="Times New Roman"/>
                <w:noProof/>
                <w:webHidden/>
              </w:rPr>
              <w:instrText xml:space="preserve"> PAGEREF _Toc463206701 \h </w:instrText>
            </w:r>
            <w:r w:rsidRPr="00815DBB">
              <w:rPr>
                <w:rFonts w:ascii="Times New Roman" w:hAnsi="Times New Roman" w:cs="Times New Roman"/>
                <w:noProof/>
                <w:webHidden/>
              </w:rPr>
            </w:r>
            <w:r w:rsidRPr="00815DBB">
              <w:rPr>
                <w:rFonts w:ascii="Times New Roman" w:hAnsi="Times New Roman" w:cs="Times New Roman"/>
                <w:noProof/>
                <w:webHidden/>
              </w:rPr>
              <w:fldChar w:fldCharType="separate"/>
            </w:r>
            <w:r w:rsidR="00720F3E">
              <w:rPr>
                <w:rFonts w:ascii="Times New Roman" w:hAnsi="Times New Roman" w:cs="Times New Roman"/>
                <w:noProof/>
                <w:webHidden/>
              </w:rPr>
              <w:t>127</w:t>
            </w:r>
            <w:r w:rsidRPr="00815DBB">
              <w:rPr>
                <w:rFonts w:ascii="Times New Roman" w:hAnsi="Times New Roman" w:cs="Times New Roman"/>
                <w:noProof/>
                <w:webHidden/>
              </w:rPr>
              <w:fldChar w:fldCharType="end"/>
            </w:r>
          </w:hyperlink>
        </w:p>
        <w:p w:rsidR="008D3EF3" w:rsidRDefault="00222D07" w:rsidP="00815DBB">
          <w:pPr>
            <w:spacing w:before="120" w:after="120"/>
          </w:pPr>
          <w:r w:rsidRPr="00815DBB">
            <w:rPr>
              <w:rFonts w:ascii="Times New Roman" w:hAnsi="Times New Roman" w:cs="Times New Roman"/>
              <w:sz w:val="24"/>
              <w:szCs w:val="24"/>
            </w:rPr>
            <w:fldChar w:fldCharType="end"/>
          </w:r>
        </w:p>
        <w:p w:rsidR="00AC43BD" w:rsidRPr="002733C1" w:rsidRDefault="00222D07" w:rsidP="00AC43BD">
          <w:pPr>
            <w:spacing w:before="240" w:after="240"/>
            <w:rPr>
              <w:rFonts w:ascii="Times New Roman" w:hAnsi="Times New Roman" w:cs="Times New Roman"/>
            </w:rPr>
          </w:pPr>
        </w:p>
      </w:sdtContent>
    </w:sdt>
    <w:p w:rsidR="00AC43BD" w:rsidRPr="002733C1" w:rsidRDefault="00AC43BD" w:rsidP="00AC43BD">
      <w:pPr>
        <w:pStyle w:val="1"/>
      </w:pPr>
    </w:p>
    <w:p w:rsidR="00AC43BD" w:rsidRDefault="00AC43BD" w:rsidP="00AC43BD">
      <w:pPr>
        <w:rPr>
          <w:rFonts w:ascii="Times New Roman" w:eastAsiaTheme="majorEastAsia" w:hAnsi="Times New Roman" w:cs="Times New Roman"/>
          <w:b/>
          <w:bCs/>
          <w:color w:val="000000" w:themeColor="text1"/>
          <w:sz w:val="24"/>
          <w:szCs w:val="24"/>
        </w:rPr>
      </w:pPr>
    </w:p>
    <w:p w:rsidR="00AC43BD" w:rsidRDefault="00AC43BD">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F60AEA" w:rsidRPr="002733C1" w:rsidRDefault="00CE49BD" w:rsidP="002733C1">
      <w:pPr>
        <w:pStyle w:val="1"/>
        <w:jc w:val="center"/>
        <w:rPr>
          <w:rFonts w:ascii="Times New Roman" w:hAnsi="Times New Roman" w:cs="Times New Roman"/>
          <w:color w:val="000000" w:themeColor="text1"/>
        </w:rPr>
      </w:pPr>
      <w:bookmarkStart w:id="2" w:name="_Toc463206681"/>
      <w:r w:rsidRPr="002733C1">
        <w:rPr>
          <w:rFonts w:ascii="Times New Roman" w:hAnsi="Times New Roman" w:cs="Times New Roman"/>
          <w:color w:val="000000" w:themeColor="text1"/>
        </w:rPr>
        <w:lastRenderedPageBreak/>
        <w:t xml:space="preserve">1. </w:t>
      </w:r>
      <w:bookmarkEnd w:id="1"/>
      <w:r w:rsidR="00EB0C8D" w:rsidRPr="002733C1">
        <w:rPr>
          <w:rFonts w:ascii="Times New Roman" w:hAnsi="Times New Roman" w:cs="Times New Roman"/>
          <w:color w:val="000000" w:themeColor="text1"/>
        </w:rPr>
        <w:t xml:space="preserve">Нормативно-правовые аспекты изменения статуса муниципального образования </w:t>
      </w:r>
      <w:r w:rsidR="000844C1">
        <w:rPr>
          <w:rFonts w:ascii="Times New Roman" w:hAnsi="Times New Roman" w:cs="Times New Roman"/>
          <w:color w:val="000000" w:themeColor="text1"/>
        </w:rPr>
        <w:t xml:space="preserve">Виллозского </w:t>
      </w:r>
      <w:r w:rsidR="00EB0C8D" w:rsidRPr="002733C1">
        <w:rPr>
          <w:rFonts w:ascii="Times New Roman" w:hAnsi="Times New Roman" w:cs="Times New Roman"/>
          <w:color w:val="000000" w:themeColor="text1"/>
        </w:rPr>
        <w:t>сельско</w:t>
      </w:r>
      <w:r w:rsidR="00707886" w:rsidRPr="002733C1">
        <w:rPr>
          <w:rFonts w:ascii="Times New Roman" w:hAnsi="Times New Roman" w:cs="Times New Roman"/>
          <w:color w:val="000000" w:themeColor="text1"/>
        </w:rPr>
        <w:t>е</w:t>
      </w:r>
      <w:r w:rsidR="00EB0C8D" w:rsidRPr="002733C1">
        <w:rPr>
          <w:rFonts w:ascii="Times New Roman" w:hAnsi="Times New Roman" w:cs="Times New Roman"/>
          <w:color w:val="000000" w:themeColor="text1"/>
        </w:rPr>
        <w:t xml:space="preserve"> поселени</w:t>
      </w:r>
      <w:r w:rsidR="00707886" w:rsidRPr="002733C1">
        <w:rPr>
          <w:rFonts w:ascii="Times New Roman" w:hAnsi="Times New Roman" w:cs="Times New Roman"/>
          <w:color w:val="000000" w:themeColor="text1"/>
        </w:rPr>
        <w:t>е</w:t>
      </w:r>
      <w:r w:rsidR="000844C1">
        <w:rPr>
          <w:rFonts w:ascii="Times New Roman" w:hAnsi="Times New Roman" w:cs="Times New Roman"/>
          <w:color w:val="000000" w:themeColor="text1"/>
        </w:rPr>
        <w:t xml:space="preserve"> Ломоносовского</w:t>
      </w:r>
      <w:r w:rsidR="00EB0C8D" w:rsidRPr="002733C1">
        <w:rPr>
          <w:rFonts w:ascii="Times New Roman" w:hAnsi="Times New Roman" w:cs="Times New Roman"/>
          <w:color w:val="000000" w:themeColor="text1"/>
        </w:rPr>
        <w:t xml:space="preserve"> муниципального района Ленинградской области и  типа (категории) населённого пункта </w:t>
      </w:r>
      <w:r w:rsidR="000844C1">
        <w:rPr>
          <w:rFonts w:ascii="Times New Roman" w:hAnsi="Times New Roman" w:cs="Times New Roman"/>
          <w:color w:val="000000" w:themeColor="text1"/>
        </w:rPr>
        <w:t xml:space="preserve">деревня </w:t>
      </w:r>
      <w:proofErr w:type="spellStart"/>
      <w:r w:rsidR="000844C1">
        <w:rPr>
          <w:rFonts w:ascii="Times New Roman" w:hAnsi="Times New Roman" w:cs="Times New Roman"/>
          <w:color w:val="000000" w:themeColor="text1"/>
        </w:rPr>
        <w:t>Виллози</w:t>
      </w:r>
      <w:bookmarkEnd w:id="2"/>
      <w:proofErr w:type="spellEnd"/>
    </w:p>
    <w:p w:rsidR="006A7F7D" w:rsidRDefault="006A7F7D" w:rsidP="008C04A9">
      <w:pPr>
        <w:pStyle w:val="a5"/>
        <w:spacing w:before="0" w:beforeAutospacing="0" w:after="0" w:afterAutospacing="0" w:line="276" w:lineRule="auto"/>
        <w:ind w:firstLine="709"/>
        <w:jc w:val="both"/>
        <w:rPr>
          <w:color w:val="000000" w:themeColor="text1"/>
        </w:rPr>
      </w:pPr>
    </w:p>
    <w:p w:rsidR="0062367C" w:rsidRPr="008C04A9" w:rsidRDefault="0062367C" w:rsidP="008C04A9">
      <w:pPr>
        <w:pStyle w:val="a5"/>
        <w:spacing w:before="0" w:beforeAutospacing="0" w:after="0" w:afterAutospacing="0" w:line="276" w:lineRule="auto"/>
        <w:ind w:firstLine="709"/>
        <w:jc w:val="both"/>
        <w:rPr>
          <w:color w:val="000000" w:themeColor="text1"/>
        </w:rPr>
      </w:pPr>
    </w:p>
    <w:p w:rsidR="006A7F7D" w:rsidRPr="008C04A9" w:rsidRDefault="006A7F7D" w:rsidP="008C04A9">
      <w:pPr>
        <w:pStyle w:val="a3"/>
        <w:spacing w:after="0"/>
        <w:ind w:left="0" w:firstLine="709"/>
        <w:jc w:val="both"/>
        <w:rPr>
          <w:rFonts w:ascii="Times New Roman" w:hAnsi="Times New Roman" w:cs="Times New Roman"/>
          <w:color w:val="000000" w:themeColor="text1"/>
          <w:sz w:val="24"/>
          <w:szCs w:val="24"/>
        </w:rPr>
      </w:pPr>
      <w:proofErr w:type="gramStart"/>
      <w:r w:rsidRPr="008C04A9">
        <w:rPr>
          <w:rFonts w:ascii="Times New Roman" w:eastAsia="Times New Roman" w:hAnsi="Times New Roman" w:cs="Times New Roman"/>
          <w:color w:val="000000" w:themeColor="text1"/>
          <w:sz w:val="24"/>
          <w:szCs w:val="24"/>
          <w:lang w:eastAsia="ru-RU"/>
        </w:rPr>
        <w:t>Поселения Российской Федерации подразделяются на городские (города и поселки) и сельские (села, станицы, деревни, хутора, кишлаки, аулы, стойбища, заимки и иные) поселения.</w:t>
      </w:r>
      <w:proofErr w:type="gramEnd"/>
    </w:p>
    <w:p w:rsidR="006A7F7D" w:rsidRPr="008C04A9" w:rsidRDefault="006A7F7D" w:rsidP="008C04A9">
      <w:pPr>
        <w:pStyle w:val="u"/>
        <w:spacing w:line="276" w:lineRule="auto"/>
        <w:ind w:firstLine="0"/>
        <w:rPr>
          <w:color w:val="000000" w:themeColor="text1"/>
        </w:rPr>
      </w:pPr>
      <w:r w:rsidRPr="008C04A9">
        <w:rPr>
          <w:color w:val="000000" w:themeColor="text1"/>
        </w:rPr>
        <w:t xml:space="preserve">           </w:t>
      </w:r>
      <w:proofErr w:type="gramStart"/>
      <w:r w:rsidRPr="008C04A9">
        <w:rPr>
          <w:color w:val="000000" w:themeColor="text1"/>
        </w:rPr>
        <w:t xml:space="preserve">В соответствии с </w:t>
      </w:r>
      <w:r w:rsidR="00810199">
        <w:rPr>
          <w:rFonts w:eastAsia="Calibri"/>
          <w:color w:val="000000" w:themeColor="text1"/>
        </w:rPr>
        <w:t>ФЗ</w:t>
      </w:r>
      <w:r w:rsidRPr="008C04A9">
        <w:rPr>
          <w:rFonts w:eastAsia="Calibri"/>
          <w:color w:val="000000" w:themeColor="text1"/>
        </w:rPr>
        <w:t>–131 «Об общих принципах организации местного самоуправления в РФ» от 06.10.2003</w:t>
      </w:r>
      <w:r w:rsidR="00810199">
        <w:rPr>
          <w:rFonts w:eastAsia="Calibri"/>
          <w:color w:val="000000" w:themeColor="text1"/>
        </w:rPr>
        <w:t xml:space="preserve"> г.</w:t>
      </w:r>
      <w:r w:rsidRPr="008C04A9">
        <w:rPr>
          <w:rFonts w:eastAsia="Calibri"/>
          <w:color w:val="000000" w:themeColor="text1"/>
        </w:rPr>
        <w:t xml:space="preserve"> сельским поселением именуется</w:t>
      </w:r>
      <w:r w:rsidRPr="008C04A9">
        <w:rPr>
          <w:rFonts w:eastAsia="Calibri"/>
          <w:b/>
          <w:color w:val="000000" w:themeColor="text1"/>
        </w:rPr>
        <w:t xml:space="preserve"> </w:t>
      </w:r>
      <w:r w:rsidRPr="008C04A9">
        <w:rPr>
          <w:color w:val="000000" w:themeColor="text1"/>
        </w:rPr>
        <w:t xml:space="preserve">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roofErr w:type="gramEnd"/>
      <w:r w:rsidRPr="008C04A9">
        <w:rPr>
          <w:color w:val="000000" w:themeColor="text1"/>
        </w:rPr>
        <w:t xml:space="preserve"> Городское поселение </w:t>
      </w:r>
      <w:r w:rsidR="00F42620">
        <w:rPr>
          <w:color w:val="000000" w:themeColor="text1"/>
        </w:rPr>
        <w:t xml:space="preserve">- </w:t>
      </w:r>
      <w:r w:rsidRPr="008C04A9">
        <w:rPr>
          <w:color w:val="000000" w:themeColor="text1"/>
        </w:rPr>
        <w:t xml:space="preserve">это город или поселок, в </w:t>
      </w:r>
      <w:proofErr w:type="gramStart"/>
      <w:r w:rsidRPr="008C04A9">
        <w:rPr>
          <w:color w:val="000000" w:themeColor="text1"/>
        </w:rPr>
        <w:t>которых</w:t>
      </w:r>
      <w:proofErr w:type="gramEnd"/>
      <w:r w:rsidRPr="008C04A9">
        <w:rPr>
          <w:color w:val="000000" w:themeColor="text1"/>
        </w:rPr>
        <w:t xml:space="preserve"> местное самоуправление осуществляется населением непосредственно и (или) через выборные и иные органы местного самоуправления. </w:t>
      </w:r>
    </w:p>
    <w:p w:rsidR="006A7F7D" w:rsidRPr="008C04A9" w:rsidRDefault="006A7F7D" w:rsidP="008C04A9">
      <w:pPr>
        <w:spacing w:after="0"/>
        <w:ind w:firstLine="851"/>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Законом Ленинградской области  «Об административно-территориальном устройстве Ленинградской области и поряд</w:t>
      </w:r>
      <w:r w:rsidR="00810199">
        <w:rPr>
          <w:rFonts w:ascii="Times New Roman" w:hAnsi="Times New Roman" w:cs="Times New Roman"/>
          <w:color w:val="000000" w:themeColor="text1"/>
          <w:sz w:val="24"/>
          <w:szCs w:val="24"/>
        </w:rPr>
        <w:t xml:space="preserve">ке его изменения» </w:t>
      </w:r>
      <w:r w:rsidR="0001333B">
        <w:rPr>
          <w:rFonts w:ascii="Times New Roman" w:hAnsi="Times New Roman" w:cs="Times New Roman"/>
          <w:color w:val="000000" w:themeColor="text1"/>
          <w:sz w:val="24"/>
          <w:szCs w:val="24"/>
        </w:rPr>
        <w:t>№</w:t>
      </w:r>
      <w:r w:rsidR="00810199">
        <w:rPr>
          <w:rFonts w:ascii="Times New Roman" w:hAnsi="Times New Roman" w:cs="Times New Roman"/>
          <w:color w:val="000000" w:themeColor="text1"/>
          <w:sz w:val="24"/>
          <w:szCs w:val="24"/>
        </w:rPr>
        <w:t xml:space="preserve"> 32-оз от 15.06.</w:t>
      </w:r>
      <w:r w:rsidRPr="008C04A9">
        <w:rPr>
          <w:rFonts w:ascii="Times New Roman" w:hAnsi="Times New Roman" w:cs="Times New Roman"/>
          <w:color w:val="000000" w:themeColor="text1"/>
          <w:sz w:val="24"/>
          <w:szCs w:val="24"/>
        </w:rPr>
        <w:t>2010</w:t>
      </w:r>
      <w:r w:rsidR="00810199">
        <w:rPr>
          <w:rFonts w:ascii="Times New Roman" w:hAnsi="Times New Roman" w:cs="Times New Roman"/>
          <w:color w:val="000000" w:themeColor="text1"/>
          <w:sz w:val="24"/>
          <w:szCs w:val="24"/>
        </w:rPr>
        <w:t xml:space="preserve"> г.</w:t>
      </w:r>
      <w:r w:rsidRPr="008C04A9">
        <w:rPr>
          <w:rFonts w:ascii="Times New Roman" w:hAnsi="Times New Roman" w:cs="Times New Roman"/>
          <w:color w:val="000000" w:themeColor="text1"/>
          <w:sz w:val="24"/>
          <w:szCs w:val="24"/>
        </w:rPr>
        <w:t xml:space="preserve"> установлены следующие критерии отнесения к тому или ному виду населенного пункта:</w:t>
      </w:r>
    </w:p>
    <w:p w:rsidR="006A7F7D" w:rsidRPr="008C04A9" w:rsidRDefault="006A7F7D" w:rsidP="005473FA">
      <w:pPr>
        <w:pStyle w:val="a3"/>
        <w:numPr>
          <w:ilvl w:val="0"/>
          <w:numId w:val="46"/>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деревня - населенный пункт преимущественно с одноэтажной застройкой с численностью населения до 300 человек;</w:t>
      </w:r>
    </w:p>
    <w:p w:rsidR="006A7F7D" w:rsidRPr="008C04A9" w:rsidRDefault="006A7F7D" w:rsidP="005473FA">
      <w:pPr>
        <w:pStyle w:val="a3"/>
        <w:numPr>
          <w:ilvl w:val="0"/>
          <w:numId w:val="46"/>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село - населенный пункт преимущественно с одноэтажной застройкой, имеющий объекты инфраструктуры торгового, бытового, культурного, медицинского и административного назначения, с численностью населения от 300 до 1000 человек;</w:t>
      </w:r>
    </w:p>
    <w:p w:rsidR="006A7F7D" w:rsidRPr="008C04A9" w:rsidRDefault="006A7F7D" w:rsidP="005473FA">
      <w:pPr>
        <w:pStyle w:val="a3"/>
        <w:numPr>
          <w:ilvl w:val="0"/>
          <w:numId w:val="46"/>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поселок - населенный пункт со смешанной застройкой, имеющий развитые объекты инфраструктуры торгового, бытового, медицинского, культурного, образовательного и административного назначения, с численностью населения от 1000 до 3000 человек;</w:t>
      </w:r>
    </w:p>
    <w:p w:rsidR="006A7F7D" w:rsidRPr="008C04A9" w:rsidRDefault="006A7F7D" w:rsidP="005473FA">
      <w:pPr>
        <w:pStyle w:val="a3"/>
        <w:numPr>
          <w:ilvl w:val="0"/>
          <w:numId w:val="46"/>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городской поселок (поселок городского типа) - населенный пункт со смешанной застройкой, имеющий развернутую сферу обслуживания и промышленное производство, с численностью населения от 3000 до 12000 человек;</w:t>
      </w:r>
    </w:p>
    <w:p w:rsidR="006A7F7D" w:rsidRPr="008C04A9" w:rsidRDefault="006A7F7D" w:rsidP="005473FA">
      <w:pPr>
        <w:pStyle w:val="a3"/>
        <w:numPr>
          <w:ilvl w:val="0"/>
          <w:numId w:val="46"/>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город - населенный пункт с численностью населения не менее 12000 человек, имеющий как капитальную, так и индивидуальную застройку различной этажности, здания общественного, производственного и иного назначения, развитую систему социальной инженерной и транспортной инфраструктуры, высокий уровень благоустройства территории и преимущественную занятость трудоспособного населения в промышленности.</w:t>
      </w:r>
    </w:p>
    <w:p w:rsidR="006A7F7D" w:rsidRPr="008C04A9" w:rsidRDefault="006A7F7D" w:rsidP="00AF07F8">
      <w:pPr>
        <w:pStyle w:val="u"/>
        <w:spacing w:line="276" w:lineRule="auto"/>
        <w:ind w:firstLine="709"/>
        <w:rPr>
          <w:color w:val="000000" w:themeColor="text1"/>
        </w:rPr>
      </w:pPr>
      <w:r w:rsidRPr="008C04A9">
        <w:rPr>
          <w:color w:val="000000" w:themeColor="text1"/>
        </w:rPr>
        <w:t xml:space="preserve">Главным критерием определения статуса муниципального образования является статус населенного пункта -  деревни или поселка городского типа/города. То есть, наличие на территории муниципального образования города или поселка городского типа предполагает для данного муниципального образования  статус городского поселения. </w:t>
      </w:r>
    </w:p>
    <w:p w:rsidR="000844C1" w:rsidRPr="005B57A6" w:rsidRDefault="000844C1" w:rsidP="005B57A6">
      <w:pPr>
        <w:pStyle w:val="a5"/>
        <w:spacing w:before="0" w:beforeAutospacing="0" w:after="0" w:afterAutospacing="0" w:line="276" w:lineRule="auto"/>
        <w:ind w:firstLine="709"/>
        <w:jc w:val="both"/>
        <w:rPr>
          <w:color w:val="000000" w:themeColor="text1"/>
        </w:rPr>
      </w:pPr>
      <w:proofErr w:type="spellStart"/>
      <w:r>
        <w:rPr>
          <w:color w:val="000000" w:themeColor="text1"/>
        </w:rPr>
        <w:t>Виллозское</w:t>
      </w:r>
      <w:proofErr w:type="spellEnd"/>
      <w:r>
        <w:rPr>
          <w:color w:val="000000" w:themeColor="text1"/>
        </w:rPr>
        <w:t xml:space="preserve"> </w:t>
      </w:r>
      <w:r w:rsidR="00551CC9" w:rsidRPr="008C04A9">
        <w:rPr>
          <w:color w:val="000000" w:themeColor="text1"/>
        </w:rPr>
        <w:t xml:space="preserve"> </w:t>
      </w:r>
      <w:r w:rsidR="00D745D2" w:rsidRPr="008C04A9">
        <w:rPr>
          <w:color w:val="000000" w:themeColor="text1"/>
        </w:rPr>
        <w:t xml:space="preserve">сельское поселение образовано законом Ленинградской области </w:t>
      </w:r>
      <w:r>
        <w:t>от 24</w:t>
      </w:r>
      <w:r w:rsidRPr="009A54A0">
        <w:t xml:space="preserve"> </w:t>
      </w:r>
      <w:r>
        <w:t>декабря</w:t>
      </w:r>
      <w:r w:rsidRPr="009A54A0">
        <w:t xml:space="preserve"> 2004 года </w:t>
      </w:r>
      <w:r>
        <w:t>№ 117-оз</w:t>
      </w:r>
      <w:r w:rsidRPr="009A54A0">
        <w:t xml:space="preserve"> «Об установлении границ и наделении соответствующим </w:t>
      </w:r>
      <w:r w:rsidRPr="009A54A0">
        <w:lastRenderedPageBreak/>
        <w:t xml:space="preserve">статусом муниципального образования </w:t>
      </w:r>
      <w:r>
        <w:t>Ломоносовский</w:t>
      </w:r>
      <w:r w:rsidRPr="009A54A0">
        <w:t xml:space="preserve"> муниципальный район </w:t>
      </w:r>
      <w:r w:rsidRPr="005B57A6">
        <w:t xml:space="preserve">Ленинградской области и муниципальных образований в его составе». </w:t>
      </w:r>
      <w:r w:rsidR="00D745D2" w:rsidRPr="005B57A6">
        <w:rPr>
          <w:color w:val="000000" w:themeColor="text1"/>
        </w:rPr>
        <w:t>Муниципальное образование наделено статусом сельского поселения</w:t>
      </w:r>
      <w:r w:rsidR="00020279">
        <w:rPr>
          <w:color w:val="000000" w:themeColor="text1"/>
        </w:rPr>
        <w:t xml:space="preserve"> и</w:t>
      </w:r>
      <w:r w:rsidR="00D745D2" w:rsidRPr="005B57A6">
        <w:rPr>
          <w:color w:val="000000" w:themeColor="text1"/>
        </w:rPr>
        <w:t xml:space="preserve"> определён его административный центр – </w:t>
      </w:r>
      <w:r w:rsidRPr="005B57A6">
        <w:rPr>
          <w:color w:val="000000" w:themeColor="text1"/>
        </w:rPr>
        <w:t xml:space="preserve">деревня </w:t>
      </w:r>
      <w:proofErr w:type="spellStart"/>
      <w:r w:rsidRPr="005B57A6">
        <w:rPr>
          <w:color w:val="000000" w:themeColor="text1"/>
        </w:rPr>
        <w:t>Виллози</w:t>
      </w:r>
      <w:proofErr w:type="spellEnd"/>
      <w:r w:rsidR="00551CC9" w:rsidRPr="005B57A6">
        <w:rPr>
          <w:color w:val="000000" w:themeColor="text1"/>
        </w:rPr>
        <w:t xml:space="preserve">. </w:t>
      </w:r>
    </w:p>
    <w:p w:rsidR="005B57A6" w:rsidRPr="005B57A6" w:rsidRDefault="005B57A6" w:rsidP="005B1AE3">
      <w:pPr>
        <w:spacing w:after="0"/>
        <w:ind w:firstLine="720"/>
        <w:jc w:val="both"/>
        <w:rPr>
          <w:rFonts w:ascii="Times New Roman" w:eastAsia="Calibri" w:hAnsi="Times New Roman" w:cs="Times New Roman"/>
          <w:sz w:val="24"/>
          <w:szCs w:val="24"/>
        </w:rPr>
      </w:pPr>
      <w:r w:rsidRPr="005B57A6">
        <w:rPr>
          <w:rFonts w:ascii="Times New Roman" w:eastAsia="Calibri" w:hAnsi="Times New Roman" w:cs="Times New Roman"/>
          <w:sz w:val="24"/>
          <w:szCs w:val="24"/>
        </w:rPr>
        <w:t xml:space="preserve">Деревня </w:t>
      </w:r>
      <w:proofErr w:type="spellStart"/>
      <w:r w:rsidR="005B1AE3" w:rsidRPr="005B1AE3">
        <w:rPr>
          <w:rFonts w:ascii="Times New Roman" w:hAnsi="Times New Roman" w:cs="Times New Roman"/>
          <w:color w:val="000000" w:themeColor="text1"/>
          <w:sz w:val="24"/>
          <w:szCs w:val="24"/>
        </w:rPr>
        <w:t>Виллози</w:t>
      </w:r>
      <w:proofErr w:type="spellEnd"/>
      <w:r w:rsidR="005B1AE3">
        <w:rPr>
          <w:color w:val="000000" w:themeColor="text1"/>
        </w:rPr>
        <w:t xml:space="preserve"> </w:t>
      </w:r>
      <w:r w:rsidRPr="005B57A6">
        <w:rPr>
          <w:rFonts w:ascii="Times New Roman" w:eastAsia="Calibri" w:hAnsi="Times New Roman" w:cs="Times New Roman"/>
          <w:sz w:val="24"/>
          <w:szCs w:val="24"/>
        </w:rPr>
        <w:t xml:space="preserve">расположена в восточной части </w:t>
      </w:r>
      <w:r w:rsidR="005B1AE3" w:rsidRPr="005B1AE3">
        <w:rPr>
          <w:rFonts w:ascii="Times New Roman" w:hAnsi="Times New Roman" w:cs="Times New Roman"/>
          <w:sz w:val="24"/>
          <w:szCs w:val="24"/>
        </w:rPr>
        <w:t>Ломоносовского</w:t>
      </w:r>
      <w:r w:rsidR="005B1AE3" w:rsidRPr="005B57A6">
        <w:rPr>
          <w:rFonts w:ascii="Times New Roman" w:eastAsia="Calibri" w:hAnsi="Times New Roman" w:cs="Times New Roman"/>
          <w:sz w:val="24"/>
          <w:szCs w:val="24"/>
        </w:rPr>
        <w:t xml:space="preserve"> </w:t>
      </w:r>
      <w:r w:rsidRPr="005B57A6">
        <w:rPr>
          <w:rFonts w:ascii="Times New Roman" w:eastAsia="Calibri" w:hAnsi="Times New Roman" w:cs="Times New Roman"/>
          <w:sz w:val="24"/>
          <w:szCs w:val="24"/>
        </w:rPr>
        <w:t>района</w:t>
      </w:r>
      <w:r w:rsidR="005B1AE3" w:rsidRPr="005B1AE3">
        <w:rPr>
          <w:rFonts w:ascii="Times New Roman" w:eastAsia="Calibri" w:hAnsi="Times New Roman" w:cs="Times New Roman"/>
          <w:sz w:val="24"/>
          <w:szCs w:val="24"/>
        </w:rPr>
        <w:t xml:space="preserve"> </w:t>
      </w:r>
      <w:r w:rsidR="005B1AE3" w:rsidRPr="005B57A6">
        <w:rPr>
          <w:rFonts w:ascii="Times New Roman" w:eastAsia="Calibri" w:hAnsi="Times New Roman" w:cs="Times New Roman"/>
          <w:sz w:val="24"/>
          <w:szCs w:val="24"/>
        </w:rPr>
        <w:t xml:space="preserve">на </w:t>
      </w:r>
      <w:proofErr w:type="spellStart"/>
      <w:proofErr w:type="gramStart"/>
      <w:r w:rsidR="005B1AE3" w:rsidRPr="005B57A6">
        <w:rPr>
          <w:rFonts w:ascii="Times New Roman" w:eastAsia="Calibri" w:hAnsi="Times New Roman" w:cs="Times New Roman"/>
          <w:sz w:val="24"/>
          <w:szCs w:val="24"/>
        </w:rPr>
        <w:t>юго</w:t>
      </w:r>
      <w:proofErr w:type="spellEnd"/>
      <w:r w:rsidR="005B1AE3" w:rsidRPr="005B57A6">
        <w:rPr>
          <w:rFonts w:ascii="Times New Roman" w:eastAsia="Calibri" w:hAnsi="Times New Roman" w:cs="Times New Roman"/>
          <w:sz w:val="24"/>
          <w:szCs w:val="24"/>
        </w:rPr>
        <w:t>-</w:t>
      </w:r>
      <w:r w:rsidR="005B1AE3">
        <w:rPr>
          <w:rFonts w:ascii="Times New Roman" w:eastAsia="Calibri" w:hAnsi="Times New Roman" w:cs="Times New Roman"/>
          <w:sz w:val="24"/>
          <w:szCs w:val="24"/>
        </w:rPr>
        <w:t xml:space="preserve"> </w:t>
      </w:r>
      <w:r w:rsidR="005B1AE3" w:rsidRPr="005B57A6">
        <w:rPr>
          <w:rFonts w:ascii="Times New Roman" w:eastAsia="Calibri" w:hAnsi="Times New Roman" w:cs="Times New Roman"/>
          <w:sz w:val="24"/>
          <w:szCs w:val="24"/>
        </w:rPr>
        <w:t>западном</w:t>
      </w:r>
      <w:proofErr w:type="gramEnd"/>
      <w:r w:rsidR="005B1AE3" w:rsidRPr="005B57A6">
        <w:rPr>
          <w:rFonts w:ascii="Times New Roman" w:eastAsia="Calibri" w:hAnsi="Times New Roman" w:cs="Times New Roman"/>
          <w:sz w:val="24"/>
          <w:szCs w:val="24"/>
        </w:rPr>
        <w:t xml:space="preserve"> берегу </w:t>
      </w:r>
      <w:proofErr w:type="spellStart"/>
      <w:r w:rsidR="005B1AE3" w:rsidRPr="005B57A6">
        <w:rPr>
          <w:rFonts w:ascii="Times New Roman" w:eastAsia="Calibri" w:hAnsi="Times New Roman" w:cs="Times New Roman"/>
          <w:sz w:val="24"/>
          <w:szCs w:val="24"/>
        </w:rPr>
        <w:t>Дудергофского</w:t>
      </w:r>
      <w:proofErr w:type="spellEnd"/>
      <w:r w:rsidR="005B1AE3" w:rsidRPr="005B57A6">
        <w:rPr>
          <w:rFonts w:ascii="Times New Roman" w:eastAsia="Calibri" w:hAnsi="Times New Roman" w:cs="Times New Roman"/>
          <w:sz w:val="24"/>
          <w:szCs w:val="24"/>
        </w:rPr>
        <w:t xml:space="preserve"> озера</w:t>
      </w:r>
      <w:r w:rsidRPr="005B57A6">
        <w:rPr>
          <w:rFonts w:ascii="Times New Roman" w:eastAsia="Calibri" w:hAnsi="Times New Roman" w:cs="Times New Roman"/>
          <w:sz w:val="24"/>
          <w:szCs w:val="24"/>
        </w:rPr>
        <w:t xml:space="preserve"> в </w:t>
      </w:r>
      <w:smartTag w:uri="urn:schemas-microsoft-com:office:smarttags" w:element="metricconverter">
        <w:smartTagPr>
          <w:attr w:name="ProductID" w:val="30 км"/>
        </w:smartTagPr>
        <w:r w:rsidRPr="005B57A6">
          <w:rPr>
            <w:rFonts w:ascii="Times New Roman" w:eastAsia="Calibri" w:hAnsi="Times New Roman" w:cs="Times New Roman"/>
            <w:sz w:val="24"/>
            <w:szCs w:val="24"/>
          </w:rPr>
          <w:t>30 км</w:t>
        </w:r>
      </w:smartTag>
      <w:r w:rsidRPr="005B57A6">
        <w:rPr>
          <w:rFonts w:ascii="Times New Roman" w:eastAsia="Calibri" w:hAnsi="Times New Roman" w:cs="Times New Roman"/>
          <w:sz w:val="24"/>
          <w:szCs w:val="24"/>
        </w:rPr>
        <w:t xml:space="preserve"> к юго-востоку от города Ломоносов. Вплотную примыкает к территории Красносельского района Санкт-Петербурга. </w:t>
      </w:r>
    </w:p>
    <w:p w:rsidR="005B57A6" w:rsidRPr="005B57A6" w:rsidRDefault="005B57A6" w:rsidP="005B57A6">
      <w:pPr>
        <w:spacing w:after="0"/>
        <w:ind w:firstLine="720"/>
        <w:jc w:val="both"/>
        <w:rPr>
          <w:rFonts w:ascii="Times New Roman" w:eastAsia="Calibri" w:hAnsi="Times New Roman" w:cs="Times New Roman"/>
          <w:sz w:val="24"/>
          <w:szCs w:val="24"/>
        </w:rPr>
      </w:pPr>
      <w:r w:rsidRPr="005B57A6">
        <w:rPr>
          <w:rFonts w:ascii="Times New Roman" w:eastAsia="Calibri" w:hAnsi="Times New Roman" w:cs="Times New Roman"/>
          <w:sz w:val="24"/>
          <w:szCs w:val="24"/>
        </w:rPr>
        <w:t>Общая площадь поселения составляет  12380  га.</w:t>
      </w:r>
      <w:r w:rsidRPr="005B57A6">
        <w:rPr>
          <w:rFonts w:ascii="Times New Roman" w:hAnsi="Times New Roman" w:cs="Times New Roman"/>
          <w:sz w:val="24"/>
          <w:szCs w:val="24"/>
        </w:rPr>
        <w:t xml:space="preserve"> </w:t>
      </w:r>
      <w:r w:rsidRPr="005B57A6">
        <w:rPr>
          <w:rFonts w:ascii="Times New Roman" w:eastAsia="Calibri" w:hAnsi="Times New Roman" w:cs="Times New Roman"/>
          <w:sz w:val="24"/>
          <w:szCs w:val="24"/>
        </w:rPr>
        <w:t xml:space="preserve">Граничит: на севере и востоке — с Санкт-Петербургом; на юге — с Гатчинским муниципальным районом; на западе — с </w:t>
      </w:r>
      <w:proofErr w:type="spellStart"/>
      <w:r w:rsidRPr="005B57A6">
        <w:rPr>
          <w:rFonts w:ascii="Times New Roman" w:eastAsia="Calibri" w:hAnsi="Times New Roman" w:cs="Times New Roman"/>
          <w:sz w:val="24"/>
          <w:szCs w:val="24"/>
        </w:rPr>
        <w:t>Лаголовским</w:t>
      </w:r>
      <w:proofErr w:type="spellEnd"/>
      <w:r w:rsidRPr="005B57A6">
        <w:rPr>
          <w:rFonts w:ascii="Times New Roman" w:eastAsia="Calibri" w:hAnsi="Times New Roman" w:cs="Times New Roman"/>
          <w:sz w:val="24"/>
          <w:szCs w:val="24"/>
        </w:rPr>
        <w:t xml:space="preserve"> сельским поселением.</w:t>
      </w:r>
      <w:r w:rsidRPr="005B57A6">
        <w:rPr>
          <w:rFonts w:ascii="Times New Roman" w:hAnsi="Times New Roman" w:cs="Times New Roman"/>
          <w:sz w:val="24"/>
          <w:szCs w:val="24"/>
        </w:rPr>
        <w:t xml:space="preserve"> </w:t>
      </w:r>
      <w:r w:rsidRPr="005B57A6">
        <w:rPr>
          <w:rFonts w:ascii="Times New Roman" w:eastAsia="Calibri" w:hAnsi="Times New Roman" w:cs="Times New Roman"/>
          <w:sz w:val="24"/>
          <w:szCs w:val="24"/>
        </w:rPr>
        <w:t xml:space="preserve">По территории поселения проходит железная дорога Санкт-Петербург — Красное Село — Гатчина и автомобильные  дороги Н-96 Красное Село — Гатчина — Павловск; Красное Село – Пушкин; </w:t>
      </w:r>
      <w:proofErr w:type="spellStart"/>
      <w:r w:rsidRPr="005B57A6">
        <w:rPr>
          <w:rFonts w:ascii="Times New Roman" w:eastAsia="Calibri" w:hAnsi="Times New Roman" w:cs="Times New Roman"/>
          <w:sz w:val="24"/>
          <w:szCs w:val="24"/>
        </w:rPr>
        <w:t>Волхонское</w:t>
      </w:r>
      <w:proofErr w:type="spellEnd"/>
      <w:r w:rsidRPr="005B57A6">
        <w:rPr>
          <w:rFonts w:ascii="Times New Roman" w:eastAsia="Calibri" w:hAnsi="Times New Roman" w:cs="Times New Roman"/>
          <w:sz w:val="24"/>
          <w:szCs w:val="24"/>
        </w:rPr>
        <w:t xml:space="preserve"> шоссе. </w:t>
      </w:r>
    </w:p>
    <w:p w:rsidR="005B1AE3" w:rsidRDefault="005B1AE3" w:rsidP="00014756">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14756">
        <w:rPr>
          <w:rFonts w:ascii="Times New Roman" w:hAnsi="Times New Roman" w:cs="Times New Roman"/>
          <w:sz w:val="24"/>
          <w:szCs w:val="24"/>
        </w:rPr>
        <w:t xml:space="preserve"> соответствии </w:t>
      </w:r>
      <w:r>
        <w:rPr>
          <w:rFonts w:ascii="Times New Roman" w:hAnsi="Times New Roman" w:cs="Times New Roman"/>
          <w:sz w:val="24"/>
          <w:szCs w:val="24"/>
        </w:rPr>
        <w:t xml:space="preserve"> с классификацией, определенной </w:t>
      </w:r>
      <w:r w:rsidRPr="00014756">
        <w:rPr>
          <w:rFonts w:ascii="Times New Roman" w:hAnsi="Times New Roman" w:cs="Times New Roman"/>
          <w:sz w:val="24"/>
          <w:szCs w:val="24"/>
        </w:rPr>
        <w:t>Региональными нормативами градостроительного проектирования Ленинградской области</w:t>
      </w:r>
      <w:r>
        <w:rPr>
          <w:rFonts w:ascii="Times New Roman" w:hAnsi="Times New Roman" w:cs="Times New Roman"/>
          <w:sz w:val="24"/>
          <w:szCs w:val="24"/>
        </w:rPr>
        <w:t xml:space="preserve">, </w:t>
      </w:r>
      <w:r w:rsidRPr="00014756">
        <w:rPr>
          <w:rFonts w:ascii="Times New Roman" w:hAnsi="Times New Roman" w:cs="Times New Roman"/>
          <w:sz w:val="24"/>
          <w:szCs w:val="24"/>
        </w:rPr>
        <w:t xml:space="preserve"> </w:t>
      </w:r>
      <w:r>
        <w:rPr>
          <w:rFonts w:ascii="Times New Roman" w:hAnsi="Times New Roman" w:cs="Times New Roman"/>
          <w:sz w:val="24"/>
          <w:szCs w:val="24"/>
        </w:rPr>
        <w:t>т</w:t>
      </w:r>
      <w:r w:rsidR="00831485" w:rsidRPr="00014756">
        <w:rPr>
          <w:rFonts w:ascii="Times New Roman" w:hAnsi="Times New Roman" w:cs="Times New Roman"/>
          <w:sz w:val="24"/>
          <w:szCs w:val="24"/>
        </w:rPr>
        <w:t>ерритория Виллозского</w:t>
      </w:r>
      <w:r w:rsidR="00014756" w:rsidRPr="00014756">
        <w:rPr>
          <w:rFonts w:ascii="Times New Roman" w:hAnsi="Times New Roman" w:cs="Times New Roman"/>
          <w:sz w:val="24"/>
          <w:szCs w:val="24"/>
        </w:rPr>
        <w:t xml:space="preserve"> </w:t>
      </w:r>
      <w:r w:rsidR="00831485" w:rsidRPr="00014756">
        <w:rPr>
          <w:rFonts w:ascii="Times New Roman" w:hAnsi="Times New Roman" w:cs="Times New Roman"/>
          <w:sz w:val="24"/>
          <w:szCs w:val="24"/>
        </w:rPr>
        <w:t>сельского поселения</w:t>
      </w:r>
      <w:r w:rsidR="00014756" w:rsidRPr="00014756">
        <w:rPr>
          <w:rFonts w:ascii="Times New Roman" w:hAnsi="Times New Roman" w:cs="Times New Roman"/>
          <w:sz w:val="24"/>
          <w:szCs w:val="24"/>
        </w:rPr>
        <w:t xml:space="preserve"> </w:t>
      </w:r>
      <w:r w:rsidR="00831485" w:rsidRPr="00014756">
        <w:rPr>
          <w:rFonts w:ascii="Times New Roman" w:hAnsi="Times New Roman" w:cs="Times New Roman"/>
          <w:sz w:val="24"/>
          <w:szCs w:val="24"/>
        </w:rPr>
        <w:t xml:space="preserve">находится </w:t>
      </w:r>
      <w:r>
        <w:rPr>
          <w:rFonts w:ascii="Times New Roman" w:hAnsi="Times New Roman" w:cs="Times New Roman"/>
          <w:sz w:val="24"/>
          <w:szCs w:val="24"/>
        </w:rPr>
        <w:t>в зоне интенсивной урбанизации</w:t>
      </w:r>
      <w:r w:rsidR="00831485" w:rsidRPr="00014756">
        <w:rPr>
          <w:rFonts w:ascii="Times New Roman" w:hAnsi="Times New Roman" w:cs="Times New Roman"/>
          <w:sz w:val="24"/>
          <w:szCs w:val="24"/>
        </w:rPr>
        <w:t xml:space="preserve">. </w:t>
      </w:r>
      <w:r w:rsidR="00014756" w:rsidRPr="00014756">
        <w:rPr>
          <w:rFonts w:ascii="Times New Roman" w:hAnsi="Times New Roman" w:cs="Times New Roman"/>
          <w:sz w:val="24"/>
          <w:szCs w:val="24"/>
        </w:rPr>
        <w:t xml:space="preserve">В </w:t>
      </w:r>
      <w:r w:rsidR="00831485" w:rsidRPr="00014756">
        <w:rPr>
          <w:rFonts w:ascii="Times New Roman" w:hAnsi="Times New Roman" w:cs="Times New Roman"/>
          <w:sz w:val="24"/>
          <w:szCs w:val="24"/>
        </w:rPr>
        <w:t xml:space="preserve"> настоящее время на территории Виллозского сельского поселения осуществляется активное жилищное строительство, застраивается территория созданного населённого пункта </w:t>
      </w:r>
      <w:proofErr w:type="spellStart"/>
      <w:r w:rsidR="00831485" w:rsidRPr="00014756">
        <w:rPr>
          <w:rFonts w:ascii="Times New Roman" w:hAnsi="Times New Roman" w:cs="Times New Roman"/>
          <w:sz w:val="24"/>
          <w:szCs w:val="24"/>
        </w:rPr>
        <w:t>Новогорелово</w:t>
      </w:r>
      <w:proofErr w:type="spellEnd"/>
      <w:r w:rsidR="00831485" w:rsidRPr="00014756">
        <w:rPr>
          <w:rFonts w:ascii="Times New Roman" w:hAnsi="Times New Roman" w:cs="Times New Roman"/>
          <w:sz w:val="24"/>
          <w:szCs w:val="24"/>
        </w:rPr>
        <w:t xml:space="preserve">, под жилую застройку осваиваются свободные территории в непосредственной близости от административной границы Ленинградской области с Санкт-Петербургом. </w:t>
      </w:r>
    </w:p>
    <w:p w:rsidR="00831485" w:rsidRPr="00014756" w:rsidRDefault="00831485" w:rsidP="00014756">
      <w:pPr>
        <w:spacing w:after="0"/>
        <w:ind w:firstLine="709"/>
        <w:jc w:val="both"/>
        <w:rPr>
          <w:rFonts w:ascii="Times New Roman" w:hAnsi="Times New Roman" w:cs="Times New Roman"/>
          <w:sz w:val="24"/>
          <w:szCs w:val="24"/>
        </w:rPr>
      </w:pPr>
      <w:r w:rsidRPr="00014756">
        <w:rPr>
          <w:rFonts w:ascii="Times New Roman" w:hAnsi="Times New Roman" w:cs="Times New Roman"/>
          <w:sz w:val="24"/>
          <w:szCs w:val="24"/>
        </w:rPr>
        <w:t>На территории Виллозского сельского поселения формируется единая зона пригородной застройки, неразрывно связанная с Санкт-Петербургом и являющаяся естественным продолжение городского пространства. Также в настоящее время складывается тенденция увеличения численности сезонного населения, обусловленная развитием на территории поселения ряда дачных поселков. Общая численность сезонного населения уже в настоящее время единовременно может превышать численность постоянного населения сельского поселения.</w:t>
      </w:r>
    </w:p>
    <w:p w:rsidR="00D745D2" w:rsidRPr="008C04A9" w:rsidRDefault="00D745D2" w:rsidP="008C04A9">
      <w:pPr>
        <w:pStyle w:val="a5"/>
        <w:spacing w:before="0" w:beforeAutospacing="0" w:after="0" w:afterAutospacing="0" w:line="276" w:lineRule="auto"/>
        <w:ind w:firstLine="709"/>
        <w:jc w:val="both"/>
        <w:rPr>
          <w:color w:val="000000" w:themeColor="text1"/>
        </w:rPr>
      </w:pPr>
      <w:r w:rsidRPr="008C04A9">
        <w:rPr>
          <w:color w:val="000000" w:themeColor="text1"/>
        </w:rPr>
        <w:t xml:space="preserve">В  соответствии со статьей 1 закона Ленинградской области от 15 июня 2010 года № 32-оз «Об административно-территориальном устройстве Ленинградской области и порядке его изменения» в настоящее время возникла необходимость исследования  целесообразности изменения типа (категории) населённого пункта </w:t>
      </w:r>
      <w:proofErr w:type="spellStart"/>
      <w:r w:rsidR="00AF07F8">
        <w:rPr>
          <w:color w:val="000000" w:themeColor="text1"/>
        </w:rPr>
        <w:t>Виллози</w:t>
      </w:r>
      <w:proofErr w:type="spellEnd"/>
      <w:r w:rsidR="003B1D9F" w:rsidRPr="008C04A9">
        <w:rPr>
          <w:color w:val="000000" w:themeColor="text1"/>
        </w:rPr>
        <w:t xml:space="preserve"> с </w:t>
      </w:r>
      <w:r w:rsidR="00AF07F8">
        <w:rPr>
          <w:color w:val="000000" w:themeColor="text1"/>
        </w:rPr>
        <w:t>деревни</w:t>
      </w:r>
      <w:r w:rsidR="003B1D9F" w:rsidRPr="008C04A9">
        <w:rPr>
          <w:color w:val="000000" w:themeColor="text1"/>
        </w:rPr>
        <w:t xml:space="preserve"> </w:t>
      </w:r>
      <w:r w:rsidRPr="008C04A9">
        <w:rPr>
          <w:color w:val="000000" w:themeColor="text1"/>
        </w:rPr>
        <w:t xml:space="preserve">на </w:t>
      </w:r>
      <w:r w:rsidR="00AF07F8">
        <w:rPr>
          <w:color w:val="000000" w:themeColor="text1"/>
        </w:rPr>
        <w:t xml:space="preserve">поселок </w:t>
      </w:r>
      <w:r w:rsidRPr="008C04A9">
        <w:rPr>
          <w:color w:val="000000" w:themeColor="text1"/>
        </w:rPr>
        <w:t>город</w:t>
      </w:r>
      <w:r w:rsidR="00AF07F8">
        <w:rPr>
          <w:color w:val="000000" w:themeColor="text1"/>
        </w:rPr>
        <w:t>ского типа</w:t>
      </w:r>
      <w:r w:rsidRPr="008C04A9">
        <w:rPr>
          <w:color w:val="000000" w:themeColor="text1"/>
        </w:rPr>
        <w:t>.</w:t>
      </w:r>
    </w:p>
    <w:p w:rsidR="00D745D2" w:rsidRPr="008C04A9" w:rsidRDefault="00D745D2" w:rsidP="008C04A9">
      <w:pPr>
        <w:pStyle w:val="title"/>
        <w:spacing w:before="0" w:beforeAutospacing="0" w:after="0" w:afterAutospacing="0" w:line="276" w:lineRule="auto"/>
        <w:ind w:firstLine="709"/>
        <w:jc w:val="both"/>
        <w:rPr>
          <w:color w:val="000000" w:themeColor="text1"/>
        </w:rPr>
      </w:pPr>
      <w:r w:rsidRPr="008C04A9">
        <w:rPr>
          <w:color w:val="000000" w:themeColor="text1"/>
        </w:rPr>
        <w:t xml:space="preserve">Численность населения </w:t>
      </w:r>
      <w:r w:rsidR="00792404" w:rsidRPr="008C04A9">
        <w:rPr>
          <w:color w:val="000000" w:themeColor="text1"/>
        </w:rPr>
        <w:t xml:space="preserve">поселка </w:t>
      </w:r>
      <w:proofErr w:type="spellStart"/>
      <w:r w:rsidR="004F5A07">
        <w:rPr>
          <w:color w:val="000000" w:themeColor="text1"/>
        </w:rPr>
        <w:t>Виллози</w:t>
      </w:r>
      <w:proofErr w:type="spellEnd"/>
      <w:r w:rsidR="00792404" w:rsidRPr="008C04A9">
        <w:rPr>
          <w:color w:val="000000" w:themeColor="text1"/>
        </w:rPr>
        <w:t xml:space="preserve"> п</w:t>
      </w:r>
      <w:r w:rsidRPr="008C04A9">
        <w:rPr>
          <w:color w:val="000000" w:themeColor="text1"/>
        </w:rPr>
        <w:t>о состоянию на 01.01.201</w:t>
      </w:r>
      <w:r w:rsidR="00792404" w:rsidRPr="008C04A9">
        <w:rPr>
          <w:color w:val="000000" w:themeColor="text1"/>
        </w:rPr>
        <w:t>6</w:t>
      </w:r>
      <w:r w:rsidR="00810199">
        <w:rPr>
          <w:color w:val="000000" w:themeColor="text1"/>
        </w:rPr>
        <w:t xml:space="preserve"> г.</w:t>
      </w:r>
      <w:r w:rsidRPr="008C04A9">
        <w:rPr>
          <w:color w:val="000000" w:themeColor="text1"/>
        </w:rPr>
        <w:t xml:space="preserve"> составляет </w:t>
      </w:r>
      <w:r w:rsidR="004F5A07">
        <w:rPr>
          <w:color w:val="000000" w:themeColor="text1"/>
        </w:rPr>
        <w:t xml:space="preserve">3125 </w:t>
      </w:r>
      <w:r w:rsidRPr="008C04A9">
        <w:rPr>
          <w:color w:val="000000" w:themeColor="text1"/>
        </w:rPr>
        <w:t>человек.</w:t>
      </w:r>
      <w:r w:rsidR="00792404" w:rsidRPr="008C04A9">
        <w:rPr>
          <w:color w:val="000000" w:themeColor="text1"/>
        </w:rPr>
        <w:t xml:space="preserve"> </w:t>
      </w:r>
      <w:r w:rsidR="003D6B82" w:rsidRPr="008C04A9">
        <w:rPr>
          <w:color w:val="000000" w:themeColor="text1"/>
        </w:rPr>
        <w:t>Демографическая ситуация в муниципальном образовании характеризуется активным увеличением численности жителей за счет ввода в строй новых жилых домов</w:t>
      </w:r>
      <w:r w:rsidR="004F5A07">
        <w:rPr>
          <w:color w:val="000000" w:themeColor="text1"/>
        </w:rPr>
        <w:t xml:space="preserve"> и </w:t>
      </w:r>
      <w:r w:rsidR="00B64072">
        <w:rPr>
          <w:color w:val="000000" w:themeColor="text1"/>
        </w:rPr>
        <w:t>соответствующим развитием инфраструктуры</w:t>
      </w:r>
      <w:r w:rsidR="00B6278C">
        <w:rPr>
          <w:color w:val="000000" w:themeColor="text1"/>
        </w:rPr>
        <w:t xml:space="preserve"> (рис. 1)</w:t>
      </w:r>
      <w:r w:rsidR="00B64072">
        <w:rPr>
          <w:color w:val="000000" w:themeColor="text1"/>
        </w:rPr>
        <w:t>.</w:t>
      </w:r>
      <w:r w:rsidR="003D6B82" w:rsidRPr="008C04A9">
        <w:rPr>
          <w:color w:val="000000" w:themeColor="text1"/>
        </w:rPr>
        <w:t xml:space="preserve">  </w:t>
      </w:r>
    </w:p>
    <w:p w:rsidR="00B6278C" w:rsidRDefault="00B6278C" w:rsidP="00B64072">
      <w:pPr>
        <w:ind w:firstLine="709"/>
        <w:jc w:val="both"/>
        <w:rPr>
          <w:rFonts w:ascii="Times New Roman" w:hAnsi="Times New Roman" w:cs="Times New Roman"/>
          <w:sz w:val="24"/>
          <w:szCs w:val="24"/>
        </w:rPr>
      </w:pPr>
    </w:p>
    <w:p w:rsidR="00B6278C" w:rsidRDefault="00B6278C" w:rsidP="00B6278C">
      <w:pPr>
        <w:ind w:left="360"/>
      </w:pPr>
    </w:p>
    <w:p w:rsidR="00B6278C" w:rsidRPr="008C04A9" w:rsidRDefault="00B6278C" w:rsidP="00B6278C">
      <w:pPr>
        <w:pStyle w:val="title"/>
        <w:spacing w:before="0" w:beforeAutospacing="0" w:after="0" w:afterAutospacing="0" w:line="276" w:lineRule="auto"/>
        <w:jc w:val="center"/>
        <w:rPr>
          <w:color w:val="000000" w:themeColor="text1"/>
        </w:rPr>
      </w:pPr>
    </w:p>
    <w:p w:rsidR="0089783E" w:rsidRDefault="0089783E" w:rsidP="00B6278C">
      <w:pPr>
        <w:pStyle w:val="title"/>
        <w:spacing w:before="0" w:beforeAutospacing="0" w:after="0" w:afterAutospacing="0" w:line="276" w:lineRule="auto"/>
        <w:ind w:firstLine="709"/>
        <w:jc w:val="center"/>
        <w:rPr>
          <w:color w:val="000000" w:themeColor="text1"/>
          <w:highlight w:val="yellow"/>
        </w:rPr>
      </w:pPr>
    </w:p>
    <w:p w:rsidR="0089783E" w:rsidRPr="00411D2A" w:rsidRDefault="0089783E" w:rsidP="00411D2A">
      <w:pPr>
        <w:pStyle w:val="title"/>
        <w:spacing w:before="0" w:beforeAutospacing="0" w:after="0" w:afterAutospacing="0" w:line="276" w:lineRule="auto"/>
        <w:jc w:val="center"/>
        <w:rPr>
          <w:color w:val="000000" w:themeColor="text1"/>
        </w:rPr>
      </w:pPr>
      <w:r w:rsidRPr="00411D2A">
        <w:rPr>
          <w:noProof/>
          <w:color w:val="000000" w:themeColor="text1"/>
        </w:rPr>
        <w:lastRenderedPageBreak/>
        <w:drawing>
          <wp:inline distT="0" distB="0" distL="0" distR="0">
            <wp:extent cx="4572000" cy="27432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58E1" w:rsidRPr="003C58E1" w:rsidRDefault="00B6278C" w:rsidP="00B6278C">
      <w:pPr>
        <w:pStyle w:val="title"/>
        <w:spacing w:before="0" w:beforeAutospacing="0" w:after="0" w:afterAutospacing="0" w:line="276" w:lineRule="auto"/>
        <w:ind w:firstLine="709"/>
        <w:jc w:val="center"/>
        <w:rPr>
          <w:b/>
          <w:color w:val="000000" w:themeColor="text1"/>
        </w:rPr>
      </w:pPr>
      <w:r w:rsidRPr="003C58E1">
        <w:rPr>
          <w:b/>
          <w:color w:val="000000" w:themeColor="text1"/>
        </w:rPr>
        <w:t>Рисунок 1 – Прогно</w:t>
      </w:r>
      <w:r w:rsidR="00D3022A" w:rsidRPr="003C58E1">
        <w:rPr>
          <w:b/>
          <w:color w:val="000000" w:themeColor="text1"/>
        </w:rPr>
        <w:t xml:space="preserve">зная численность  населения </w:t>
      </w:r>
    </w:p>
    <w:p w:rsidR="00B6278C" w:rsidRPr="003C58E1" w:rsidRDefault="00D3022A" w:rsidP="00B6278C">
      <w:pPr>
        <w:pStyle w:val="title"/>
        <w:spacing w:before="0" w:beforeAutospacing="0" w:after="0" w:afterAutospacing="0" w:line="276" w:lineRule="auto"/>
        <w:ind w:firstLine="709"/>
        <w:jc w:val="center"/>
        <w:rPr>
          <w:b/>
          <w:color w:val="000000" w:themeColor="text1"/>
        </w:rPr>
      </w:pPr>
      <w:r w:rsidRPr="003C58E1">
        <w:rPr>
          <w:b/>
          <w:color w:val="000000" w:themeColor="text1"/>
        </w:rPr>
        <w:t>МО «</w:t>
      </w:r>
      <w:proofErr w:type="spellStart"/>
      <w:r w:rsidRPr="003C58E1">
        <w:rPr>
          <w:b/>
          <w:color w:val="000000" w:themeColor="text1"/>
        </w:rPr>
        <w:t>Виллозское</w:t>
      </w:r>
      <w:proofErr w:type="spellEnd"/>
      <w:r w:rsidRPr="003C58E1">
        <w:rPr>
          <w:b/>
          <w:color w:val="000000" w:themeColor="text1"/>
        </w:rPr>
        <w:t xml:space="preserve"> сельское поселение»</w:t>
      </w:r>
      <w:r w:rsidR="00B6278C" w:rsidRPr="003C58E1">
        <w:rPr>
          <w:b/>
          <w:color w:val="000000" w:themeColor="text1"/>
        </w:rPr>
        <w:t>, чел.</w:t>
      </w:r>
    </w:p>
    <w:p w:rsidR="0089783E" w:rsidRDefault="0089783E" w:rsidP="00B6278C">
      <w:pPr>
        <w:spacing w:after="0"/>
        <w:ind w:firstLine="709"/>
        <w:jc w:val="both"/>
        <w:rPr>
          <w:rFonts w:ascii="Times New Roman" w:hAnsi="Times New Roman" w:cs="Times New Roman"/>
          <w:sz w:val="24"/>
          <w:szCs w:val="24"/>
        </w:rPr>
      </w:pPr>
    </w:p>
    <w:p w:rsidR="004F5A07" w:rsidRPr="003429E7" w:rsidRDefault="004F5A07" w:rsidP="00B6278C">
      <w:pPr>
        <w:spacing w:after="0"/>
        <w:ind w:firstLine="709"/>
        <w:jc w:val="both"/>
        <w:rPr>
          <w:rFonts w:ascii="Times New Roman" w:hAnsi="Times New Roman" w:cs="Times New Roman"/>
          <w:sz w:val="24"/>
          <w:szCs w:val="24"/>
        </w:rPr>
      </w:pPr>
      <w:proofErr w:type="gramStart"/>
      <w:r w:rsidRPr="003429E7">
        <w:rPr>
          <w:rFonts w:ascii="Times New Roman" w:hAnsi="Times New Roman" w:cs="Times New Roman"/>
          <w:sz w:val="24"/>
          <w:szCs w:val="24"/>
        </w:rPr>
        <w:t>В соответствии с Генеральным планом Виллозского сельского поселения</w:t>
      </w:r>
      <w:r w:rsidR="00B64072" w:rsidRPr="003429E7">
        <w:rPr>
          <w:rFonts w:ascii="Times New Roman" w:hAnsi="Times New Roman" w:cs="Times New Roman"/>
          <w:sz w:val="24"/>
          <w:szCs w:val="24"/>
        </w:rPr>
        <w:t>,  утвержденн</w:t>
      </w:r>
      <w:r w:rsidR="003429E7" w:rsidRPr="003429E7">
        <w:rPr>
          <w:rFonts w:ascii="Times New Roman" w:hAnsi="Times New Roman" w:cs="Times New Roman"/>
          <w:sz w:val="24"/>
          <w:szCs w:val="24"/>
        </w:rPr>
        <w:t>ым</w:t>
      </w:r>
      <w:r w:rsidR="00B64072" w:rsidRPr="003429E7">
        <w:rPr>
          <w:rFonts w:ascii="Times New Roman" w:hAnsi="Times New Roman" w:cs="Times New Roman"/>
          <w:sz w:val="24"/>
          <w:szCs w:val="24"/>
        </w:rPr>
        <w:t xml:space="preserve">  Решением Совета депутатов Виллозского сельского поселения от 27.02.2012 № 15 с изме</w:t>
      </w:r>
      <w:r w:rsidR="00B6278C">
        <w:rPr>
          <w:rFonts w:ascii="Times New Roman" w:hAnsi="Times New Roman" w:cs="Times New Roman"/>
          <w:sz w:val="24"/>
          <w:szCs w:val="24"/>
        </w:rPr>
        <w:t>нениями утвержденными Решением С</w:t>
      </w:r>
      <w:r w:rsidR="00B64072" w:rsidRPr="003429E7">
        <w:rPr>
          <w:rFonts w:ascii="Times New Roman" w:hAnsi="Times New Roman" w:cs="Times New Roman"/>
          <w:sz w:val="24"/>
          <w:szCs w:val="24"/>
        </w:rPr>
        <w:t xml:space="preserve">овета депутатов Виллозского сельского поселения №48 от 30.12.2014г., </w:t>
      </w:r>
      <w:r w:rsidRPr="003429E7">
        <w:rPr>
          <w:rFonts w:ascii="Times New Roman" w:hAnsi="Times New Roman" w:cs="Times New Roman"/>
          <w:sz w:val="24"/>
          <w:szCs w:val="24"/>
        </w:rPr>
        <w:t>численность населения</w:t>
      </w:r>
      <w:r w:rsidR="00B64072" w:rsidRPr="003429E7">
        <w:rPr>
          <w:rFonts w:ascii="Times New Roman" w:hAnsi="Times New Roman" w:cs="Times New Roman"/>
          <w:sz w:val="24"/>
          <w:szCs w:val="24"/>
        </w:rPr>
        <w:t xml:space="preserve"> муниципального образования </w:t>
      </w:r>
      <w:r w:rsidR="003429E7" w:rsidRPr="003429E7">
        <w:rPr>
          <w:rFonts w:ascii="Times New Roman" w:hAnsi="Times New Roman" w:cs="Times New Roman"/>
          <w:sz w:val="24"/>
          <w:szCs w:val="24"/>
        </w:rPr>
        <w:t xml:space="preserve">к 2035 году планируется около 25 000 чел., а в соответствии с  </w:t>
      </w:r>
      <w:r w:rsidR="005B1AE3">
        <w:rPr>
          <w:rFonts w:ascii="Times New Roman" w:hAnsi="Times New Roman" w:cs="Times New Roman"/>
          <w:sz w:val="24"/>
          <w:szCs w:val="24"/>
        </w:rPr>
        <w:t>изменениями, внесенными в</w:t>
      </w:r>
      <w:r w:rsidR="008A5B3B">
        <w:rPr>
          <w:rFonts w:ascii="Times New Roman" w:hAnsi="Times New Roman" w:cs="Times New Roman"/>
          <w:sz w:val="24"/>
          <w:szCs w:val="24"/>
        </w:rPr>
        <w:t xml:space="preserve"> проект </w:t>
      </w:r>
      <w:r w:rsidR="005B1AE3">
        <w:rPr>
          <w:rFonts w:ascii="Times New Roman" w:hAnsi="Times New Roman" w:cs="Times New Roman"/>
          <w:sz w:val="24"/>
          <w:szCs w:val="24"/>
        </w:rPr>
        <w:t xml:space="preserve"> генеральн</w:t>
      </w:r>
      <w:r w:rsidR="008A5B3B">
        <w:rPr>
          <w:rFonts w:ascii="Times New Roman" w:hAnsi="Times New Roman" w:cs="Times New Roman"/>
          <w:sz w:val="24"/>
          <w:szCs w:val="24"/>
        </w:rPr>
        <w:t xml:space="preserve">ого </w:t>
      </w:r>
      <w:r w:rsidR="005B1AE3">
        <w:rPr>
          <w:rFonts w:ascii="Times New Roman" w:hAnsi="Times New Roman" w:cs="Times New Roman"/>
          <w:sz w:val="24"/>
          <w:szCs w:val="24"/>
        </w:rPr>
        <w:t>план</w:t>
      </w:r>
      <w:r w:rsidR="008A5B3B">
        <w:rPr>
          <w:rFonts w:ascii="Times New Roman" w:hAnsi="Times New Roman" w:cs="Times New Roman"/>
          <w:sz w:val="24"/>
          <w:szCs w:val="24"/>
        </w:rPr>
        <w:t xml:space="preserve">а 2016 г., </w:t>
      </w:r>
      <w:r w:rsidR="005B1AE3">
        <w:rPr>
          <w:rFonts w:ascii="Times New Roman" w:hAnsi="Times New Roman" w:cs="Times New Roman"/>
          <w:sz w:val="24"/>
          <w:szCs w:val="24"/>
        </w:rPr>
        <w:t xml:space="preserve"> </w:t>
      </w:r>
      <w:r w:rsidR="003429E7" w:rsidRPr="003429E7">
        <w:rPr>
          <w:rFonts w:ascii="Times New Roman" w:hAnsi="Times New Roman" w:cs="Times New Roman"/>
          <w:sz w:val="24"/>
          <w:szCs w:val="24"/>
        </w:rPr>
        <w:t xml:space="preserve">– около 35 000 чел. </w:t>
      </w:r>
      <w:proofErr w:type="gramEnd"/>
    </w:p>
    <w:p w:rsidR="003429E7" w:rsidRDefault="003429E7" w:rsidP="00B6278C">
      <w:pPr>
        <w:spacing w:after="0"/>
        <w:ind w:firstLine="709"/>
        <w:jc w:val="both"/>
        <w:rPr>
          <w:rFonts w:ascii="Times New Roman" w:hAnsi="Times New Roman" w:cs="Times New Roman"/>
          <w:sz w:val="24"/>
          <w:szCs w:val="24"/>
        </w:rPr>
      </w:pPr>
    </w:p>
    <w:p w:rsidR="00B64072" w:rsidRPr="00D3022A" w:rsidRDefault="00AC34C1" w:rsidP="00D3022A">
      <w:pPr>
        <w:spacing w:after="0"/>
        <w:jc w:val="both"/>
        <w:rPr>
          <w:rFonts w:ascii="Times New Roman" w:hAnsi="Times New Roman" w:cs="Times New Roman"/>
          <w:b/>
          <w:sz w:val="24"/>
          <w:szCs w:val="24"/>
        </w:rPr>
      </w:pPr>
      <w:r w:rsidRPr="00D3022A">
        <w:rPr>
          <w:rFonts w:ascii="Times New Roman" w:hAnsi="Times New Roman" w:cs="Times New Roman"/>
          <w:b/>
          <w:sz w:val="24"/>
          <w:szCs w:val="24"/>
        </w:rPr>
        <w:t>Таблица 1 – Перспективная численность населения муниципального образования «</w:t>
      </w:r>
      <w:proofErr w:type="spellStart"/>
      <w:r w:rsidRPr="00D3022A">
        <w:rPr>
          <w:rFonts w:ascii="Times New Roman" w:hAnsi="Times New Roman" w:cs="Times New Roman"/>
          <w:b/>
          <w:sz w:val="24"/>
          <w:szCs w:val="24"/>
        </w:rPr>
        <w:t>Виллозское</w:t>
      </w:r>
      <w:proofErr w:type="spellEnd"/>
      <w:r w:rsidRPr="00D3022A">
        <w:rPr>
          <w:rFonts w:ascii="Times New Roman" w:hAnsi="Times New Roman" w:cs="Times New Roman"/>
          <w:b/>
          <w:sz w:val="24"/>
          <w:szCs w:val="24"/>
        </w:rPr>
        <w:t xml:space="preserve"> сельское поселение»</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1418"/>
        <w:gridCol w:w="1417"/>
        <w:gridCol w:w="1418"/>
      </w:tblGrid>
      <w:tr w:rsidR="00B80137" w:rsidTr="004D7919">
        <w:trPr>
          <w:trHeight w:val="201"/>
        </w:trPr>
        <w:tc>
          <w:tcPr>
            <w:tcW w:w="5070" w:type="dxa"/>
            <w:vMerge w:val="restart"/>
          </w:tcPr>
          <w:p w:rsidR="00B80137" w:rsidRPr="00212F79" w:rsidRDefault="00B80137" w:rsidP="000534F5">
            <w:pPr>
              <w:jc w:val="center"/>
              <w:rPr>
                <w:rFonts w:ascii="Times New Roman" w:hAnsi="Times New Roman" w:cs="Times New Roman"/>
                <w:b/>
                <w:sz w:val="24"/>
                <w:szCs w:val="24"/>
              </w:rPr>
            </w:pPr>
            <w:r w:rsidRPr="00212F79">
              <w:rPr>
                <w:rFonts w:ascii="Times New Roman" w:hAnsi="Times New Roman" w:cs="Times New Roman"/>
                <w:sz w:val="24"/>
                <w:szCs w:val="24"/>
              </w:rPr>
              <w:t xml:space="preserve">Населенные пункты </w:t>
            </w:r>
            <w:r w:rsidR="00AA7488" w:rsidRPr="00212F79">
              <w:rPr>
                <w:rFonts w:ascii="Times New Roman" w:hAnsi="Times New Roman" w:cs="Times New Roman"/>
                <w:sz w:val="24"/>
                <w:szCs w:val="24"/>
              </w:rPr>
              <w:br/>
            </w:r>
            <w:r w:rsidRPr="00212F79">
              <w:rPr>
                <w:rFonts w:ascii="Times New Roman" w:hAnsi="Times New Roman" w:cs="Times New Roman"/>
                <w:sz w:val="24"/>
                <w:szCs w:val="24"/>
              </w:rPr>
              <w:t>Ви</w:t>
            </w:r>
            <w:r w:rsidR="00AA7488" w:rsidRPr="00212F79">
              <w:rPr>
                <w:rFonts w:ascii="Times New Roman" w:hAnsi="Times New Roman" w:cs="Times New Roman"/>
                <w:sz w:val="24"/>
                <w:szCs w:val="24"/>
              </w:rPr>
              <w:t>л</w:t>
            </w:r>
            <w:r w:rsidRPr="00212F79">
              <w:rPr>
                <w:rFonts w:ascii="Times New Roman" w:hAnsi="Times New Roman" w:cs="Times New Roman"/>
                <w:sz w:val="24"/>
                <w:szCs w:val="24"/>
              </w:rPr>
              <w:t>лозского сельского поселения</w:t>
            </w:r>
          </w:p>
        </w:tc>
        <w:tc>
          <w:tcPr>
            <w:tcW w:w="4253" w:type="dxa"/>
            <w:gridSpan w:val="3"/>
          </w:tcPr>
          <w:p w:rsidR="00B80137" w:rsidRPr="00212F79" w:rsidRDefault="00B80137" w:rsidP="003623B1">
            <w:pPr>
              <w:jc w:val="center"/>
              <w:rPr>
                <w:rFonts w:ascii="Times New Roman" w:hAnsi="Times New Roman" w:cs="Times New Roman"/>
                <w:b/>
                <w:sz w:val="24"/>
                <w:szCs w:val="24"/>
              </w:rPr>
            </w:pPr>
            <w:r w:rsidRPr="00212F79">
              <w:rPr>
                <w:rFonts w:ascii="Times New Roman" w:hAnsi="Times New Roman" w:cs="Times New Roman"/>
                <w:b/>
                <w:sz w:val="24"/>
                <w:szCs w:val="24"/>
                <w:lang w:eastAsia="ru-RU"/>
              </w:rPr>
              <w:t>Население, чел.</w:t>
            </w:r>
          </w:p>
        </w:tc>
      </w:tr>
      <w:tr w:rsidR="00B80137" w:rsidTr="004D7919">
        <w:tc>
          <w:tcPr>
            <w:tcW w:w="5070" w:type="dxa"/>
            <w:vMerge/>
          </w:tcPr>
          <w:p w:rsidR="00B80137" w:rsidRPr="00212F79" w:rsidRDefault="00B80137" w:rsidP="003623B1">
            <w:pPr>
              <w:rPr>
                <w:rFonts w:ascii="Times New Roman" w:hAnsi="Times New Roman" w:cs="Times New Roman"/>
                <w:sz w:val="24"/>
                <w:szCs w:val="24"/>
              </w:rPr>
            </w:pPr>
          </w:p>
        </w:tc>
        <w:tc>
          <w:tcPr>
            <w:tcW w:w="1418" w:type="dxa"/>
            <w:vAlign w:val="center"/>
          </w:tcPr>
          <w:p w:rsidR="00B80137" w:rsidRPr="00212F79" w:rsidRDefault="00B80137" w:rsidP="004F5A07">
            <w:pPr>
              <w:jc w:val="center"/>
              <w:rPr>
                <w:rFonts w:ascii="Times New Roman" w:hAnsi="Times New Roman" w:cs="Times New Roman"/>
                <w:b/>
                <w:sz w:val="24"/>
                <w:szCs w:val="24"/>
              </w:rPr>
            </w:pPr>
            <w:r w:rsidRPr="00212F79">
              <w:rPr>
                <w:rFonts w:ascii="Times New Roman" w:hAnsi="Times New Roman" w:cs="Times New Roman"/>
                <w:b/>
                <w:sz w:val="24"/>
                <w:szCs w:val="24"/>
              </w:rPr>
              <w:t>факт</w:t>
            </w:r>
          </w:p>
        </w:tc>
        <w:tc>
          <w:tcPr>
            <w:tcW w:w="2835" w:type="dxa"/>
            <w:gridSpan w:val="2"/>
            <w:vAlign w:val="center"/>
          </w:tcPr>
          <w:p w:rsidR="00B80137" w:rsidRPr="00212F79" w:rsidRDefault="00B80137" w:rsidP="003623B1">
            <w:pPr>
              <w:jc w:val="center"/>
              <w:rPr>
                <w:rFonts w:ascii="Times New Roman" w:hAnsi="Times New Roman" w:cs="Times New Roman"/>
                <w:b/>
                <w:sz w:val="24"/>
                <w:szCs w:val="24"/>
              </w:rPr>
            </w:pPr>
            <w:r w:rsidRPr="00212F79">
              <w:rPr>
                <w:rFonts w:ascii="Times New Roman" w:hAnsi="Times New Roman" w:cs="Times New Roman"/>
                <w:b/>
                <w:sz w:val="24"/>
                <w:szCs w:val="24"/>
              </w:rPr>
              <w:t>прогноз</w:t>
            </w:r>
          </w:p>
        </w:tc>
      </w:tr>
      <w:tr w:rsidR="00B80137" w:rsidTr="004D7919">
        <w:tc>
          <w:tcPr>
            <w:tcW w:w="5070" w:type="dxa"/>
            <w:vMerge/>
          </w:tcPr>
          <w:p w:rsidR="00B80137" w:rsidRPr="00212F79" w:rsidRDefault="00B80137" w:rsidP="003623B1">
            <w:pPr>
              <w:rPr>
                <w:rFonts w:ascii="Times New Roman" w:hAnsi="Times New Roman" w:cs="Times New Roman"/>
                <w:sz w:val="24"/>
                <w:szCs w:val="24"/>
              </w:rPr>
            </w:pPr>
          </w:p>
        </w:tc>
        <w:tc>
          <w:tcPr>
            <w:tcW w:w="1418" w:type="dxa"/>
            <w:vAlign w:val="center"/>
          </w:tcPr>
          <w:p w:rsidR="00B80137" w:rsidRPr="00212F79" w:rsidRDefault="00B80137" w:rsidP="008A7937">
            <w:pPr>
              <w:jc w:val="center"/>
              <w:rPr>
                <w:rFonts w:ascii="Times New Roman" w:hAnsi="Times New Roman" w:cs="Times New Roman"/>
                <w:b/>
                <w:sz w:val="24"/>
                <w:szCs w:val="24"/>
              </w:rPr>
            </w:pPr>
            <w:r w:rsidRPr="00411D2A">
              <w:rPr>
                <w:rFonts w:ascii="Times New Roman" w:hAnsi="Times New Roman" w:cs="Times New Roman"/>
                <w:b/>
                <w:sz w:val="24"/>
                <w:szCs w:val="24"/>
              </w:rPr>
              <w:t>201</w:t>
            </w:r>
            <w:r w:rsidR="008A7937" w:rsidRPr="00411D2A">
              <w:rPr>
                <w:rFonts w:ascii="Times New Roman" w:hAnsi="Times New Roman" w:cs="Times New Roman"/>
                <w:b/>
                <w:sz w:val="24"/>
                <w:szCs w:val="24"/>
              </w:rPr>
              <w:t>6</w:t>
            </w:r>
            <w:r w:rsidRPr="00411D2A">
              <w:rPr>
                <w:rFonts w:ascii="Times New Roman" w:hAnsi="Times New Roman" w:cs="Times New Roman"/>
                <w:b/>
                <w:sz w:val="24"/>
                <w:szCs w:val="24"/>
              </w:rPr>
              <w:t xml:space="preserve"> г.</w:t>
            </w:r>
          </w:p>
        </w:tc>
        <w:tc>
          <w:tcPr>
            <w:tcW w:w="1417" w:type="dxa"/>
            <w:vAlign w:val="center"/>
          </w:tcPr>
          <w:p w:rsidR="00B80137" w:rsidRPr="00212F79" w:rsidRDefault="00B80137" w:rsidP="003623B1">
            <w:pPr>
              <w:jc w:val="center"/>
              <w:rPr>
                <w:rFonts w:ascii="Times New Roman" w:hAnsi="Times New Roman" w:cs="Times New Roman"/>
                <w:b/>
                <w:sz w:val="24"/>
                <w:szCs w:val="24"/>
              </w:rPr>
            </w:pPr>
            <w:r w:rsidRPr="00212F79">
              <w:rPr>
                <w:rFonts w:ascii="Times New Roman" w:hAnsi="Times New Roman" w:cs="Times New Roman"/>
                <w:b/>
                <w:sz w:val="24"/>
                <w:szCs w:val="24"/>
              </w:rPr>
              <w:t>2025 г.</w:t>
            </w:r>
          </w:p>
        </w:tc>
        <w:tc>
          <w:tcPr>
            <w:tcW w:w="1418" w:type="dxa"/>
            <w:vAlign w:val="center"/>
          </w:tcPr>
          <w:p w:rsidR="00B80137" w:rsidRPr="00212F79" w:rsidRDefault="00B80137" w:rsidP="003623B1">
            <w:pPr>
              <w:jc w:val="center"/>
              <w:rPr>
                <w:rFonts w:ascii="Times New Roman" w:hAnsi="Times New Roman" w:cs="Times New Roman"/>
                <w:b/>
                <w:sz w:val="24"/>
                <w:szCs w:val="24"/>
              </w:rPr>
            </w:pPr>
            <w:r w:rsidRPr="00212F79">
              <w:rPr>
                <w:rFonts w:ascii="Times New Roman" w:hAnsi="Times New Roman" w:cs="Times New Roman"/>
                <w:b/>
                <w:sz w:val="24"/>
                <w:szCs w:val="24"/>
              </w:rPr>
              <w:t>2035 г.</w:t>
            </w:r>
          </w:p>
        </w:tc>
      </w:tr>
      <w:tr w:rsidR="004F5A07" w:rsidTr="004D7919">
        <w:tc>
          <w:tcPr>
            <w:tcW w:w="5070" w:type="dxa"/>
          </w:tcPr>
          <w:p w:rsidR="004F5A07" w:rsidRPr="00212F79" w:rsidRDefault="004F5A07" w:rsidP="00212F79">
            <w:pPr>
              <w:spacing w:after="0"/>
              <w:jc w:val="both"/>
              <w:rPr>
                <w:rFonts w:ascii="Times New Roman" w:hAnsi="Times New Roman" w:cs="Times New Roman"/>
                <w:sz w:val="24"/>
                <w:szCs w:val="24"/>
              </w:rPr>
            </w:pPr>
            <w:proofErr w:type="gramStart"/>
            <w:r w:rsidRPr="00212F79">
              <w:rPr>
                <w:rFonts w:ascii="Times New Roman" w:hAnsi="Times New Roman" w:cs="Times New Roman"/>
                <w:sz w:val="24"/>
                <w:szCs w:val="24"/>
              </w:rPr>
              <w:t xml:space="preserve">д. </w:t>
            </w:r>
            <w:proofErr w:type="spellStart"/>
            <w:r w:rsidRPr="00212F79">
              <w:rPr>
                <w:rFonts w:ascii="Times New Roman" w:hAnsi="Times New Roman" w:cs="Times New Roman"/>
                <w:sz w:val="24"/>
                <w:szCs w:val="24"/>
              </w:rPr>
              <w:t>Виллози</w:t>
            </w:r>
            <w:proofErr w:type="spellEnd"/>
            <w:r w:rsidRPr="00212F79">
              <w:rPr>
                <w:rFonts w:ascii="Times New Roman" w:hAnsi="Times New Roman" w:cs="Times New Roman"/>
                <w:sz w:val="24"/>
                <w:szCs w:val="24"/>
              </w:rPr>
              <w:t xml:space="preserve">, </w:t>
            </w:r>
            <w:r w:rsidR="00B80137" w:rsidRPr="00212F79">
              <w:rPr>
                <w:rFonts w:ascii="Times New Roman" w:hAnsi="Times New Roman" w:cs="Times New Roman"/>
                <w:sz w:val="24"/>
                <w:szCs w:val="24"/>
              </w:rPr>
              <w:t xml:space="preserve">д. Малое </w:t>
            </w:r>
            <w:proofErr w:type="spellStart"/>
            <w:r w:rsidR="00B80137" w:rsidRPr="00212F79">
              <w:rPr>
                <w:rFonts w:ascii="Times New Roman" w:hAnsi="Times New Roman" w:cs="Times New Roman"/>
                <w:sz w:val="24"/>
                <w:szCs w:val="24"/>
              </w:rPr>
              <w:t>Карлино</w:t>
            </w:r>
            <w:proofErr w:type="spellEnd"/>
            <w:r w:rsidR="00B80137" w:rsidRPr="00212F79">
              <w:rPr>
                <w:rFonts w:ascii="Times New Roman" w:hAnsi="Times New Roman" w:cs="Times New Roman"/>
                <w:sz w:val="24"/>
                <w:szCs w:val="24"/>
              </w:rPr>
              <w:t xml:space="preserve">, </w:t>
            </w:r>
            <w:r w:rsidRPr="00212F79">
              <w:rPr>
                <w:rFonts w:ascii="Times New Roman" w:hAnsi="Times New Roman" w:cs="Times New Roman"/>
                <w:sz w:val="24"/>
                <w:szCs w:val="24"/>
              </w:rPr>
              <w:t xml:space="preserve">д. </w:t>
            </w:r>
            <w:proofErr w:type="spellStart"/>
            <w:r w:rsidRPr="00212F79">
              <w:rPr>
                <w:rFonts w:ascii="Times New Roman" w:hAnsi="Times New Roman" w:cs="Times New Roman"/>
                <w:sz w:val="24"/>
                <w:szCs w:val="24"/>
              </w:rPr>
              <w:t>Аропаккузи</w:t>
            </w:r>
            <w:proofErr w:type="spellEnd"/>
            <w:r w:rsidRPr="00212F79">
              <w:rPr>
                <w:rFonts w:ascii="Times New Roman" w:hAnsi="Times New Roman" w:cs="Times New Roman"/>
                <w:sz w:val="24"/>
                <w:szCs w:val="24"/>
              </w:rPr>
              <w:t xml:space="preserve">, д. </w:t>
            </w:r>
            <w:proofErr w:type="spellStart"/>
            <w:r w:rsidRPr="00212F79">
              <w:rPr>
                <w:rFonts w:ascii="Times New Roman" w:hAnsi="Times New Roman" w:cs="Times New Roman"/>
                <w:sz w:val="24"/>
                <w:szCs w:val="24"/>
              </w:rPr>
              <w:t>Рассколово</w:t>
            </w:r>
            <w:proofErr w:type="spellEnd"/>
            <w:r w:rsidRPr="00212F79">
              <w:rPr>
                <w:rFonts w:ascii="Times New Roman" w:hAnsi="Times New Roman" w:cs="Times New Roman"/>
                <w:sz w:val="24"/>
                <w:szCs w:val="24"/>
              </w:rPr>
              <w:t xml:space="preserve">, д. </w:t>
            </w:r>
            <w:proofErr w:type="spellStart"/>
            <w:r w:rsidRPr="00212F79">
              <w:rPr>
                <w:rFonts w:ascii="Times New Roman" w:hAnsi="Times New Roman" w:cs="Times New Roman"/>
                <w:sz w:val="24"/>
                <w:szCs w:val="24"/>
              </w:rPr>
              <w:t>Саксолово</w:t>
            </w:r>
            <w:proofErr w:type="spellEnd"/>
            <w:r w:rsidRPr="00212F79">
              <w:rPr>
                <w:rFonts w:ascii="Times New Roman" w:hAnsi="Times New Roman" w:cs="Times New Roman"/>
                <w:sz w:val="24"/>
                <w:szCs w:val="24"/>
              </w:rPr>
              <w:t xml:space="preserve">, д. </w:t>
            </w:r>
            <w:proofErr w:type="spellStart"/>
            <w:r w:rsidRPr="00212F79">
              <w:rPr>
                <w:rFonts w:ascii="Times New Roman" w:hAnsi="Times New Roman" w:cs="Times New Roman"/>
                <w:sz w:val="24"/>
                <w:szCs w:val="24"/>
              </w:rPr>
              <w:t>Кавелахта</w:t>
            </w:r>
            <w:proofErr w:type="spellEnd"/>
            <w:r w:rsidRPr="00212F79">
              <w:rPr>
                <w:rFonts w:ascii="Times New Roman" w:hAnsi="Times New Roman" w:cs="Times New Roman"/>
                <w:sz w:val="24"/>
                <w:szCs w:val="24"/>
              </w:rPr>
              <w:t xml:space="preserve">, д. </w:t>
            </w:r>
            <w:proofErr w:type="spellStart"/>
            <w:r w:rsidRPr="00212F79">
              <w:rPr>
                <w:rFonts w:ascii="Times New Roman" w:hAnsi="Times New Roman" w:cs="Times New Roman"/>
                <w:sz w:val="24"/>
                <w:szCs w:val="24"/>
              </w:rPr>
              <w:t>Вариксолово</w:t>
            </w:r>
            <w:proofErr w:type="spellEnd"/>
            <w:r w:rsidRPr="00212F79">
              <w:rPr>
                <w:rFonts w:ascii="Times New Roman" w:hAnsi="Times New Roman" w:cs="Times New Roman"/>
                <w:sz w:val="24"/>
                <w:szCs w:val="24"/>
              </w:rPr>
              <w:t xml:space="preserve">, д. </w:t>
            </w:r>
            <w:proofErr w:type="spellStart"/>
            <w:r w:rsidRPr="00212F79">
              <w:rPr>
                <w:rFonts w:ascii="Times New Roman" w:hAnsi="Times New Roman" w:cs="Times New Roman"/>
                <w:sz w:val="24"/>
                <w:szCs w:val="24"/>
              </w:rPr>
              <w:t>Пикколово</w:t>
            </w:r>
            <w:proofErr w:type="spellEnd"/>
            <w:r w:rsidRPr="00212F79">
              <w:rPr>
                <w:rFonts w:ascii="Times New Roman" w:hAnsi="Times New Roman" w:cs="Times New Roman"/>
                <w:sz w:val="24"/>
                <w:szCs w:val="24"/>
              </w:rPr>
              <w:t xml:space="preserve"> (в проектных границах с включением 97 га массива Офицерское село</w:t>
            </w:r>
            <w:r w:rsidR="003623B1">
              <w:rPr>
                <w:rFonts w:ascii="Times New Roman" w:hAnsi="Times New Roman" w:cs="Times New Roman"/>
                <w:sz w:val="24"/>
                <w:szCs w:val="24"/>
              </w:rPr>
              <w:t xml:space="preserve">), д. </w:t>
            </w:r>
            <w:proofErr w:type="spellStart"/>
            <w:r w:rsidR="003623B1">
              <w:rPr>
                <w:rFonts w:ascii="Times New Roman" w:hAnsi="Times New Roman" w:cs="Times New Roman"/>
                <w:sz w:val="24"/>
                <w:szCs w:val="24"/>
              </w:rPr>
              <w:t>Мурилово</w:t>
            </w:r>
            <w:proofErr w:type="spellEnd"/>
            <w:r w:rsidR="003623B1">
              <w:rPr>
                <w:rFonts w:ascii="Times New Roman" w:hAnsi="Times New Roman" w:cs="Times New Roman"/>
                <w:sz w:val="24"/>
                <w:szCs w:val="24"/>
              </w:rPr>
              <w:t xml:space="preserve">, д. </w:t>
            </w:r>
            <w:proofErr w:type="spellStart"/>
            <w:r w:rsidR="003623B1">
              <w:rPr>
                <w:rFonts w:ascii="Times New Roman" w:hAnsi="Times New Roman" w:cs="Times New Roman"/>
                <w:sz w:val="24"/>
                <w:szCs w:val="24"/>
              </w:rPr>
              <w:t>Перекюля</w:t>
            </w:r>
            <w:proofErr w:type="spellEnd"/>
            <w:r w:rsidR="003623B1">
              <w:rPr>
                <w:rFonts w:ascii="Times New Roman" w:hAnsi="Times New Roman" w:cs="Times New Roman"/>
                <w:sz w:val="24"/>
                <w:szCs w:val="24"/>
              </w:rPr>
              <w:t>, д. </w:t>
            </w:r>
            <w:proofErr w:type="spellStart"/>
            <w:r w:rsidR="003623B1">
              <w:rPr>
                <w:rFonts w:ascii="Times New Roman" w:hAnsi="Times New Roman" w:cs="Times New Roman"/>
                <w:sz w:val="24"/>
                <w:szCs w:val="24"/>
              </w:rPr>
              <w:t>Карвала</w:t>
            </w:r>
            <w:proofErr w:type="spellEnd"/>
            <w:r w:rsidR="003623B1">
              <w:rPr>
                <w:rFonts w:ascii="Times New Roman" w:hAnsi="Times New Roman" w:cs="Times New Roman"/>
                <w:sz w:val="24"/>
                <w:szCs w:val="24"/>
              </w:rPr>
              <w:t>, д. </w:t>
            </w:r>
            <w:proofErr w:type="spellStart"/>
            <w:r w:rsidR="003623B1">
              <w:rPr>
                <w:rFonts w:ascii="Times New Roman" w:hAnsi="Times New Roman" w:cs="Times New Roman"/>
                <w:sz w:val="24"/>
                <w:szCs w:val="24"/>
              </w:rPr>
              <w:t>Ретселя</w:t>
            </w:r>
            <w:proofErr w:type="spellEnd"/>
            <w:r w:rsidR="003623B1">
              <w:rPr>
                <w:rFonts w:ascii="Times New Roman" w:hAnsi="Times New Roman" w:cs="Times New Roman"/>
                <w:sz w:val="24"/>
                <w:szCs w:val="24"/>
              </w:rPr>
              <w:t>, д. </w:t>
            </w:r>
            <w:proofErr w:type="spellStart"/>
            <w:r w:rsidRPr="00212F79">
              <w:rPr>
                <w:rFonts w:ascii="Times New Roman" w:hAnsi="Times New Roman" w:cs="Times New Roman"/>
                <w:sz w:val="24"/>
                <w:szCs w:val="24"/>
              </w:rPr>
              <w:t>Мюреля</w:t>
            </w:r>
            <w:proofErr w:type="spellEnd"/>
            <w:r w:rsidRPr="00212F79">
              <w:rPr>
                <w:rFonts w:ascii="Times New Roman" w:hAnsi="Times New Roman" w:cs="Times New Roman"/>
                <w:sz w:val="24"/>
                <w:szCs w:val="24"/>
              </w:rPr>
              <w:t xml:space="preserve"> (генеральный план 2014</w:t>
            </w:r>
            <w:r w:rsidR="00AA7488" w:rsidRPr="00212F79">
              <w:rPr>
                <w:rFonts w:ascii="Times New Roman" w:hAnsi="Times New Roman" w:cs="Times New Roman"/>
                <w:sz w:val="24"/>
                <w:szCs w:val="24"/>
              </w:rPr>
              <w:t xml:space="preserve"> </w:t>
            </w:r>
            <w:r w:rsidRPr="00212F79">
              <w:rPr>
                <w:rFonts w:ascii="Times New Roman" w:hAnsi="Times New Roman" w:cs="Times New Roman"/>
                <w:sz w:val="24"/>
                <w:szCs w:val="24"/>
              </w:rPr>
              <w:t>г</w:t>
            </w:r>
            <w:r w:rsidR="00AA7488" w:rsidRPr="00212F79">
              <w:rPr>
                <w:rFonts w:ascii="Times New Roman" w:hAnsi="Times New Roman" w:cs="Times New Roman"/>
                <w:sz w:val="24"/>
                <w:szCs w:val="24"/>
              </w:rPr>
              <w:t>.</w:t>
            </w:r>
            <w:r w:rsidRPr="00212F79">
              <w:rPr>
                <w:rFonts w:ascii="Times New Roman" w:hAnsi="Times New Roman" w:cs="Times New Roman"/>
                <w:sz w:val="24"/>
                <w:szCs w:val="24"/>
              </w:rPr>
              <w:t>)</w:t>
            </w:r>
            <w:proofErr w:type="gramEnd"/>
          </w:p>
        </w:tc>
        <w:tc>
          <w:tcPr>
            <w:tcW w:w="1418" w:type="dxa"/>
            <w:vAlign w:val="center"/>
          </w:tcPr>
          <w:p w:rsidR="004F5A07" w:rsidRPr="00212F79" w:rsidRDefault="00411D2A" w:rsidP="00212F79">
            <w:pPr>
              <w:spacing w:after="0"/>
              <w:jc w:val="center"/>
              <w:rPr>
                <w:rFonts w:ascii="Times New Roman" w:hAnsi="Times New Roman" w:cs="Times New Roman"/>
                <w:sz w:val="24"/>
                <w:szCs w:val="24"/>
              </w:rPr>
            </w:pPr>
            <w:r>
              <w:rPr>
                <w:rFonts w:ascii="Times New Roman" w:hAnsi="Times New Roman" w:cs="Times New Roman"/>
                <w:sz w:val="24"/>
                <w:szCs w:val="24"/>
              </w:rPr>
              <w:t>7300</w:t>
            </w:r>
          </w:p>
        </w:tc>
        <w:tc>
          <w:tcPr>
            <w:tcW w:w="1417" w:type="dxa"/>
            <w:vAlign w:val="center"/>
          </w:tcPr>
          <w:p w:rsidR="004F5A07" w:rsidRPr="00212F79" w:rsidRDefault="004F5A07" w:rsidP="00212F79">
            <w:pPr>
              <w:spacing w:after="0"/>
              <w:jc w:val="center"/>
              <w:rPr>
                <w:rFonts w:ascii="Times New Roman" w:hAnsi="Times New Roman" w:cs="Times New Roman"/>
                <w:sz w:val="24"/>
                <w:szCs w:val="24"/>
              </w:rPr>
            </w:pPr>
            <w:r w:rsidRPr="00212F79">
              <w:rPr>
                <w:rFonts w:ascii="Times New Roman" w:hAnsi="Times New Roman" w:cs="Times New Roman"/>
                <w:sz w:val="24"/>
                <w:szCs w:val="24"/>
              </w:rPr>
              <w:t>9 371</w:t>
            </w:r>
          </w:p>
        </w:tc>
        <w:tc>
          <w:tcPr>
            <w:tcW w:w="1418" w:type="dxa"/>
            <w:vAlign w:val="center"/>
          </w:tcPr>
          <w:p w:rsidR="004F5A07" w:rsidRPr="00212F79" w:rsidRDefault="004F5A07" w:rsidP="00212F79">
            <w:pPr>
              <w:spacing w:after="0"/>
              <w:jc w:val="center"/>
              <w:rPr>
                <w:rFonts w:ascii="Times New Roman" w:hAnsi="Times New Roman" w:cs="Times New Roman"/>
                <w:sz w:val="24"/>
                <w:szCs w:val="24"/>
              </w:rPr>
            </w:pPr>
            <w:r w:rsidRPr="00212F79">
              <w:rPr>
                <w:rFonts w:ascii="Times New Roman" w:hAnsi="Times New Roman" w:cs="Times New Roman"/>
                <w:sz w:val="24"/>
                <w:szCs w:val="24"/>
              </w:rPr>
              <w:t>10 668</w:t>
            </w:r>
          </w:p>
        </w:tc>
      </w:tr>
      <w:tr w:rsidR="00B80137" w:rsidTr="004D7919">
        <w:tc>
          <w:tcPr>
            <w:tcW w:w="5070" w:type="dxa"/>
          </w:tcPr>
          <w:p w:rsidR="00B80137" w:rsidRPr="00212F79" w:rsidRDefault="00B80137" w:rsidP="00212F79">
            <w:pPr>
              <w:spacing w:after="0"/>
              <w:rPr>
                <w:rFonts w:ascii="Times New Roman" w:hAnsi="Times New Roman" w:cs="Times New Roman"/>
                <w:sz w:val="24"/>
                <w:szCs w:val="24"/>
              </w:rPr>
            </w:pPr>
            <w:r w:rsidRPr="00212F79">
              <w:rPr>
                <w:rFonts w:ascii="Times New Roman" w:hAnsi="Times New Roman" w:cs="Times New Roman"/>
                <w:sz w:val="24"/>
                <w:szCs w:val="24"/>
              </w:rPr>
              <w:t>п. </w:t>
            </w:r>
            <w:proofErr w:type="spellStart"/>
            <w:r w:rsidRPr="00212F79">
              <w:rPr>
                <w:rFonts w:ascii="Times New Roman" w:hAnsi="Times New Roman" w:cs="Times New Roman"/>
                <w:sz w:val="24"/>
                <w:szCs w:val="24"/>
              </w:rPr>
              <w:t>Новогорелово</w:t>
            </w:r>
            <w:proofErr w:type="spellEnd"/>
            <w:r w:rsidRPr="00212F79">
              <w:rPr>
                <w:rFonts w:ascii="Times New Roman" w:hAnsi="Times New Roman" w:cs="Times New Roman"/>
                <w:sz w:val="24"/>
                <w:szCs w:val="24"/>
              </w:rPr>
              <w:t xml:space="preserve"> (генеральный план 2012</w:t>
            </w:r>
            <w:r w:rsidR="000534F5" w:rsidRPr="00212F79">
              <w:rPr>
                <w:rFonts w:ascii="Times New Roman" w:hAnsi="Times New Roman" w:cs="Times New Roman"/>
                <w:sz w:val="24"/>
                <w:szCs w:val="24"/>
              </w:rPr>
              <w:t> </w:t>
            </w:r>
            <w:r w:rsidRPr="00212F79">
              <w:rPr>
                <w:rFonts w:ascii="Times New Roman" w:hAnsi="Times New Roman" w:cs="Times New Roman"/>
                <w:sz w:val="24"/>
                <w:szCs w:val="24"/>
              </w:rPr>
              <w:t>г</w:t>
            </w:r>
            <w:r w:rsidR="000534F5" w:rsidRPr="00212F79">
              <w:rPr>
                <w:rFonts w:ascii="Times New Roman" w:hAnsi="Times New Roman" w:cs="Times New Roman"/>
                <w:sz w:val="24"/>
                <w:szCs w:val="24"/>
              </w:rPr>
              <w:t>.</w:t>
            </w:r>
            <w:r w:rsidRPr="00212F79">
              <w:rPr>
                <w:rFonts w:ascii="Times New Roman" w:hAnsi="Times New Roman" w:cs="Times New Roman"/>
                <w:sz w:val="24"/>
                <w:szCs w:val="24"/>
              </w:rPr>
              <w:t>)</w:t>
            </w:r>
          </w:p>
        </w:tc>
        <w:tc>
          <w:tcPr>
            <w:tcW w:w="1418" w:type="dxa"/>
            <w:vAlign w:val="center"/>
          </w:tcPr>
          <w:p w:rsidR="00B80137" w:rsidRPr="00212F79" w:rsidRDefault="00B80137" w:rsidP="00212F79">
            <w:pPr>
              <w:spacing w:after="0"/>
              <w:jc w:val="center"/>
              <w:rPr>
                <w:rFonts w:ascii="Times New Roman" w:hAnsi="Times New Roman" w:cs="Times New Roman"/>
                <w:sz w:val="24"/>
                <w:szCs w:val="24"/>
              </w:rPr>
            </w:pPr>
            <w:r w:rsidRPr="00212F79">
              <w:rPr>
                <w:rFonts w:ascii="Times New Roman" w:hAnsi="Times New Roman" w:cs="Times New Roman"/>
                <w:sz w:val="24"/>
                <w:szCs w:val="24"/>
              </w:rPr>
              <w:t>0</w:t>
            </w:r>
          </w:p>
        </w:tc>
        <w:tc>
          <w:tcPr>
            <w:tcW w:w="1417" w:type="dxa"/>
            <w:vAlign w:val="center"/>
          </w:tcPr>
          <w:p w:rsidR="00B80137" w:rsidRPr="00212F79" w:rsidRDefault="00B80137" w:rsidP="00212F79">
            <w:pPr>
              <w:spacing w:after="0"/>
              <w:jc w:val="center"/>
              <w:rPr>
                <w:rFonts w:ascii="Times New Roman" w:hAnsi="Times New Roman" w:cs="Times New Roman"/>
                <w:sz w:val="24"/>
                <w:szCs w:val="24"/>
              </w:rPr>
            </w:pPr>
            <w:r w:rsidRPr="00212F79">
              <w:rPr>
                <w:rFonts w:ascii="Times New Roman" w:hAnsi="Times New Roman" w:cs="Times New Roman"/>
                <w:sz w:val="24"/>
                <w:szCs w:val="24"/>
              </w:rPr>
              <w:t>10500</w:t>
            </w:r>
          </w:p>
        </w:tc>
        <w:tc>
          <w:tcPr>
            <w:tcW w:w="1418" w:type="dxa"/>
            <w:vAlign w:val="center"/>
          </w:tcPr>
          <w:p w:rsidR="00B80137" w:rsidRPr="00212F79" w:rsidRDefault="00B80137" w:rsidP="00212F79">
            <w:pPr>
              <w:spacing w:after="0"/>
              <w:jc w:val="center"/>
              <w:rPr>
                <w:rFonts w:ascii="Times New Roman" w:hAnsi="Times New Roman" w:cs="Times New Roman"/>
                <w:sz w:val="24"/>
                <w:szCs w:val="24"/>
              </w:rPr>
            </w:pPr>
            <w:r w:rsidRPr="00212F79">
              <w:rPr>
                <w:rFonts w:ascii="Times New Roman" w:hAnsi="Times New Roman" w:cs="Times New Roman"/>
                <w:sz w:val="24"/>
                <w:szCs w:val="24"/>
              </w:rPr>
              <w:t>14 300</w:t>
            </w:r>
          </w:p>
        </w:tc>
      </w:tr>
      <w:tr w:rsidR="00B80137" w:rsidTr="004D7919">
        <w:tc>
          <w:tcPr>
            <w:tcW w:w="5070" w:type="dxa"/>
          </w:tcPr>
          <w:p w:rsidR="00B80137" w:rsidRPr="00212F79" w:rsidRDefault="00222002" w:rsidP="00212F79">
            <w:pPr>
              <w:spacing w:after="0"/>
              <w:rPr>
                <w:rFonts w:ascii="Times New Roman" w:hAnsi="Times New Roman" w:cs="Times New Roman"/>
                <w:b/>
                <w:sz w:val="24"/>
                <w:szCs w:val="24"/>
              </w:rPr>
            </w:pPr>
            <w:r>
              <w:rPr>
                <w:rFonts w:ascii="Times New Roman" w:hAnsi="Times New Roman" w:cs="Times New Roman"/>
                <w:b/>
                <w:sz w:val="24"/>
                <w:szCs w:val="24"/>
              </w:rPr>
              <w:t>И</w:t>
            </w:r>
            <w:r w:rsidR="00B80137" w:rsidRPr="00212F79">
              <w:rPr>
                <w:rFonts w:ascii="Times New Roman" w:hAnsi="Times New Roman" w:cs="Times New Roman"/>
                <w:b/>
                <w:sz w:val="24"/>
                <w:szCs w:val="24"/>
              </w:rPr>
              <w:t>того</w:t>
            </w:r>
          </w:p>
        </w:tc>
        <w:tc>
          <w:tcPr>
            <w:tcW w:w="1418" w:type="dxa"/>
            <w:vAlign w:val="center"/>
          </w:tcPr>
          <w:p w:rsidR="00B80137" w:rsidRPr="00212F79" w:rsidRDefault="00411D2A" w:rsidP="00212F79">
            <w:pPr>
              <w:spacing w:after="0"/>
              <w:jc w:val="center"/>
              <w:rPr>
                <w:rFonts w:ascii="Times New Roman" w:hAnsi="Times New Roman" w:cs="Times New Roman"/>
                <w:b/>
                <w:sz w:val="24"/>
                <w:szCs w:val="24"/>
              </w:rPr>
            </w:pPr>
            <w:r>
              <w:rPr>
                <w:rFonts w:ascii="Times New Roman" w:hAnsi="Times New Roman" w:cs="Times New Roman"/>
                <w:b/>
                <w:sz w:val="24"/>
                <w:szCs w:val="24"/>
              </w:rPr>
              <w:t>7300</w:t>
            </w:r>
          </w:p>
        </w:tc>
        <w:tc>
          <w:tcPr>
            <w:tcW w:w="1417" w:type="dxa"/>
            <w:vAlign w:val="center"/>
          </w:tcPr>
          <w:p w:rsidR="00B80137" w:rsidRPr="00212F79" w:rsidRDefault="00B80137" w:rsidP="00212F79">
            <w:pPr>
              <w:spacing w:after="0"/>
              <w:jc w:val="center"/>
              <w:rPr>
                <w:rFonts w:ascii="Times New Roman" w:hAnsi="Times New Roman" w:cs="Times New Roman"/>
                <w:b/>
                <w:sz w:val="24"/>
                <w:szCs w:val="24"/>
              </w:rPr>
            </w:pPr>
            <w:r w:rsidRPr="00212F79">
              <w:rPr>
                <w:rFonts w:ascii="Times New Roman" w:hAnsi="Times New Roman" w:cs="Times New Roman"/>
                <w:b/>
                <w:sz w:val="24"/>
                <w:szCs w:val="24"/>
              </w:rPr>
              <w:t>19871</w:t>
            </w:r>
          </w:p>
        </w:tc>
        <w:tc>
          <w:tcPr>
            <w:tcW w:w="1418" w:type="dxa"/>
            <w:vAlign w:val="center"/>
          </w:tcPr>
          <w:p w:rsidR="00B80137" w:rsidRPr="00212F79" w:rsidRDefault="00B80137" w:rsidP="00212F79">
            <w:pPr>
              <w:spacing w:after="0"/>
              <w:jc w:val="center"/>
              <w:rPr>
                <w:rFonts w:ascii="Times New Roman" w:hAnsi="Times New Roman" w:cs="Times New Roman"/>
                <w:b/>
                <w:sz w:val="24"/>
                <w:szCs w:val="24"/>
              </w:rPr>
            </w:pPr>
            <w:r w:rsidRPr="00212F79">
              <w:rPr>
                <w:rFonts w:ascii="Times New Roman" w:hAnsi="Times New Roman" w:cs="Times New Roman"/>
                <w:b/>
                <w:sz w:val="24"/>
                <w:szCs w:val="24"/>
              </w:rPr>
              <w:t>24968</w:t>
            </w:r>
          </w:p>
        </w:tc>
      </w:tr>
      <w:tr w:rsidR="00B80137" w:rsidTr="004D7919">
        <w:tc>
          <w:tcPr>
            <w:tcW w:w="5070" w:type="dxa"/>
          </w:tcPr>
          <w:p w:rsidR="00B80137" w:rsidRPr="00212F79" w:rsidRDefault="00B80137" w:rsidP="00212F79">
            <w:pPr>
              <w:spacing w:after="0"/>
              <w:rPr>
                <w:rFonts w:ascii="Times New Roman" w:hAnsi="Times New Roman" w:cs="Times New Roman"/>
                <w:i/>
                <w:sz w:val="24"/>
                <w:szCs w:val="24"/>
              </w:rPr>
            </w:pPr>
            <w:r w:rsidRPr="00212F79">
              <w:rPr>
                <w:rFonts w:ascii="Times New Roman" w:hAnsi="Times New Roman" w:cs="Times New Roman"/>
                <w:i/>
                <w:sz w:val="24"/>
                <w:szCs w:val="24"/>
              </w:rPr>
              <w:t xml:space="preserve">проект генерального плана </w:t>
            </w:r>
            <w:r w:rsidR="003623B1">
              <w:rPr>
                <w:rFonts w:ascii="Times New Roman" w:hAnsi="Times New Roman" w:cs="Times New Roman"/>
                <w:i/>
                <w:sz w:val="24"/>
                <w:szCs w:val="24"/>
              </w:rPr>
              <w:br/>
            </w:r>
            <w:r w:rsidRPr="00212F79">
              <w:rPr>
                <w:rFonts w:ascii="Times New Roman" w:hAnsi="Times New Roman" w:cs="Times New Roman"/>
                <w:i/>
                <w:sz w:val="24"/>
                <w:szCs w:val="24"/>
              </w:rPr>
              <w:t>(разработка 2016 г.)</w:t>
            </w:r>
          </w:p>
        </w:tc>
        <w:tc>
          <w:tcPr>
            <w:tcW w:w="1418" w:type="dxa"/>
            <w:vAlign w:val="center"/>
          </w:tcPr>
          <w:p w:rsidR="00B80137" w:rsidRPr="00212F79" w:rsidRDefault="00B80137" w:rsidP="00212F79">
            <w:pPr>
              <w:spacing w:after="0"/>
              <w:jc w:val="center"/>
              <w:rPr>
                <w:rFonts w:ascii="Times New Roman" w:hAnsi="Times New Roman" w:cs="Times New Roman"/>
                <w:b/>
                <w:sz w:val="24"/>
                <w:szCs w:val="24"/>
              </w:rPr>
            </w:pPr>
          </w:p>
        </w:tc>
        <w:tc>
          <w:tcPr>
            <w:tcW w:w="1417" w:type="dxa"/>
            <w:vAlign w:val="center"/>
          </w:tcPr>
          <w:p w:rsidR="00B80137" w:rsidRPr="00212F79" w:rsidRDefault="00B80137" w:rsidP="00212F79">
            <w:pPr>
              <w:spacing w:after="0"/>
              <w:jc w:val="center"/>
              <w:rPr>
                <w:rFonts w:ascii="Times New Roman" w:hAnsi="Times New Roman" w:cs="Times New Roman"/>
                <w:b/>
                <w:sz w:val="24"/>
                <w:szCs w:val="24"/>
              </w:rPr>
            </w:pPr>
          </w:p>
        </w:tc>
        <w:tc>
          <w:tcPr>
            <w:tcW w:w="1418" w:type="dxa"/>
            <w:vAlign w:val="center"/>
          </w:tcPr>
          <w:p w:rsidR="00B80137" w:rsidRPr="00212F79" w:rsidRDefault="00B80137" w:rsidP="00212F79">
            <w:pPr>
              <w:spacing w:after="0"/>
              <w:jc w:val="center"/>
              <w:rPr>
                <w:rFonts w:ascii="Times New Roman" w:hAnsi="Times New Roman" w:cs="Times New Roman"/>
                <w:b/>
                <w:sz w:val="24"/>
                <w:szCs w:val="24"/>
              </w:rPr>
            </w:pPr>
            <w:r w:rsidRPr="00212F79">
              <w:rPr>
                <w:rFonts w:ascii="Times New Roman" w:hAnsi="Times New Roman" w:cs="Times New Roman"/>
                <w:b/>
                <w:sz w:val="24"/>
                <w:szCs w:val="24"/>
              </w:rPr>
              <w:t>35 000</w:t>
            </w:r>
          </w:p>
        </w:tc>
      </w:tr>
    </w:tbl>
    <w:p w:rsidR="00E90E21" w:rsidRDefault="00E90E21" w:rsidP="004F5A07">
      <w:pPr>
        <w:ind w:left="360"/>
      </w:pPr>
    </w:p>
    <w:p w:rsidR="00411D2A" w:rsidRDefault="00411D2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C1CB7" w:rsidRPr="00AC34C1" w:rsidRDefault="008A5B3B" w:rsidP="00AC34C1">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w:t>
      </w:r>
      <w:r w:rsidR="00BC1CB7" w:rsidRPr="00AC34C1">
        <w:rPr>
          <w:rFonts w:ascii="Times New Roman" w:eastAsia="Calibri" w:hAnsi="Times New Roman" w:cs="Times New Roman"/>
          <w:sz w:val="24"/>
          <w:szCs w:val="24"/>
        </w:rPr>
        <w:t>несени</w:t>
      </w:r>
      <w:r>
        <w:rPr>
          <w:rFonts w:ascii="Times New Roman" w:eastAsia="Calibri" w:hAnsi="Times New Roman" w:cs="Times New Roman"/>
          <w:sz w:val="24"/>
          <w:szCs w:val="24"/>
        </w:rPr>
        <w:t>е</w:t>
      </w:r>
      <w:r w:rsidR="00BC1CB7" w:rsidRPr="00AC34C1">
        <w:rPr>
          <w:rFonts w:ascii="Times New Roman" w:eastAsia="Calibri" w:hAnsi="Times New Roman" w:cs="Times New Roman"/>
          <w:sz w:val="24"/>
          <w:szCs w:val="24"/>
        </w:rPr>
        <w:t xml:space="preserve"> изменений (2016</w:t>
      </w:r>
      <w:r w:rsidR="00BC1CB7" w:rsidRPr="00AC34C1">
        <w:rPr>
          <w:rFonts w:ascii="Times New Roman" w:hAnsi="Times New Roman" w:cs="Times New Roman"/>
          <w:sz w:val="24"/>
          <w:szCs w:val="24"/>
        </w:rPr>
        <w:t xml:space="preserve"> </w:t>
      </w:r>
      <w:r w:rsidR="00BC1CB7" w:rsidRPr="00AC34C1">
        <w:rPr>
          <w:rFonts w:ascii="Times New Roman" w:eastAsia="Calibri" w:hAnsi="Times New Roman" w:cs="Times New Roman"/>
          <w:sz w:val="24"/>
          <w:szCs w:val="24"/>
        </w:rPr>
        <w:t xml:space="preserve">год) в Генеральный план Виллозского сельского поселения, </w:t>
      </w:r>
      <w:proofErr w:type="gramStart"/>
      <w:r w:rsidR="00BC1CB7" w:rsidRPr="00AC34C1">
        <w:rPr>
          <w:rFonts w:ascii="Times New Roman" w:eastAsia="Calibri" w:hAnsi="Times New Roman" w:cs="Times New Roman"/>
          <w:sz w:val="24"/>
          <w:szCs w:val="24"/>
        </w:rPr>
        <w:t>предусматрива</w:t>
      </w:r>
      <w:r>
        <w:rPr>
          <w:rFonts w:ascii="Times New Roman" w:eastAsia="Calibri" w:hAnsi="Times New Roman" w:cs="Times New Roman"/>
          <w:sz w:val="24"/>
          <w:szCs w:val="24"/>
        </w:rPr>
        <w:t>ет</w:t>
      </w:r>
      <w:proofErr w:type="gramEnd"/>
      <w:r>
        <w:rPr>
          <w:rFonts w:ascii="Times New Roman" w:eastAsia="Calibri" w:hAnsi="Times New Roman" w:cs="Times New Roman"/>
          <w:sz w:val="24"/>
          <w:szCs w:val="24"/>
        </w:rPr>
        <w:t xml:space="preserve"> </w:t>
      </w:r>
      <w:r w:rsidR="00BC1CB7" w:rsidRPr="00AC34C1">
        <w:rPr>
          <w:rFonts w:ascii="Times New Roman" w:eastAsia="Calibri" w:hAnsi="Times New Roman" w:cs="Times New Roman"/>
          <w:sz w:val="24"/>
          <w:szCs w:val="24"/>
        </w:rPr>
        <w:t xml:space="preserve"> в том числе увеличение границ земель населенных пунктов:</w:t>
      </w:r>
    </w:p>
    <w:p w:rsidR="00BC1CB7" w:rsidRPr="00AC34C1" w:rsidRDefault="00BC1CB7" w:rsidP="005473FA">
      <w:pPr>
        <w:pStyle w:val="a3"/>
        <w:numPr>
          <w:ilvl w:val="0"/>
          <w:numId w:val="8"/>
        </w:numPr>
        <w:spacing w:after="0"/>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д.</w:t>
      </w:r>
      <w:r w:rsidRPr="00AC34C1">
        <w:rPr>
          <w:rFonts w:ascii="Times New Roman" w:hAnsi="Times New Roman" w:cs="Times New Roman"/>
          <w:sz w:val="24"/>
          <w:szCs w:val="24"/>
        </w:rPr>
        <w:t xml:space="preserve"> </w:t>
      </w:r>
      <w:proofErr w:type="spellStart"/>
      <w:r w:rsidRPr="00AC34C1">
        <w:rPr>
          <w:rFonts w:ascii="Times New Roman" w:eastAsia="Calibri" w:hAnsi="Times New Roman" w:cs="Times New Roman"/>
          <w:sz w:val="24"/>
          <w:szCs w:val="24"/>
        </w:rPr>
        <w:t>Рассколов</w:t>
      </w:r>
      <w:proofErr w:type="gramStart"/>
      <w:r w:rsidRPr="00AC34C1">
        <w:rPr>
          <w:rFonts w:ascii="Times New Roman" w:eastAsia="Calibri" w:hAnsi="Times New Roman" w:cs="Times New Roman"/>
          <w:sz w:val="24"/>
          <w:szCs w:val="24"/>
        </w:rPr>
        <w:t>о</w:t>
      </w:r>
      <w:proofErr w:type="spellEnd"/>
      <w:r w:rsidRPr="00AC34C1">
        <w:rPr>
          <w:rFonts w:ascii="Times New Roman" w:eastAsia="Calibri" w:hAnsi="Times New Roman" w:cs="Times New Roman"/>
          <w:sz w:val="24"/>
          <w:szCs w:val="24"/>
        </w:rPr>
        <w:t>-</w:t>
      </w:r>
      <w:proofErr w:type="gramEnd"/>
      <w:r w:rsidRPr="00AC34C1">
        <w:rPr>
          <w:rFonts w:ascii="Times New Roman" w:eastAsia="Calibri" w:hAnsi="Times New Roman" w:cs="Times New Roman"/>
          <w:sz w:val="24"/>
          <w:szCs w:val="24"/>
        </w:rPr>
        <w:t xml:space="preserve"> включение 6.5 га в целях реализации 105-ОЗ для предоставления многодетным семьям и иным льготным категориям граждан. </w:t>
      </w:r>
      <w:r w:rsidRPr="00AC34C1">
        <w:rPr>
          <w:rFonts w:ascii="Times New Roman" w:hAnsi="Times New Roman" w:cs="Times New Roman"/>
          <w:sz w:val="24"/>
          <w:szCs w:val="24"/>
        </w:rPr>
        <w:t>П</w:t>
      </w:r>
      <w:r w:rsidRPr="00AC34C1">
        <w:rPr>
          <w:rFonts w:ascii="Times New Roman" w:eastAsia="Calibri" w:hAnsi="Times New Roman" w:cs="Times New Roman"/>
          <w:sz w:val="24"/>
          <w:szCs w:val="24"/>
        </w:rPr>
        <w:t xml:space="preserve">редполагаемое увеличение численности на 150 чел </w:t>
      </w:r>
    </w:p>
    <w:p w:rsidR="00BC1CB7" w:rsidRPr="00AC34C1" w:rsidRDefault="00BC1CB7" w:rsidP="005473FA">
      <w:pPr>
        <w:pStyle w:val="a3"/>
        <w:numPr>
          <w:ilvl w:val="0"/>
          <w:numId w:val="8"/>
        </w:numPr>
        <w:spacing w:after="0"/>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д.</w:t>
      </w:r>
      <w:r w:rsidRPr="00AC34C1">
        <w:rPr>
          <w:rFonts w:ascii="Times New Roman" w:hAnsi="Times New Roman" w:cs="Times New Roman"/>
          <w:sz w:val="24"/>
          <w:szCs w:val="24"/>
        </w:rPr>
        <w:t> </w:t>
      </w:r>
      <w:proofErr w:type="spellStart"/>
      <w:r w:rsidRPr="00AC34C1">
        <w:rPr>
          <w:rFonts w:ascii="Times New Roman" w:eastAsia="Calibri" w:hAnsi="Times New Roman" w:cs="Times New Roman"/>
          <w:sz w:val="24"/>
          <w:szCs w:val="24"/>
        </w:rPr>
        <w:t>Пикколово</w:t>
      </w:r>
      <w:proofErr w:type="spellEnd"/>
      <w:r w:rsidRPr="00AC34C1">
        <w:rPr>
          <w:rFonts w:ascii="Times New Roman" w:eastAsia="Calibri" w:hAnsi="Times New Roman" w:cs="Times New Roman"/>
          <w:sz w:val="24"/>
          <w:szCs w:val="24"/>
        </w:rPr>
        <w:t xml:space="preserve"> – включение в границы населенного пункта земельных участков из массива «Офицерское село» ориентировочной площадью 96 га, которые фактически освоены и в 1992-1996г были предоставлены физическим и юридическим лицам для индивиду</w:t>
      </w:r>
      <w:r w:rsidRPr="00AC34C1">
        <w:rPr>
          <w:rFonts w:ascii="Times New Roman" w:hAnsi="Times New Roman" w:cs="Times New Roman"/>
          <w:sz w:val="24"/>
          <w:szCs w:val="24"/>
        </w:rPr>
        <w:t>ального жилищного строительства</w:t>
      </w:r>
    </w:p>
    <w:p w:rsidR="00BC1CB7" w:rsidRPr="00AC34C1" w:rsidRDefault="00BC1CB7" w:rsidP="005473FA">
      <w:pPr>
        <w:pStyle w:val="a3"/>
        <w:numPr>
          <w:ilvl w:val="0"/>
          <w:numId w:val="8"/>
        </w:numPr>
        <w:spacing w:after="0"/>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п.</w:t>
      </w:r>
      <w:r w:rsidRPr="00AC34C1">
        <w:rPr>
          <w:rFonts w:ascii="Times New Roman" w:hAnsi="Times New Roman" w:cs="Times New Roman"/>
          <w:sz w:val="24"/>
          <w:szCs w:val="24"/>
        </w:rPr>
        <w:t> </w:t>
      </w:r>
      <w:proofErr w:type="spellStart"/>
      <w:r w:rsidRPr="00AC34C1">
        <w:rPr>
          <w:rFonts w:ascii="Times New Roman" w:eastAsia="Calibri" w:hAnsi="Times New Roman" w:cs="Times New Roman"/>
          <w:sz w:val="24"/>
          <w:szCs w:val="24"/>
        </w:rPr>
        <w:t>Новогорелово</w:t>
      </w:r>
      <w:proofErr w:type="spellEnd"/>
      <w:r w:rsidRPr="00AC34C1">
        <w:rPr>
          <w:rFonts w:ascii="Times New Roman" w:eastAsia="Calibri" w:hAnsi="Times New Roman" w:cs="Times New Roman"/>
          <w:sz w:val="24"/>
          <w:szCs w:val="24"/>
        </w:rPr>
        <w:t xml:space="preserve"> – включение в границы населенного пункта земельных участков 42.29 га (из земель промышленности и иного </w:t>
      </w:r>
      <w:proofErr w:type="gramStart"/>
      <w:r w:rsidRPr="00AC34C1">
        <w:rPr>
          <w:rFonts w:ascii="Times New Roman" w:eastAsia="Calibri" w:hAnsi="Times New Roman" w:cs="Times New Roman"/>
          <w:sz w:val="24"/>
          <w:szCs w:val="24"/>
        </w:rPr>
        <w:t>спец</w:t>
      </w:r>
      <w:proofErr w:type="gramEnd"/>
      <w:r w:rsidRPr="00AC34C1">
        <w:rPr>
          <w:rFonts w:ascii="Times New Roman" w:eastAsia="Calibri" w:hAnsi="Times New Roman" w:cs="Times New Roman"/>
          <w:sz w:val="24"/>
          <w:szCs w:val="24"/>
        </w:rPr>
        <w:t xml:space="preserve"> назначения) и 5.07га (из земель сельскохозяйств</w:t>
      </w:r>
      <w:r w:rsidRPr="00AC34C1">
        <w:rPr>
          <w:rFonts w:ascii="Times New Roman" w:hAnsi="Times New Roman" w:cs="Times New Roman"/>
          <w:sz w:val="24"/>
          <w:szCs w:val="24"/>
        </w:rPr>
        <w:t>енного назначения)</w:t>
      </w:r>
      <w:r w:rsidRPr="00AC34C1">
        <w:rPr>
          <w:rFonts w:ascii="Times New Roman" w:eastAsia="Calibri" w:hAnsi="Times New Roman" w:cs="Times New Roman"/>
          <w:sz w:val="24"/>
          <w:szCs w:val="24"/>
        </w:rPr>
        <w:t xml:space="preserve">.  Предполагаемое увеличение численности на 9000 чел – 27000 кв.м. </w:t>
      </w:r>
    </w:p>
    <w:p w:rsidR="00AC34C1" w:rsidRDefault="00AC34C1" w:rsidP="00AC34C1">
      <w:pPr>
        <w:spacing w:after="0"/>
        <w:ind w:firstLine="709"/>
        <w:jc w:val="both"/>
        <w:rPr>
          <w:rFonts w:ascii="Times New Roman" w:hAnsi="Times New Roman" w:cs="Times New Roman"/>
          <w:sz w:val="24"/>
          <w:szCs w:val="24"/>
        </w:rPr>
      </w:pPr>
    </w:p>
    <w:p w:rsidR="000534F5" w:rsidRDefault="000534F5" w:rsidP="00AC34C1">
      <w:pPr>
        <w:spacing w:after="0"/>
        <w:ind w:firstLine="709"/>
        <w:jc w:val="both"/>
        <w:rPr>
          <w:rFonts w:ascii="Times New Roman" w:hAnsi="Times New Roman" w:cs="Times New Roman"/>
          <w:sz w:val="24"/>
          <w:szCs w:val="24"/>
        </w:rPr>
      </w:pPr>
      <w:r w:rsidRPr="00AC34C1">
        <w:rPr>
          <w:rFonts w:ascii="Times New Roman" w:hAnsi="Times New Roman" w:cs="Times New Roman"/>
          <w:sz w:val="24"/>
          <w:szCs w:val="24"/>
        </w:rPr>
        <w:t>На территории</w:t>
      </w:r>
      <w:r w:rsidRPr="00BC1CB7">
        <w:rPr>
          <w:rFonts w:ascii="Times New Roman" w:hAnsi="Times New Roman" w:cs="Times New Roman"/>
          <w:sz w:val="24"/>
          <w:szCs w:val="24"/>
        </w:rPr>
        <w:t xml:space="preserve"> МО </w:t>
      </w:r>
      <w:proofErr w:type="spellStart"/>
      <w:r w:rsidRPr="00BC1CB7">
        <w:rPr>
          <w:rFonts w:ascii="Times New Roman" w:hAnsi="Times New Roman" w:cs="Times New Roman"/>
          <w:sz w:val="24"/>
          <w:szCs w:val="24"/>
        </w:rPr>
        <w:t>Виллозское</w:t>
      </w:r>
      <w:proofErr w:type="spellEnd"/>
      <w:r w:rsidRPr="00BC1CB7">
        <w:rPr>
          <w:rFonts w:ascii="Times New Roman" w:hAnsi="Times New Roman" w:cs="Times New Roman"/>
          <w:sz w:val="24"/>
          <w:szCs w:val="24"/>
        </w:rPr>
        <w:t xml:space="preserve"> сельское поселение расположена промышленная зона </w:t>
      </w:r>
      <w:proofErr w:type="spellStart"/>
      <w:r w:rsidRPr="00BC1CB7">
        <w:rPr>
          <w:rFonts w:ascii="Times New Roman" w:hAnsi="Times New Roman" w:cs="Times New Roman"/>
          <w:sz w:val="24"/>
          <w:szCs w:val="24"/>
        </w:rPr>
        <w:t>Горелово</w:t>
      </w:r>
      <w:proofErr w:type="spellEnd"/>
      <w:r w:rsidRPr="00BC1CB7">
        <w:rPr>
          <w:rFonts w:ascii="Times New Roman" w:hAnsi="Times New Roman" w:cs="Times New Roman"/>
          <w:sz w:val="24"/>
          <w:szCs w:val="24"/>
        </w:rPr>
        <w:t>, где работают крупные предприятия: ООО «Филипп-Мори</w:t>
      </w:r>
      <w:proofErr w:type="gramStart"/>
      <w:r w:rsidRPr="00BC1CB7">
        <w:rPr>
          <w:rFonts w:ascii="Times New Roman" w:hAnsi="Times New Roman" w:cs="Times New Roman"/>
          <w:sz w:val="24"/>
          <w:szCs w:val="24"/>
        </w:rPr>
        <w:t>с-</w:t>
      </w:r>
      <w:proofErr w:type="gramEnd"/>
      <w:r w:rsidRPr="00BC1CB7">
        <w:rPr>
          <w:rFonts w:ascii="Times New Roman" w:hAnsi="Times New Roman" w:cs="Times New Roman"/>
          <w:sz w:val="24"/>
          <w:szCs w:val="24"/>
        </w:rPr>
        <w:t xml:space="preserve"> Ижора», ООО «</w:t>
      </w:r>
      <w:proofErr w:type="spellStart"/>
      <w:r w:rsidRPr="00BC1CB7">
        <w:rPr>
          <w:rFonts w:ascii="Times New Roman" w:hAnsi="Times New Roman" w:cs="Times New Roman"/>
          <w:sz w:val="24"/>
          <w:szCs w:val="24"/>
        </w:rPr>
        <w:t>Крафт</w:t>
      </w:r>
      <w:proofErr w:type="spellEnd"/>
      <w:r w:rsidRPr="00BC1CB7">
        <w:rPr>
          <w:rFonts w:ascii="Times New Roman" w:hAnsi="Times New Roman" w:cs="Times New Roman"/>
          <w:sz w:val="24"/>
          <w:szCs w:val="24"/>
        </w:rPr>
        <w:t xml:space="preserve"> </w:t>
      </w:r>
      <w:proofErr w:type="spellStart"/>
      <w:r w:rsidRPr="00BC1CB7">
        <w:rPr>
          <w:rFonts w:ascii="Times New Roman" w:hAnsi="Times New Roman" w:cs="Times New Roman"/>
          <w:sz w:val="24"/>
          <w:szCs w:val="24"/>
        </w:rPr>
        <w:t>Фудс</w:t>
      </w:r>
      <w:proofErr w:type="spellEnd"/>
      <w:r w:rsidRPr="00BC1CB7">
        <w:rPr>
          <w:rFonts w:ascii="Times New Roman" w:hAnsi="Times New Roman" w:cs="Times New Roman"/>
          <w:sz w:val="24"/>
          <w:szCs w:val="24"/>
        </w:rPr>
        <w:t xml:space="preserve"> Рус», ООО «Кресс-Нева», ОАО «Кировский завод» и другие. В южной части Виллозского сельского поселения  развивается горнолыжный курорт ООО «</w:t>
      </w:r>
      <w:proofErr w:type="spellStart"/>
      <w:r w:rsidRPr="00BC1CB7">
        <w:rPr>
          <w:rFonts w:ascii="Times New Roman" w:hAnsi="Times New Roman" w:cs="Times New Roman"/>
          <w:sz w:val="24"/>
          <w:szCs w:val="24"/>
        </w:rPr>
        <w:t>Туутари-парк</w:t>
      </w:r>
      <w:proofErr w:type="spellEnd"/>
      <w:r w:rsidRPr="00BC1CB7">
        <w:rPr>
          <w:rFonts w:ascii="Times New Roman" w:hAnsi="Times New Roman" w:cs="Times New Roman"/>
          <w:sz w:val="24"/>
          <w:szCs w:val="24"/>
        </w:rPr>
        <w:t>».</w:t>
      </w:r>
    </w:p>
    <w:p w:rsidR="00222002" w:rsidRDefault="002C2C3A" w:rsidP="00222002">
      <w:pPr>
        <w:suppressAutoHyphens/>
        <w:spacing w:after="0"/>
        <w:ind w:firstLine="709"/>
        <w:jc w:val="both"/>
        <w:rPr>
          <w:rFonts w:ascii="Times New Roman" w:hAnsi="Times New Roman" w:cs="Times New Roman"/>
          <w:sz w:val="24"/>
          <w:szCs w:val="24"/>
        </w:rPr>
      </w:pPr>
      <w:r w:rsidRPr="002C2C3A">
        <w:rPr>
          <w:rFonts w:ascii="Times New Roman" w:hAnsi="Times New Roman" w:cs="Times New Roman"/>
          <w:sz w:val="24"/>
          <w:szCs w:val="24"/>
        </w:rPr>
        <w:t>Основным</w:t>
      </w:r>
      <w:r w:rsidR="00222002">
        <w:rPr>
          <w:rFonts w:ascii="Times New Roman" w:hAnsi="Times New Roman" w:cs="Times New Roman"/>
          <w:sz w:val="24"/>
          <w:szCs w:val="24"/>
        </w:rPr>
        <w:t>и</w:t>
      </w:r>
      <w:r w:rsidRPr="002C2C3A">
        <w:rPr>
          <w:rFonts w:ascii="Times New Roman" w:hAnsi="Times New Roman" w:cs="Times New Roman"/>
          <w:sz w:val="24"/>
          <w:szCs w:val="24"/>
        </w:rPr>
        <w:t xml:space="preserve"> конкурентным</w:t>
      </w:r>
      <w:r w:rsidR="00222002">
        <w:rPr>
          <w:rFonts w:ascii="Times New Roman" w:hAnsi="Times New Roman" w:cs="Times New Roman"/>
          <w:sz w:val="24"/>
          <w:szCs w:val="24"/>
        </w:rPr>
        <w:t>и</w:t>
      </w:r>
      <w:r w:rsidRPr="002C2C3A">
        <w:rPr>
          <w:rFonts w:ascii="Times New Roman" w:hAnsi="Times New Roman" w:cs="Times New Roman"/>
          <w:sz w:val="24"/>
          <w:szCs w:val="24"/>
        </w:rPr>
        <w:t xml:space="preserve"> преимуществ</w:t>
      </w:r>
      <w:r w:rsidR="00222002">
        <w:rPr>
          <w:rFonts w:ascii="Times New Roman" w:hAnsi="Times New Roman" w:cs="Times New Roman"/>
          <w:sz w:val="24"/>
          <w:szCs w:val="24"/>
        </w:rPr>
        <w:t>ами</w:t>
      </w:r>
      <w:r w:rsidRPr="002C2C3A">
        <w:rPr>
          <w:rFonts w:ascii="Times New Roman" w:hAnsi="Times New Roman" w:cs="Times New Roman"/>
          <w:sz w:val="24"/>
          <w:szCs w:val="24"/>
        </w:rPr>
        <w:t xml:space="preserve"> поселения является</w:t>
      </w:r>
      <w:r w:rsidR="00222002">
        <w:rPr>
          <w:rFonts w:ascii="Times New Roman" w:hAnsi="Times New Roman" w:cs="Times New Roman"/>
          <w:sz w:val="24"/>
          <w:szCs w:val="24"/>
        </w:rPr>
        <w:t>:</w:t>
      </w:r>
    </w:p>
    <w:p w:rsidR="00222002" w:rsidRPr="00720F3E" w:rsidRDefault="002C2C3A" w:rsidP="005473FA">
      <w:pPr>
        <w:pStyle w:val="a3"/>
        <w:numPr>
          <w:ilvl w:val="0"/>
          <w:numId w:val="47"/>
        </w:numPr>
        <w:tabs>
          <w:tab w:val="left" w:pos="1134"/>
        </w:tabs>
        <w:suppressAutoHyphens/>
        <w:spacing w:after="0"/>
        <w:ind w:left="0" w:firstLine="709"/>
        <w:jc w:val="both"/>
        <w:rPr>
          <w:rFonts w:ascii="Times New Roman" w:hAnsi="Times New Roman" w:cs="Times New Roman"/>
          <w:sz w:val="24"/>
          <w:szCs w:val="24"/>
        </w:rPr>
      </w:pPr>
      <w:r w:rsidRPr="00720F3E">
        <w:rPr>
          <w:rFonts w:ascii="Times New Roman" w:hAnsi="Times New Roman" w:cs="Times New Roman"/>
          <w:sz w:val="24"/>
          <w:szCs w:val="24"/>
        </w:rPr>
        <w:t>наличи</w:t>
      </w:r>
      <w:r w:rsidR="00222002" w:rsidRPr="00720F3E">
        <w:rPr>
          <w:rFonts w:ascii="Times New Roman" w:hAnsi="Times New Roman" w:cs="Times New Roman"/>
          <w:sz w:val="24"/>
          <w:szCs w:val="24"/>
        </w:rPr>
        <w:t>е</w:t>
      </w:r>
      <w:r w:rsidRPr="00720F3E">
        <w:rPr>
          <w:rFonts w:ascii="Times New Roman" w:hAnsi="Times New Roman" w:cs="Times New Roman"/>
          <w:sz w:val="24"/>
          <w:szCs w:val="24"/>
        </w:rPr>
        <w:t xml:space="preserve"> свободных территорий</w:t>
      </w:r>
      <w:r w:rsidR="00222002" w:rsidRPr="00720F3E">
        <w:rPr>
          <w:rFonts w:ascii="Times New Roman" w:hAnsi="Times New Roman" w:cs="Times New Roman"/>
          <w:sz w:val="24"/>
          <w:szCs w:val="24"/>
        </w:rPr>
        <w:t>, где</w:t>
      </w:r>
      <w:r w:rsidRPr="00720F3E">
        <w:rPr>
          <w:rFonts w:ascii="Times New Roman" w:hAnsi="Times New Roman" w:cs="Times New Roman"/>
          <w:sz w:val="24"/>
          <w:szCs w:val="24"/>
        </w:rPr>
        <w:t xml:space="preserve"> </w:t>
      </w:r>
      <w:r w:rsidR="00222002" w:rsidRPr="00720F3E">
        <w:rPr>
          <w:rFonts w:ascii="Times New Roman" w:hAnsi="Times New Roman" w:cs="Times New Roman"/>
          <w:sz w:val="24"/>
          <w:szCs w:val="24"/>
        </w:rPr>
        <w:t>практически отсутствуют ограничения по инженерному обеспечению экономической деятельности;</w:t>
      </w:r>
    </w:p>
    <w:p w:rsidR="00720F3E" w:rsidRDefault="002C2C3A" w:rsidP="005473FA">
      <w:pPr>
        <w:pStyle w:val="a3"/>
        <w:numPr>
          <w:ilvl w:val="0"/>
          <w:numId w:val="47"/>
        </w:numPr>
        <w:tabs>
          <w:tab w:val="left" w:pos="1134"/>
        </w:tabs>
        <w:suppressAutoHyphens/>
        <w:spacing w:after="0"/>
        <w:ind w:left="0" w:firstLine="709"/>
        <w:jc w:val="both"/>
        <w:rPr>
          <w:rFonts w:ascii="Times New Roman" w:hAnsi="Times New Roman" w:cs="Times New Roman"/>
          <w:sz w:val="24"/>
          <w:szCs w:val="24"/>
        </w:rPr>
      </w:pPr>
      <w:r w:rsidRPr="00720F3E">
        <w:rPr>
          <w:rFonts w:ascii="Times New Roman" w:hAnsi="Times New Roman" w:cs="Times New Roman"/>
          <w:sz w:val="24"/>
          <w:szCs w:val="24"/>
        </w:rPr>
        <w:t xml:space="preserve">наличие в непосредственной близости </w:t>
      </w:r>
      <w:r w:rsidR="008A5B3B" w:rsidRPr="00720F3E">
        <w:rPr>
          <w:rFonts w:ascii="Times New Roman" w:hAnsi="Times New Roman" w:cs="Times New Roman"/>
          <w:sz w:val="24"/>
          <w:szCs w:val="24"/>
        </w:rPr>
        <w:t xml:space="preserve">развитой </w:t>
      </w:r>
      <w:r w:rsidRPr="00720F3E">
        <w:rPr>
          <w:rFonts w:ascii="Times New Roman" w:hAnsi="Times New Roman" w:cs="Times New Roman"/>
          <w:sz w:val="24"/>
          <w:szCs w:val="24"/>
        </w:rPr>
        <w:t xml:space="preserve"> транспортной инфраструктуры</w:t>
      </w:r>
      <w:r w:rsidR="00222002" w:rsidRPr="00720F3E">
        <w:rPr>
          <w:rFonts w:ascii="Times New Roman" w:hAnsi="Times New Roman" w:cs="Times New Roman"/>
          <w:sz w:val="24"/>
          <w:szCs w:val="24"/>
        </w:rPr>
        <w:t>;</w:t>
      </w:r>
      <w:r w:rsidRPr="00720F3E">
        <w:rPr>
          <w:rFonts w:ascii="Times New Roman" w:hAnsi="Times New Roman" w:cs="Times New Roman"/>
          <w:sz w:val="24"/>
          <w:szCs w:val="24"/>
        </w:rPr>
        <w:t xml:space="preserve"> </w:t>
      </w:r>
    </w:p>
    <w:p w:rsidR="002C2C3A" w:rsidRPr="00720F3E" w:rsidRDefault="00222002" w:rsidP="005473FA">
      <w:pPr>
        <w:pStyle w:val="a3"/>
        <w:numPr>
          <w:ilvl w:val="0"/>
          <w:numId w:val="47"/>
        </w:numPr>
        <w:tabs>
          <w:tab w:val="left" w:pos="1134"/>
        </w:tabs>
        <w:suppressAutoHyphens/>
        <w:spacing w:after="0"/>
        <w:ind w:left="0" w:firstLine="709"/>
        <w:jc w:val="both"/>
        <w:rPr>
          <w:rFonts w:ascii="Times New Roman" w:hAnsi="Times New Roman" w:cs="Times New Roman"/>
          <w:sz w:val="24"/>
          <w:szCs w:val="24"/>
        </w:rPr>
      </w:pPr>
      <w:r w:rsidRPr="00720F3E">
        <w:rPr>
          <w:rFonts w:ascii="Times New Roman" w:hAnsi="Times New Roman" w:cs="Times New Roman"/>
          <w:sz w:val="24"/>
          <w:szCs w:val="24"/>
        </w:rPr>
        <w:t xml:space="preserve">непосредственная близость </w:t>
      </w:r>
      <w:r w:rsidR="002C2C3A" w:rsidRPr="00720F3E">
        <w:rPr>
          <w:rFonts w:ascii="Times New Roman" w:hAnsi="Times New Roman" w:cs="Times New Roman"/>
          <w:sz w:val="24"/>
          <w:szCs w:val="24"/>
        </w:rPr>
        <w:t xml:space="preserve">ёмкого </w:t>
      </w:r>
      <w:r w:rsidRPr="00720F3E">
        <w:rPr>
          <w:rFonts w:ascii="Times New Roman" w:hAnsi="Times New Roman" w:cs="Times New Roman"/>
          <w:sz w:val="24"/>
          <w:szCs w:val="24"/>
        </w:rPr>
        <w:t xml:space="preserve">потребительского </w:t>
      </w:r>
      <w:r w:rsidR="002C2C3A" w:rsidRPr="00720F3E">
        <w:rPr>
          <w:rFonts w:ascii="Times New Roman" w:hAnsi="Times New Roman" w:cs="Times New Roman"/>
          <w:sz w:val="24"/>
          <w:szCs w:val="24"/>
        </w:rPr>
        <w:t>рынка</w:t>
      </w:r>
      <w:r w:rsidR="00720F3E">
        <w:rPr>
          <w:rFonts w:ascii="Times New Roman" w:hAnsi="Times New Roman" w:cs="Times New Roman"/>
          <w:sz w:val="24"/>
          <w:szCs w:val="24"/>
        </w:rPr>
        <w:t xml:space="preserve"> Санкт-Петербурга</w:t>
      </w:r>
      <w:r w:rsidRPr="00720F3E">
        <w:rPr>
          <w:rFonts w:ascii="Times New Roman" w:hAnsi="Times New Roman" w:cs="Times New Roman"/>
          <w:sz w:val="24"/>
          <w:szCs w:val="24"/>
        </w:rPr>
        <w:t>.</w:t>
      </w:r>
    </w:p>
    <w:p w:rsidR="002C2C3A" w:rsidRPr="002C2C3A" w:rsidRDefault="002C2C3A" w:rsidP="002C2C3A">
      <w:pPr>
        <w:suppressAutoHyphens/>
        <w:spacing w:after="0"/>
        <w:ind w:firstLine="709"/>
        <w:jc w:val="both"/>
        <w:rPr>
          <w:rFonts w:ascii="Times New Roman" w:hAnsi="Times New Roman" w:cs="Times New Roman"/>
          <w:sz w:val="24"/>
          <w:szCs w:val="24"/>
        </w:rPr>
      </w:pPr>
      <w:r w:rsidRPr="002C2C3A">
        <w:rPr>
          <w:rFonts w:ascii="Times New Roman" w:hAnsi="Times New Roman" w:cs="Times New Roman"/>
          <w:sz w:val="24"/>
          <w:szCs w:val="24"/>
        </w:rPr>
        <w:t>На территории Виллозского сельского поселения в настоящее время представлен широкий спектр видов экономической деятельности от крупного товарного индустриального производства до сферы услуг в области отдыха, туризма и рекреации.</w:t>
      </w:r>
    </w:p>
    <w:p w:rsidR="002C2C3A" w:rsidRPr="002C2C3A" w:rsidRDefault="002C2C3A" w:rsidP="002C2C3A">
      <w:pPr>
        <w:suppressAutoHyphens/>
        <w:spacing w:after="0"/>
        <w:ind w:firstLine="709"/>
        <w:jc w:val="both"/>
        <w:rPr>
          <w:rFonts w:ascii="Times New Roman" w:hAnsi="Times New Roman" w:cs="Times New Roman"/>
          <w:sz w:val="24"/>
          <w:szCs w:val="24"/>
        </w:rPr>
      </w:pPr>
      <w:r w:rsidRPr="002C2C3A">
        <w:rPr>
          <w:rFonts w:ascii="Times New Roman" w:hAnsi="Times New Roman" w:cs="Times New Roman"/>
          <w:sz w:val="24"/>
          <w:szCs w:val="24"/>
        </w:rPr>
        <w:t xml:space="preserve">На территории поселения имеется значительный резерв территорий, благоприятных для жилищного строительства, в том числе для строительства поселков сезонного проживания. Земли в границах сельского поселения благоприятны для развития сельскохозяйственного производства, за исключением участков со сложным рельефом. </w:t>
      </w:r>
    </w:p>
    <w:p w:rsidR="00182A77" w:rsidRPr="008A5B3B" w:rsidRDefault="002C2C3A" w:rsidP="008A5B3B">
      <w:pPr>
        <w:suppressAutoHyphens/>
        <w:spacing w:after="0"/>
        <w:ind w:firstLine="709"/>
        <w:jc w:val="both"/>
        <w:rPr>
          <w:rFonts w:ascii="Times New Roman" w:hAnsi="Times New Roman" w:cs="Times New Roman"/>
          <w:sz w:val="24"/>
          <w:szCs w:val="24"/>
        </w:rPr>
      </w:pPr>
      <w:r w:rsidRPr="002C2C3A">
        <w:rPr>
          <w:rFonts w:ascii="Times New Roman" w:hAnsi="Times New Roman" w:cs="Times New Roman"/>
          <w:sz w:val="24"/>
          <w:szCs w:val="24"/>
        </w:rPr>
        <w:t>Увеличение численности постоянного и платёжеспособного населения активизирует предпринимательскую деятельность малых и средних форм организации. Вместе с тем</w:t>
      </w:r>
      <w:r w:rsidR="00222002">
        <w:rPr>
          <w:rFonts w:ascii="Times New Roman" w:hAnsi="Times New Roman" w:cs="Times New Roman"/>
          <w:sz w:val="24"/>
          <w:szCs w:val="24"/>
        </w:rPr>
        <w:t>,</w:t>
      </w:r>
      <w:r w:rsidRPr="002C2C3A">
        <w:rPr>
          <w:rFonts w:ascii="Times New Roman" w:hAnsi="Times New Roman" w:cs="Times New Roman"/>
          <w:sz w:val="24"/>
          <w:szCs w:val="24"/>
        </w:rPr>
        <w:t xml:space="preserve"> основную долю доход</w:t>
      </w:r>
      <w:r w:rsidR="00222002">
        <w:rPr>
          <w:rFonts w:ascii="Times New Roman" w:hAnsi="Times New Roman" w:cs="Times New Roman"/>
          <w:sz w:val="24"/>
          <w:szCs w:val="24"/>
        </w:rPr>
        <w:t xml:space="preserve">ов </w:t>
      </w:r>
      <w:r w:rsidRPr="002C2C3A">
        <w:rPr>
          <w:rFonts w:ascii="Times New Roman" w:hAnsi="Times New Roman" w:cs="Times New Roman"/>
          <w:sz w:val="24"/>
          <w:szCs w:val="24"/>
        </w:rPr>
        <w:t>в бюджет Виллозского сельского поселения, как и прежде</w:t>
      </w:r>
      <w:r w:rsidR="008A5B3B">
        <w:rPr>
          <w:rFonts w:ascii="Times New Roman" w:hAnsi="Times New Roman" w:cs="Times New Roman"/>
          <w:sz w:val="24"/>
          <w:szCs w:val="24"/>
        </w:rPr>
        <w:t>,</w:t>
      </w:r>
      <w:r w:rsidRPr="002C2C3A">
        <w:rPr>
          <w:rFonts w:ascii="Times New Roman" w:hAnsi="Times New Roman" w:cs="Times New Roman"/>
          <w:sz w:val="24"/>
          <w:szCs w:val="24"/>
        </w:rPr>
        <w:t xml:space="preserve"> приносит табачная отрасль. Исходя из вышесказанного</w:t>
      </w:r>
      <w:r w:rsidR="00222002">
        <w:rPr>
          <w:rFonts w:ascii="Times New Roman" w:hAnsi="Times New Roman" w:cs="Times New Roman"/>
          <w:sz w:val="24"/>
          <w:szCs w:val="24"/>
        </w:rPr>
        <w:t xml:space="preserve">, </w:t>
      </w:r>
      <w:r w:rsidRPr="002C2C3A">
        <w:rPr>
          <w:rFonts w:ascii="Times New Roman" w:hAnsi="Times New Roman" w:cs="Times New Roman"/>
          <w:sz w:val="24"/>
          <w:szCs w:val="24"/>
        </w:rPr>
        <w:t xml:space="preserve"> можно отметить, что в границах Виллозского сельского поселения сосредоточен </w:t>
      </w:r>
      <w:r w:rsidR="00222002">
        <w:rPr>
          <w:rFonts w:ascii="Times New Roman" w:hAnsi="Times New Roman" w:cs="Times New Roman"/>
          <w:sz w:val="24"/>
          <w:szCs w:val="24"/>
        </w:rPr>
        <w:t>мощный</w:t>
      </w:r>
      <w:r w:rsidRPr="002C2C3A">
        <w:rPr>
          <w:rFonts w:ascii="Times New Roman" w:hAnsi="Times New Roman" w:cs="Times New Roman"/>
          <w:sz w:val="24"/>
          <w:szCs w:val="24"/>
        </w:rPr>
        <w:t xml:space="preserve"> потенциал инвестиционного роста по широкому спектру направлений (промышленное производство, транспорт и логистика, рекреация и туризм, сельское хозяйство и пр.).</w:t>
      </w:r>
    </w:p>
    <w:p w:rsidR="008A5B3B" w:rsidRDefault="008A5B3B" w:rsidP="000534F5">
      <w:pPr>
        <w:tabs>
          <w:tab w:val="left" w:pos="0"/>
          <w:tab w:val="left" w:pos="4353"/>
        </w:tabs>
        <w:spacing w:after="0"/>
        <w:rPr>
          <w:rFonts w:ascii="Times New Roman" w:hAnsi="Times New Roman" w:cs="Times New Roman"/>
          <w:bCs/>
          <w:color w:val="000000" w:themeColor="text1"/>
          <w:sz w:val="24"/>
          <w:szCs w:val="24"/>
        </w:rPr>
      </w:pPr>
    </w:p>
    <w:p w:rsidR="00411D2A" w:rsidRDefault="00411D2A" w:rsidP="000534F5">
      <w:pPr>
        <w:tabs>
          <w:tab w:val="left" w:pos="0"/>
          <w:tab w:val="left" w:pos="4353"/>
        </w:tabs>
        <w:spacing w:after="0"/>
        <w:rPr>
          <w:rFonts w:ascii="Times New Roman" w:hAnsi="Times New Roman" w:cs="Times New Roman"/>
          <w:bCs/>
          <w:color w:val="000000" w:themeColor="text1"/>
          <w:sz w:val="24"/>
          <w:szCs w:val="24"/>
        </w:rPr>
      </w:pPr>
    </w:p>
    <w:p w:rsidR="00411D2A" w:rsidRDefault="00411D2A" w:rsidP="000534F5">
      <w:pPr>
        <w:tabs>
          <w:tab w:val="left" w:pos="0"/>
          <w:tab w:val="left" w:pos="4353"/>
        </w:tabs>
        <w:spacing w:after="0"/>
        <w:rPr>
          <w:rFonts w:ascii="Times New Roman" w:hAnsi="Times New Roman" w:cs="Times New Roman"/>
          <w:bCs/>
          <w:color w:val="000000" w:themeColor="text1"/>
          <w:sz w:val="24"/>
          <w:szCs w:val="24"/>
        </w:rPr>
      </w:pPr>
    </w:p>
    <w:p w:rsidR="00411D2A" w:rsidRDefault="00411D2A" w:rsidP="000534F5">
      <w:pPr>
        <w:tabs>
          <w:tab w:val="left" w:pos="0"/>
          <w:tab w:val="left" w:pos="4353"/>
        </w:tabs>
        <w:spacing w:after="0"/>
        <w:rPr>
          <w:rFonts w:ascii="Times New Roman" w:hAnsi="Times New Roman" w:cs="Times New Roman"/>
          <w:bCs/>
          <w:color w:val="000000" w:themeColor="text1"/>
          <w:sz w:val="24"/>
          <w:szCs w:val="24"/>
        </w:rPr>
      </w:pPr>
    </w:p>
    <w:p w:rsidR="00411D2A" w:rsidRDefault="00411D2A" w:rsidP="000534F5">
      <w:pPr>
        <w:tabs>
          <w:tab w:val="left" w:pos="0"/>
          <w:tab w:val="left" w:pos="4353"/>
        </w:tabs>
        <w:spacing w:after="0"/>
        <w:rPr>
          <w:rFonts w:ascii="Times New Roman" w:hAnsi="Times New Roman" w:cs="Times New Roman"/>
          <w:bCs/>
          <w:color w:val="000000" w:themeColor="text1"/>
          <w:sz w:val="24"/>
          <w:szCs w:val="24"/>
        </w:rPr>
      </w:pPr>
    </w:p>
    <w:p w:rsidR="00411D2A" w:rsidRDefault="00411D2A" w:rsidP="000534F5">
      <w:pPr>
        <w:tabs>
          <w:tab w:val="left" w:pos="0"/>
          <w:tab w:val="left" w:pos="4353"/>
        </w:tabs>
        <w:spacing w:after="0"/>
        <w:rPr>
          <w:rFonts w:ascii="Times New Roman" w:hAnsi="Times New Roman" w:cs="Times New Roman"/>
          <w:bCs/>
          <w:color w:val="000000" w:themeColor="text1"/>
          <w:sz w:val="24"/>
          <w:szCs w:val="24"/>
        </w:rPr>
      </w:pPr>
    </w:p>
    <w:p w:rsidR="00E54DBD" w:rsidRPr="00D3022A" w:rsidRDefault="00E54DBD" w:rsidP="00D3022A">
      <w:pPr>
        <w:tabs>
          <w:tab w:val="left" w:pos="0"/>
          <w:tab w:val="left" w:pos="4353"/>
        </w:tabs>
        <w:spacing w:after="0"/>
        <w:jc w:val="both"/>
        <w:rPr>
          <w:rFonts w:ascii="Times New Roman" w:hAnsi="Times New Roman" w:cs="Times New Roman"/>
          <w:b/>
          <w:bCs/>
          <w:color w:val="000000" w:themeColor="text1"/>
          <w:sz w:val="24"/>
          <w:szCs w:val="24"/>
        </w:rPr>
      </w:pPr>
      <w:r w:rsidRPr="00D3022A">
        <w:rPr>
          <w:rFonts w:ascii="Times New Roman" w:hAnsi="Times New Roman" w:cs="Times New Roman"/>
          <w:b/>
          <w:bCs/>
          <w:color w:val="000000" w:themeColor="text1"/>
          <w:sz w:val="24"/>
          <w:szCs w:val="24"/>
        </w:rPr>
        <w:lastRenderedPageBreak/>
        <w:t>Таблица 2</w:t>
      </w:r>
      <w:r w:rsidR="002733C1" w:rsidRPr="00D3022A">
        <w:rPr>
          <w:rFonts w:ascii="Times New Roman" w:hAnsi="Times New Roman" w:cs="Times New Roman"/>
          <w:b/>
          <w:bCs/>
          <w:color w:val="000000" w:themeColor="text1"/>
          <w:sz w:val="24"/>
          <w:szCs w:val="24"/>
        </w:rPr>
        <w:t xml:space="preserve"> </w:t>
      </w:r>
      <w:r w:rsidR="00D3022A" w:rsidRPr="00D3022A">
        <w:rPr>
          <w:rFonts w:ascii="Times New Roman" w:hAnsi="Times New Roman" w:cs="Times New Roman"/>
          <w:b/>
          <w:color w:val="000000" w:themeColor="text1"/>
          <w:sz w:val="24"/>
          <w:szCs w:val="24"/>
        </w:rPr>
        <w:t xml:space="preserve">– </w:t>
      </w:r>
      <w:r w:rsidRPr="00D3022A">
        <w:rPr>
          <w:rFonts w:ascii="Times New Roman" w:hAnsi="Times New Roman" w:cs="Times New Roman"/>
          <w:b/>
          <w:color w:val="000000" w:themeColor="text1"/>
          <w:sz w:val="24"/>
          <w:szCs w:val="24"/>
        </w:rPr>
        <w:t>Промышленные  предприятия, осуществляющие деятельность на территории МО «</w:t>
      </w:r>
      <w:proofErr w:type="spellStart"/>
      <w:r w:rsidR="000534F5" w:rsidRPr="00D3022A">
        <w:rPr>
          <w:rFonts w:ascii="Times New Roman" w:hAnsi="Times New Roman" w:cs="Times New Roman"/>
          <w:b/>
          <w:color w:val="000000" w:themeColor="text1"/>
          <w:sz w:val="24"/>
          <w:szCs w:val="24"/>
        </w:rPr>
        <w:t>Виллозское</w:t>
      </w:r>
      <w:proofErr w:type="spellEnd"/>
      <w:r w:rsidR="000534F5" w:rsidRPr="00D3022A">
        <w:rPr>
          <w:rFonts w:ascii="Times New Roman" w:hAnsi="Times New Roman" w:cs="Times New Roman"/>
          <w:b/>
          <w:color w:val="000000" w:themeColor="text1"/>
          <w:sz w:val="24"/>
          <w:szCs w:val="24"/>
        </w:rPr>
        <w:t xml:space="preserve"> </w:t>
      </w:r>
      <w:r w:rsidRPr="00D3022A">
        <w:rPr>
          <w:rFonts w:ascii="Times New Roman" w:hAnsi="Times New Roman" w:cs="Times New Roman"/>
          <w:b/>
          <w:color w:val="000000" w:themeColor="text1"/>
          <w:sz w:val="24"/>
          <w:szCs w:val="24"/>
        </w:rPr>
        <w:t>сельское поселение»</w:t>
      </w:r>
      <w:r w:rsidR="000534F5" w:rsidRPr="00D3022A">
        <w:rPr>
          <w:rFonts w:ascii="Times New Roman" w:hAnsi="Times New Roman" w:cs="Times New Roman"/>
          <w:b/>
          <w:bCs/>
          <w:color w:val="000000" w:themeColor="text1"/>
          <w:sz w:val="24"/>
          <w:szCs w:val="24"/>
        </w:rPr>
        <w:t xml:space="preserve"> </w:t>
      </w:r>
    </w:p>
    <w:tbl>
      <w:tblPr>
        <w:tblStyle w:val="a4"/>
        <w:tblW w:w="9579" w:type="dxa"/>
        <w:tblLook w:val="01E0"/>
      </w:tblPr>
      <w:tblGrid>
        <w:gridCol w:w="3652"/>
        <w:gridCol w:w="2963"/>
        <w:gridCol w:w="2964"/>
      </w:tblGrid>
      <w:tr w:rsidR="000534F5" w:rsidRPr="00BC1CB7" w:rsidTr="00BE631F">
        <w:tc>
          <w:tcPr>
            <w:tcW w:w="3652"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Наименование</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Вид выпускаемой продукции</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 xml:space="preserve">Количество  </w:t>
            </w:r>
            <w:proofErr w:type="gramStart"/>
            <w:r w:rsidRPr="00BC1CB7">
              <w:rPr>
                <w:rFonts w:ascii="Times New Roman" w:hAnsi="Times New Roman" w:cs="Times New Roman"/>
                <w:sz w:val="24"/>
                <w:szCs w:val="24"/>
              </w:rPr>
              <w:t>работающих</w:t>
            </w:r>
            <w:proofErr w:type="gramEnd"/>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w:t>
            </w:r>
            <w:proofErr w:type="gramStart"/>
            <w:r w:rsidRPr="00BC1CB7">
              <w:rPr>
                <w:rFonts w:ascii="Times New Roman" w:hAnsi="Times New Roman" w:cs="Times New Roman"/>
                <w:sz w:val="24"/>
                <w:szCs w:val="24"/>
              </w:rPr>
              <w:t>ММ</w:t>
            </w:r>
            <w:proofErr w:type="gramEnd"/>
            <w:r w:rsidRPr="00BC1CB7">
              <w:rPr>
                <w:rFonts w:ascii="Times New Roman" w:hAnsi="Times New Roman" w:cs="Times New Roman"/>
                <w:sz w:val="24"/>
                <w:szCs w:val="24"/>
              </w:rPr>
              <w:t xml:space="preserve"> ПОФ </w:t>
            </w:r>
            <w:proofErr w:type="spellStart"/>
            <w:r w:rsidRPr="00BC1CB7">
              <w:rPr>
                <w:rFonts w:ascii="Times New Roman" w:hAnsi="Times New Roman" w:cs="Times New Roman"/>
                <w:sz w:val="24"/>
                <w:szCs w:val="24"/>
              </w:rPr>
              <w:t>Пэкэджинг</w:t>
            </w:r>
            <w:proofErr w:type="spellEnd"/>
            <w:r w:rsidRPr="00BC1CB7">
              <w:rPr>
                <w:rFonts w:ascii="Times New Roman" w:hAnsi="Times New Roman" w:cs="Times New Roman"/>
                <w:sz w:val="24"/>
                <w:szCs w:val="24"/>
              </w:rPr>
              <w:t>»</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Полиграфия</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456</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«Филипп Морис Ижора»</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Табачные изделия</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1609</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«Кресс-Нева»</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Табачные изделия</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136</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w:t>
            </w:r>
            <w:proofErr w:type="spellStart"/>
            <w:r w:rsidRPr="00BC1CB7">
              <w:rPr>
                <w:rFonts w:ascii="Times New Roman" w:hAnsi="Times New Roman" w:cs="Times New Roman"/>
                <w:sz w:val="24"/>
                <w:szCs w:val="24"/>
              </w:rPr>
              <w:t>Крафт-Фудс</w:t>
            </w:r>
            <w:proofErr w:type="spellEnd"/>
            <w:r w:rsidRPr="00BC1CB7">
              <w:rPr>
                <w:rFonts w:ascii="Times New Roman" w:hAnsi="Times New Roman" w:cs="Times New Roman"/>
                <w:sz w:val="24"/>
                <w:szCs w:val="24"/>
              </w:rPr>
              <w:t>»</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Кофе</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333</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«Керамика СПб»</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Керамическая плитка</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251</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«Полиграф Лэнд»</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Упаковка</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371</w:t>
            </w:r>
          </w:p>
        </w:tc>
      </w:tr>
      <w:tr w:rsidR="000534F5" w:rsidRPr="00BC1CB7" w:rsidTr="00BE631F">
        <w:tc>
          <w:tcPr>
            <w:tcW w:w="3652"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«ПОФ ФЛЕКСО»</w:t>
            </w:r>
          </w:p>
        </w:tc>
        <w:tc>
          <w:tcPr>
            <w:tcW w:w="2963"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Полиграфия</w:t>
            </w:r>
          </w:p>
        </w:tc>
        <w:tc>
          <w:tcPr>
            <w:tcW w:w="2964" w:type="dxa"/>
          </w:tcPr>
          <w:p w:rsidR="000534F5" w:rsidRPr="00BC1CB7" w:rsidRDefault="000534F5" w:rsidP="00BE631F">
            <w:pPr>
              <w:jc w:val="center"/>
              <w:rPr>
                <w:rFonts w:ascii="Times New Roman" w:hAnsi="Times New Roman" w:cs="Times New Roman"/>
                <w:sz w:val="24"/>
                <w:szCs w:val="24"/>
              </w:rPr>
            </w:pPr>
            <w:r w:rsidRPr="00BC1CB7">
              <w:rPr>
                <w:rFonts w:ascii="Times New Roman" w:hAnsi="Times New Roman" w:cs="Times New Roman"/>
                <w:sz w:val="24"/>
                <w:szCs w:val="24"/>
              </w:rPr>
              <w:t>368</w:t>
            </w:r>
          </w:p>
        </w:tc>
      </w:tr>
    </w:tbl>
    <w:p w:rsidR="000534F5" w:rsidRPr="00BC1CB7" w:rsidRDefault="000534F5" w:rsidP="000534F5">
      <w:pPr>
        <w:jc w:val="both"/>
        <w:rPr>
          <w:rFonts w:ascii="Times New Roman" w:hAnsi="Times New Roman" w:cs="Times New Roman"/>
          <w:sz w:val="24"/>
          <w:szCs w:val="24"/>
        </w:rPr>
      </w:pPr>
    </w:p>
    <w:p w:rsidR="000534F5" w:rsidRPr="00D3022A" w:rsidRDefault="000534F5" w:rsidP="00720F3E">
      <w:pPr>
        <w:spacing w:after="0"/>
        <w:jc w:val="both"/>
        <w:rPr>
          <w:rFonts w:ascii="Times New Roman" w:hAnsi="Times New Roman" w:cs="Times New Roman"/>
          <w:b/>
          <w:sz w:val="24"/>
          <w:szCs w:val="24"/>
        </w:rPr>
      </w:pPr>
      <w:r w:rsidRPr="00D3022A">
        <w:rPr>
          <w:rFonts w:ascii="Times New Roman" w:hAnsi="Times New Roman" w:cs="Times New Roman"/>
          <w:b/>
          <w:sz w:val="24"/>
          <w:szCs w:val="24"/>
        </w:rPr>
        <w:t xml:space="preserve">Таблица 3 </w:t>
      </w:r>
      <w:r w:rsidR="00D3022A" w:rsidRPr="00D3022A">
        <w:rPr>
          <w:rFonts w:ascii="Times New Roman" w:hAnsi="Times New Roman" w:cs="Times New Roman"/>
          <w:b/>
          <w:color w:val="000000" w:themeColor="text1"/>
          <w:sz w:val="24"/>
          <w:szCs w:val="24"/>
        </w:rPr>
        <w:t xml:space="preserve">– </w:t>
      </w:r>
      <w:r w:rsidRPr="00D3022A">
        <w:rPr>
          <w:rFonts w:ascii="Times New Roman" w:hAnsi="Times New Roman" w:cs="Times New Roman"/>
          <w:b/>
          <w:sz w:val="24"/>
          <w:szCs w:val="24"/>
        </w:rPr>
        <w:t xml:space="preserve">Предприятия, осуществляющие сельскохозяйственную деятельность на территории </w:t>
      </w:r>
      <w:r w:rsidRPr="00D3022A">
        <w:rPr>
          <w:rFonts w:ascii="Times New Roman" w:hAnsi="Times New Roman" w:cs="Times New Roman"/>
          <w:b/>
          <w:color w:val="000000" w:themeColor="text1"/>
          <w:sz w:val="24"/>
          <w:szCs w:val="24"/>
        </w:rPr>
        <w:t>МО «</w:t>
      </w:r>
      <w:proofErr w:type="spellStart"/>
      <w:r w:rsidRPr="00D3022A">
        <w:rPr>
          <w:rFonts w:ascii="Times New Roman" w:hAnsi="Times New Roman" w:cs="Times New Roman"/>
          <w:b/>
          <w:color w:val="000000" w:themeColor="text1"/>
          <w:sz w:val="24"/>
          <w:szCs w:val="24"/>
        </w:rPr>
        <w:t>Виллозское</w:t>
      </w:r>
      <w:proofErr w:type="spellEnd"/>
      <w:r w:rsidRPr="00D3022A">
        <w:rPr>
          <w:rFonts w:ascii="Times New Roman" w:hAnsi="Times New Roman" w:cs="Times New Roman"/>
          <w:b/>
          <w:color w:val="000000" w:themeColor="text1"/>
          <w:sz w:val="24"/>
          <w:szCs w:val="24"/>
        </w:rPr>
        <w:t xml:space="preserve"> сельское поселение»</w:t>
      </w:r>
    </w:p>
    <w:tbl>
      <w:tblPr>
        <w:tblStyle w:val="a4"/>
        <w:tblW w:w="9708" w:type="dxa"/>
        <w:tblLayout w:type="fixed"/>
        <w:tblLook w:val="01E0"/>
      </w:tblPr>
      <w:tblGrid>
        <w:gridCol w:w="3828"/>
        <w:gridCol w:w="2760"/>
        <w:gridCol w:w="3120"/>
      </w:tblGrid>
      <w:tr w:rsidR="000534F5" w:rsidRPr="00BC1CB7" w:rsidTr="003623B1">
        <w:tc>
          <w:tcPr>
            <w:tcW w:w="3828"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Наименование</w:t>
            </w:r>
          </w:p>
        </w:tc>
        <w:tc>
          <w:tcPr>
            <w:tcW w:w="276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 xml:space="preserve"> Вид выпускаемой продукции</w:t>
            </w:r>
          </w:p>
        </w:tc>
        <w:tc>
          <w:tcPr>
            <w:tcW w:w="312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 xml:space="preserve"> Численность </w:t>
            </w:r>
            <w:proofErr w:type="gramStart"/>
            <w:r w:rsidRPr="00BC1CB7">
              <w:rPr>
                <w:rFonts w:ascii="Times New Roman" w:hAnsi="Times New Roman" w:cs="Times New Roman"/>
                <w:sz w:val="24"/>
                <w:szCs w:val="24"/>
              </w:rPr>
              <w:t>работающих</w:t>
            </w:r>
            <w:proofErr w:type="gramEnd"/>
          </w:p>
        </w:tc>
      </w:tr>
      <w:tr w:rsidR="000534F5" w:rsidRPr="00BC1CB7" w:rsidTr="003623B1">
        <w:tc>
          <w:tcPr>
            <w:tcW w:w="3828"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ЗАО «Можайское»</w:t>
            </w:r>
          </w:p>
        </w:tc>
        <w:tc>
          <w:tcPr>
            <w:tcW w:w="276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овощеводство</w:t>
            </w:r>
          </w:p>
        </w:tc>
        <w:tc>
          <w:tcPr>
            <w:tcW w:w="312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85</w:t>
            </w:r>
          </w:p>
        </w:tc>
      </w:tr>
      <w:tr w:rsidR="000534F5" w:rsidRPr="00BC1CB7" w:rsidTr="003623B1">
        <w:tc>
          <w:tcPr>
            <w:tcW w:w="3828"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ЗАО «</w:t>
            </w:r>
            <w:proofErr w:type="spellStart"/>
            <w:r w:rsidRPr="00BC1CB7">
              <w:rPr>
                <w:rFonts w:ascii="Times New Roman" w:hAnsi="Times New Roman" w:cs="Times New Roman"/>
                <w:sz w:val="24"/>
                <w:szCs w:val="24"/>
              </w:rPr>
              <w:t>Предпортовый</w:t>
            </w:r>
            <w:proofErr w:type="spellEnd"/>
            <w:r w:rsidRPr="00BC1CB7">
              <w:rPr>
                <w:rFonts w:ascii="Times New Roman" w:hAnsi="Times New Roman" w:cs="Times New Roman"/>
                <w:sz w:val="24"/>
                <w:szCs w:val="24"/>
              </w:rPr>
              <w:t>»</w:t>
            </w:r>
          </w:p>
        </w:tc>
        <w:tc>
          <w:tcPr>
            <w:tcW w:w="276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овощеводство</w:t>
            </w:r>
          </w:p>
        </w:tc>
        <w:tc>
          <w:tcPr>
            <w:tcW w:w="312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310</w:t>
            </w:r>
          </w:p>
        </w:tc>
      </w:tr>
      <w:tr w:rsidR="000534F5" w:rsidRPr="00BC1CB7" w:rsidTr="003623B1">
        <w:tc>
          <w:tcPr>
            <w:tcW w:w="3828"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ООО «Нагорное»</w:t>
            </w:r>
          </w:p>
        </w:tc>
        <w:tc>
          <w:tcPr>
            <w:tcW w:w="276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птицеводство</w:t>
            </w:r>
          </w:p>
        </w:tc>
        <w:tc>
          <w:tcPr>
            <w:tcW w:w="3120" w:type="dxa"/>
          </w:tcPr>
          <w:p w:rsidR="000534F5" w:rsidRPr="00BC1CB7" w:rsidRDefault="000534F5" w:rsidP="003623B1">
            <w:pPr>
              <w:jc w:val="both"/>
              <w:rPr>
                <w:rFonts w:ascii="Times New Roman" w:hAnsi="Times New Roman" w:cs="Times New Roman"/>
                <w:sz w:val="24"/>
                <w:szCs w:val="24"/>
              </w:rPr>
            </w:pPr>
            <w:r w:rsidRPr="00BC1CB7">
              <w:rPr>
                <w:rFonts w:ascii="Times New Roman" w:hAnsi="Times New Roman" w:cs="Times New Roman"/>
                <w:sz w:val="24"/>
                <w:szCs w:val="24"/>
              </w:rPr>
              <w:t>22</w:t>
            </w:r>
          </w:p>
        </w:tc>
      </w:tr>
    </w:tbl>
    <w:p w:rsidR="000534F5" w:rsidRPr="00AC34C1" w:rsidRDefault="000534F5" w:rsidP="00AC34C1">
      <w:pPr>
        <w:spacing w:after="0"/>
        <w:jc w:val="both"/>
        <w:rPr>
          <w:rFonts w:ascii="Times New Roman" w:hAnsi="Times New Roman" w:cs="Times New Roman"/>
          <w:sz w:val="24"/>
          <w:szCs w:val="24"/>
        </w:rPr>
      </w:pPr>
    </w:p>
    <w:p w:rsidR="00AC34C1" w:rsidRPr="00AC34C1" w:rsidRDefault="00AC34C1" w:rsidP="00AC34C1">
      <w:pPr>
        <w:spacing w:after="0"/>
        <w:ind w:firstLine="709"/>
        <w:jc w:val="both"/>
        <w:rPr>
          <w:rFonts w:ascii="Times New Roman" w:hAnsi="Times New Roman" w:cs="Times New Roman"/>
          <w:sz w:val="24"/>
          <w:szCs w:val="24"/>
        </w:rPr>
      </w:pPr>
      <w:r w:rsidRPr="00AC34C1">
        <w:rPr>
          <w:rFonts w:ascii="Times New Roman" w:hAnsi="Times New Roman" w:cs="Times New Roman"/>
          <w:sz w:val="24"/>
          <w:szCs w:val="24"/>
        </w:rPr>
        <w:t>Н</w:t>
      </w:r>
      <w:r w:rsidRPr="00AC34C1">
        <w:rPr>
          <w:rFonts w:ascii="Times New Roman" w:eastAsia="Calibri" w:hAnsi="Times New Roman" w:cs="Times New Roman"/>
          <w:sz w:val="24"/>
          <w:szCs w:val="24"/>
        </w:rPr>
        <w:t>а территории поселения располагаются</w:t>
      </w:r>
      <w:r w:rsidRPr="00AC34C1">
        <w:rPr>
          <w:rFonts w:ascii="Times New Roman" w:hAnsi="Times New Roman" w:cs="Times New Roman"/>
          <w:sz w:val="24"/>
          <w:szCs w:val="24"/>
        </w:rPr>
        <w:t>:</w:t>
      </w:r>
    </w:p>
    <w:p w:rsidR="00AC34C1" w:rsidRPr="00AC34C1" w:rsidRDefault="00AC34C1" w:rsidP="005473FA">
      <w:pPr>
        <w:pStyle w:val="a3"/>
        <w:numPr>
          <w:ilvl w:val="0"/>
          <w:numId w:val="43"/>
        </w:numPr>
        <w:tabs>
          <w:tab w:val="left" w:pos="993"/>
        </w:tabs>
        <w:spacing w:after="0"/>
        <w:ind w:left="0" w:firstLine="709"/>
        <w:jc w:val="both"/>
        <w:rPr>
          <w:rFonts w:ascii="Times New Roman" w:eastAsia="Calibri" w:hAnsi="Times New Roman" w:cs="Times New Roman"/>
          <w:sz w:val="24"/>
          <w:szCs w:val="24"/>
        </w:rPr>
      </w:pPr>
      <w:r w:rsidRPr="00AC34C1">
        <w:rPr>
          <w:rFonts w:ascii="Times New Roman" w:hAnsi="Times New Roman" w:cs="Times New Roman"/>
          <w:sz w:val="24"/>
          <w:szCs w:val="24"/>
        </w:rPr>
        <w:t>с</w:t>
      </w:r>
      <w:r w:rsidRPr="00AC34C1">
        <w:rPr>
          <w:rFonts w:ascii="Times New Roman" w:eastAsia="Calibri" w:hAnsi="Times New Roman" w:cs="Times New Roman"/>
          <w:sz w:val="24"/>
          <w:szCs w:val="24"/>
        </w:rPr>
        <w:t>еверная часть производственн</w:t>
      </w:r>
      <w:r w:rsidRPr="00AC34C1">
        <w:rPr>
          <w:rFonts w:ascii="Times New Roman" w:hAnsi="Times New Roman" w:cs="Times New Roman"/>
          <w:sz w:val="24"/>
          <w:szCs w:val="24"/>
        </w:rPr>
        <w:t xml:space="preserve">ой </w:t>
      </w:r>
      <w:r w:rsidRPr="00AC34C1">
        <w:rPr>
          <w:rFonts w:ascii="Times New Roman" w:eastAsia="Calibri" w:hAnsi="Times New Roman" w:cs="Times New Roman"/>
          <w:sz w:val="24"/>
          <w:szCs w:val="24"/>
        </w:rPr>
        <w:t xml:space="preserve"> зон</w:t>
      </w:r>
      <w:r w:rsidRPr="00AC34C1">
        <w:rPr>
          <w:rFonts w:ascii="Times New Roman" w:hAnsi="Times New Roman" w:cs="Times New Roman"/>
          <w:sz w:val="24"/>
          <w:szCs w:val="24"/>
        </w:rPr>
        <w:t>ы</w:t>
      </w:r>
      <w:r w:rsidRPr="00AC34C1">
        <w:rPr>
          <w:rFonts w:ascii="Times New Roman" w:eastAsia="Calibri" w:hAnsi="Times New Roman" w:cs="Times New Roman"/>
          <w:sz w:val="24"/>
          <w:szCs w:val="24"/>
        </w:rPr>
        <w:t xml:space="preserve"> </w:t>
      </w:r>
      <w:proofErr w:type="spellStart"/>
      <w:r w:rsidRPr="00AC34C1">
        <w:rPr>
          <w:rFonts w:ascii="Times New Roman" w:eastAsia="Calibri" w:hAnsi="Times New Roman" w:cs="Times New Roman"/>
          <w:sz w:val="24"/>
          <w:szCs w:val="24"/>
        </w:rPr>
        <w:t>Горелово</w:t>
      </w:r>
      <w:proofErr w:type="spellEnd"/>
      <w:r w:rsidRPr="00AC34C1">
        <w:rPr>
          <w:rFonts w:ascii="Times New Roman" w:eastAsia="Calibri" w:hAnsi="Times New Roman" w:cs="Times New Roman"/>
          <w:sz w:val="24"/>
          <w:szCs w:val="24"/>
        </w:rPr>
        <w:t xml:space="preserve"> </w:t>
      </w:r>
      <w:r w:rsidRPr="00AC34C1">
        <w:rPr>
          <w:rFonts w:ascii="Times New Roman" w:hAnsi="Times New Roman" w:cs="Times New Roman"/>
          <w:sz w:val="24"/>
          <w:szCs w:val="24"/>
        </w:rPr>
        <w:t>общей</w:t>
      </w:r>
      <w:r w:rsidRPr="00AC34C1">
        <w:rPr>
          <w:rFonts w:ascii="Times New Roman" w:eastAsia="Calibri" w:hAnsi="Times New Roman" w:cs="Times New Roman"/>
          <w:sz w:val="24"/>
          <w:szCs w:val="24"/>
        </w:rPr>
        <w:t xml:space="preserve"> площадь</w:t>
      </w:r>
      <w:r w:rsidRPr="00AC34C1">
        <w:rPr>
          <w:rFonts w:ascii="Times New Roman" w:hAnsi="Times New Roman" w:cs="Times New Roman"/>
          <w:sz w:val="24"/>
          <w:szCs w:val="24"/>
        </w:rPr>
        <w:t>ю</w:t>
      </w:r>
      <w:r w:rsidRPr="00AC34C1">
        <w:rPr>
          <w:rFonts w:ascii="Times New Roman" w:eastAsia="Calibri" w:hAnsi="Times New Roman" w:cs="Times New Roman"/>
          <w:sz w:val="24"/>
          <w:szCs w:val="24"/>
        </w:rPr>
        <w:t xml:space="preserve"> 950 га, из них западный промышленный район 494 га освоены ориентировочно на 70% (предприятия пищевой промышленности, складские </w:t>
      </w:r>
      <w:proofErr w:type="spellStart"/>
      <w:r w:rsidRPr="00AC34C1">
        <w:rPr>
          <w:rFonts w:ascii="Times New Roman" w:eastAsia="Calibri" w:hAnsi="Times New Roman" w:cs="Times New Roman"/>
          <w:sz w:val="24"/>
          <w:szCs w:val="24"/>
        </w:rPr>
        <w:t>логистические</w:t>
      </w:r>
      <w:proofErr w:type="spellEnd"/>
      <w:r w:rsidRPr="00AC34C1">
        <w:rPr>
          <w:rFonts w:ascii="Times New Roman" w:eastAsia="Calibri" w:hAnsi="Times New Roman" w:cs="Times New Roman"/>
          <w:sz w:val="24"/>
          <w:szCs w:val="24"/>
        </w:rPr>
        <w:t xml:space="preserve"> комплексы); восточный промышленный район 456 га освоение ориентировочно 15% (существенное ограничение на развитие района оказывает размещение объектов навигац</w:t>
      </w:r>
      <w:proofErr w:type="gramStart"/>
      <w:r w:rsidRPr="00AC34C1">
        <w:rPr>
          <w:rFonts w:ascii="Times New Roman" w:eastAsia="Calibri" w:hAnsi="Times New Roman" w:cs="Times New Roman"/>
          <w:sz w:val="24"/>
          <w:szCs w:val="24"/>
        </w:rPr>
        <w:t>ии аэ</w:t>
      </w:r>
      <w:proofErr w:type="gramEnd"/>
      <w:r w:rsidRPr="00AC34C1">
        <w:rPr>
          <w:rFonts w:ascii="Times New Roman" w:eastAsia="Calibri" w:hAnsi="Times New Roman" w:cs="Times New Roman"/>
          <w:sz w:val="24"/>
          <w:szCs w:val="24"/>
        </w:rPr>
        <w:t>ропорта Пулково)</w:t>
      </w:r>
      <w:r w:rsidRPr="00AC34C1">
        <w:rPr>
          <w:rFonts w:ascii="Times New Roman" w:hAnsi="Times New Roman" w:cs="Times New Roman"/>
          <w:sz w:val="24"/>
          <w:szCs w:val="24"/>
        </w:rPr>
        <w:t>;</w:t>
      </w:r>
    </w:p>
    <w:p w:rsidR="00AC34C1" w:rsidRPr="00AC34C1" w:rsidRDefault="00AC34C1" w:rsidP="005473FA">
      <w:pPr>
        <w:pStyle w:val="a3"/>
        <w:numPr>
          <w:ilvl w:val="0"/>
          <w:numId w:val="43"/>
        </w:numPr>
        <w:tabs>
          <w:tab w:val="left" w:pos="993"/>
        </w:tabs>
        <w:spacing w:after="0"/>
        <w:ind w:left="0" w:firstLine="709"/>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производственная площадка Скачки (210,7 га)– частная собственность - не осваивается, ввиду отсутствия инженерно-транспортной инфраструктуры,</w:t>
      </w:r>
    </w:p>
    <w:p w:rsidR="00AC34C1" w:rsidRPr="00AC34C1" w:rsidRDefault="00AC34C1" w:rsidP="005473FA">
      <w:pPr>
        <w:pStyle w:val="a3"/>
        <w:numPr>
          <w:ilvl w:val="0"/>
          <w:numId w:val="43"/>
        </w:numPr>
        <w:tabs>
          <w:tab w:val="left" w:pos="993"/>
        </w:tabs>
        <w:spacing w:after="0"/>
        <w:ind w:left="0" w:firstLine="709"/>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производственная площадка Цветы – 161га, частная собственность - не осваивается, сведения о намерениях собственника о развитии территории и сроках реализации отсутствуют.</w:t>
      </w:r>
    </w:p>
    <w:p w:rsidR="00F169B6" w:rsidRPr="00F169B6" w:rsidRDefault="00F169B6" w:rsidP="00815DBB">
      <w:pPr>
        <w:spacing w:after="0"/>
        <w:ind w:firstLine="709"/>
        <w:jc w:val="both"/>
        <w:rPr>
          <w:rFonts w:ascii="Times New Roman" w:hAnsi="Times New Roman" w:cs="Times New Roman"/>
          <w:color w:val="000000"/>
          <w:sz w:val="24"/>
          <w:szCs w:val="24"/>
          <w:lang w:eastAsia="ar-SA"/>
        </w:rPr>
      </w:pPr>
      <w:r w:rsidRPr="00F169B6">
        <w:rPr>
          <w:rFonts w:ascii="Times New Roman" w:hAnsi="Times New Roman" w:cs="Times New Roman"/>
          <w:color w:val="000000"/>
          <w:sz w:val="24"/>
          <w:szCs w:val="24"/>
          <w:lang w:eastAsia="ar-SA"/>
        </w:rPr>
        <w:t>Также на территории муниципального образования у горы Кирхгоф расположен центр активного отдыха межмуниципального уровня «</w:t>
      </w:r>
      <w:proofErr w:type="spellStart"/>
      <w:r w:rsidRPr="00F169B6">
        <w:rPr>
          <w:rFonts w:ascii="Times New Roman" w:hAnsi="Times New Roman" w:cs="Times New Roman"/>
          <w:color w:val="000000"/>
          <w:sz w:val="24"/>
          <w:szCs w:val="24"/>
          <w:lang w:eastAsia="ar-SA"/>
        </w:rPr>
        <w:t>Туутари-Парк</w:t>
      </w:r>
      <w:proofErr w:type="spellEnd"/>
      <w:r w:rsidRPr="00F169B6">
        <w:rPr>
          <w:rFonts w:ascii="Times New Roman" w:hAnsi="Times New Roman" w:cs="Times New Roman"/>
          <w:color w:val="000000"/>
          <w:sz w:val="24"/>
          <w:szCs w:val="24"/>
          <w:lang w:eastAsia="ar-SA"/>
        </w:rPr>
        <w:t xml:space="preserve">». На сегодняшний день </w:t>
      </w:r>
      <w:proofErr w:type="spellStart"/>
      <w:r w:rsidRPr="00F169B6">
        <w:rPr>
          <w:rFonts w:ascii="Times New Roman" w:hAnsi="Times New Roman" w:cs="Times New Roman"/>
          <w:color w:val="000000"/>
          <w:sz w:val="24"/>
          <w:szCs w:val="24"/>
          <w:lang w:eastAsia="ar-SA"/>
        </w:rPr>
        <w:t>Туутари-Парк</w:t>
      </w:r>
      <w:proofErr w:type="spellEnd"/>
      <w:r w:rsidRPr="00F169B6">
        <w:rPr>
          <w:rFonts w:ascii="Times New Roman" w:hAnsi="Times New Roman" w:cs="Times New Roman"/>
          <w:color w:val="000000"/>
          <w:sz w:val="24"/>
          <w:szCs w:val="24"/>
          <w:lang w:eastAsia="ar-SA"/>
        </w:rPr>
        <w:t xml:space="preserve"> – многофункциональный комплекс всесезонного обслуживания, включающий кроме прочего современный горнолыжный курорт с шестью освещенными трассами длиной от 400 до 600 метров и перепадом высот от 60 до 80 метров. Общая площадь комплекса 34,0 га.</w:t>
      </w:r>
    </w:p>
    <w:p w:rsidR="0048623E" w:rsidRPr="000262A8" w:rsidRDefault="00D745D2" w:rsidP="00AC34C1">
      <w:pPr>
        <w:spacing w:after="0"/>
        <w:ind w:firstLine="709"/>
        <w:jc w:val="both"/>
        <w:rPr>
          <w:rFonts w:ascii="Times New Roman" w:hAnsi="Times New Roman" w:cs="Times New Roman"/>
          <w:color w:val="000000" w:themeColor="text1"/>
          <w:sz w:val="24"/>
          <w:szCs w:val="24"/>
        </w:rPr>
      </w:pPr>
      <w:r w:rsidRPr="00BC1CB7">
        <w:rPr>
          <w:rFonts w:ascii="Times New Roman" w:hAnsi="Times New Roman" w:cs="Times New Roman"/>
          <w:color w:val="000000" w:themeColor="text1"/>
          <w:sz w:val="24"/>
          <w:szCs w:val="24"/>
        </w:rPr>
        <w:t xml:space="preserve">Социальная инфраструктура в настоящее время включает: </w:t>
      </w:r>
      <w:r w:rsidR="0048623E" w:rsidRPr="00BC1CB7">
        <w:rPr>
          <w:rFonts w:ascii="Times New Roman" w:hAnsi="Times New Roman" w:cs="Times New Roman"/>
          <w:sz w:val="24"/>
          <w:szCs w:val="24"/>
        </w:rPr>
        <w:t xml:space="preserve">МОУ Нагорная основная общеобразовательная школа  и детский сад в д. Малое </w:t>
      </w:r>
      <w:proofErr w:type="spellStart"/>
      <w:r w:rsidR="0048623E" w:rsidRPr="00BC1CB7">
        <w:rPr>
          <w:rFonts w:ascii="Times New Roman" w:hAnsi="Times New Roman" w:cs="Times New Roman"/>
          <w:sz w:val="24"/>
          <w:szCs w:val="24"/>
        </w:rPr>
        <w:t>Карлино</w:t>
      </w:r>
      <w:proofErr w:type="spellEnd"/>
      <w:r w:rsidR="000262A8" w:rsidRPr="00BC1CB7">
        <w:rPr>
          <w:rFonts w:ascii="Times New Roman" w:hAnsi="Times New Roman" w:cs="Times New Roman"/>
          <w:sz w:val="24"/>
          <w:szCs w:val="24"/>
        </w:rPr>
        <w:t xml:space="preserve"> и МДОУ  </w:t>
      </w:r>
      <w:proofErr w:type="spellStart"/>
      <w:r w:rsidR="000262A8" w:rsidRPr="00BC1CB7">
        <w:rPr>
          <w:rFonts w:ascii="Times New Roman" w:hAnsi="Times New Roman" w:cs="Times New Roman"/>
          <w:sz w:val="24"/>
          <w:szCs w:val="24"/>
        </w:rPr>
        <w:t>д</w:t>
      </w:r>
      <w:proofErr w:type="spellEnd"/>
      <w:r w:rsidR="000262A8" w:rsidRPr="00BC1CB7">
        <w:rPr>
          <w:rFonts w:ascii="Times New Roman" w:hAnsi="Times New Roman" w:cs="Times New Roman"/>
          <w:sz w:val="24"/>
          <w:szCs w:val="24"/>
        </w:rPr>
        <w:t>/сад №25 «Малыш» в д.</w:t>
      </w:r>
      <w:r w:rsidR="00AD08C4" w:rsidRPr="00BC1CB7">
        <w:rPr>
          <w:rFonts w:ascii="Times New Roman" w:hAnsi="Times New Roman" w:cs="Times New Roman"/>
          <w:sz w:val="24"/>
          <w:szCs w:val="24"/>
        </w:rPr>
        <w:t> </w:t>
      </w:r>
      <w:proofErr w:type="spellStart"/>
      <w:r w:rsidR="000262A8" w:rsidRPr="00BC1CB7">
        <w:rPr>
          <w:rFonts w:ascii="Times New Roman" w:hAnsi="Times New Roman" w:cs="Times New Roman"/>
          <w:sz w:val="24"/>
          <w:szCs w:val="24"/>
        </w:rPr>
        <w:t>Виллози</w:t>
      </w:r>
      <w:proofErr w:type="spellEnd"/>
      <w:r w:rsidR="000262A8" w:rsidRPr="00BC1CB7">
        <w:rPr>
          <w:rFonts w:ascii="Times New Roman" w:hAnsi="Times New Roman" w:cs="Times New Roman"/>
          <w:sz w:val="24"/>
          <w:szCs w:val="24"/>
        </w:rPr>
        <w:t xml:space="preserve">, 2 амбулатории в д. </w:t>
      </w:r>
      <w:proofErr w:type="spellStart"/>
      <w:r w:rsidR="000262A8" w:rsidRPr="00BC1CB7">
        <w:rPr>
          <w:rFonts w:ascii="Times New Roman" w:hAnsi="Times New Roman" w:cs="Times New Roman"/>
          <w:sz w:val="24"/>
          <w:szCs w:val="24"/>
        </w:rPr>
        <w:t>Виллози</w:t>
      </w:r>
      <w:proofErr w:type="spellEnd"/>
      <w:r w:rsidR="000262A8" w:rsidRPr="00BC1CB7">
        <w:rPr>
          <w:rFonts w:ascii="Times New Roman" w:hAnsi="Times New Roman" w:cs="Times New Roman"/>
          <w:sz w:val="24"/>
          <w:szCs w:val="24"/>
        </w:rPr>
        <w:t xml:space="preserve"> и д.  Малое </w:t>
      </w:r>
      <w:proofErr w:type="spellStart"/>
      <w:r w:rsidR="000262A8" w:rsidRPr="00BC1CB7">
        <w:rPr>
          <w:rFonts w:ascii="Times New Roman" w:hAnsi="Times New Roman" w:cs="Times New Roman"/>
          <w:sz w:val="24"/>
          <w:szCs w:val="24"/>
        </w:rPr>
        <w:t>Карлино</w:t>
      </w:r>
      <w:proofErr w:type="spellEnd"/>
      <w:r w:rsidR="000262A8" w:rsidRPr="00BC1CB7">
        <w:rPr>
          <w:rFonts w:ascii="Times New Roman" w:hAnsi="Times New Roman" w:cs="Times New Roman"/>
          <w:sz w:val="24"/>
          <w:szCs w:val="24"/>
        </w:rPr>
        <w:t>, МУ «Центр культуры и досуга» (включает два дома культуры общей площадью 680,8 кв</w:t>
      </w:r>
      <w:proofErr w:type="gramStart"/>
      <w:r w:rsidR="000262A8" w:rsidRPr="00BC1CB7">
        <w:rPr>
          <w:rFonts w:ascii="Times New Roman" w:hAnsi="Times New Roman" w:cs="Times New Roman"/>
          <w:sz w:val="24"/>
          <w:szCs w:val="24"/>
        </w:rPr>
        <w:t>.м</w:t>
      </w:r>
      <w:proofErr w:type="gramEnd"/>
      <w:r w:rsidR="000262A8" w:rsidRPr="00BC1CB7">
        <w:rPr>
          <w:rFonts w:ascii="Times New Roman" w:hAnsi="Times New Roman" w:cs="Times New Roman"/>
          <w:sz w:val="24"/>
          <w:szCs w:val="24"/>
        </w:rPr>
        <w:t>,  в них два актовых зала на 380 человек, и две библиотеки, находящиеся в д</w:t>
      </w:r>
      <w:r w:rsidR="00AD08C4" w:rsidRPr="00BC1CB7">
        <w:rPr>
          <w:rFonts w:ascii="Times New Roman" w:hAnsi="Times New Roman" w:cs="Times New Roman"/>
          <w:sz w:val="24"/>
          <w:szCs w:val="24"/>
        </w:rPr>
        <w:t>.</w:t>
      </w:r>
      <w:r w:rsidR="000262A8" w:rsidRPr="00BC1CB7">
        <w:rPr>
          <w:rFonts w:ascii="Times New Roman" w:hAnsi="Times New Roman" w:cs="Times New Roman"/>
          <w:sz w:val="24"/>
          <w:szCs w:val="24"/>
        </w:rPr>
        <w:t xml:space="preserve"> </w:t>
      </w:r>
      <w:proofErr w:type="spellStart"/>
      <w:r w:rsidR="000262A8" w:rsidRPr="00BC1CB7">
        <w:rPr>
          <w:rFonts w:ascii="Times New Roman" w:hAnsi="Times New Roman" w:cs="Times New Roman"/>
          <w:sz w:val="24"/>
          <w:szCs w:val="24"/>
        </w:rPr>
        <w:t>Виллози</w:t>
      </w:r>
      <w:proofErr w:type="spellEnd"/>
      <w:r w:rsidR="000262A8" w:rsidRPr="00BC1CB7">
        <w:rPr>
          <w:rFonts w:ascii="Times New Roman" w:hAnsi="Times New Roman" w:cs="Times New Roman"/>
          <w:sz w:val="24"/>
          <w:szCs w:val="24"/>
        </w:rPr>
        <w:t xml:space="preserve"> и </w:t>
      </w:r>
      <w:r w:rsidR="00AD08C4" w:rsidRPr="00BC1CB7">
        <w:rPr>
          <w:rFonts w:ascii="Times New Roman" w:hAnsi="Times New Roman" w:cs="Times New Roman"/>
          <w:sz w:val="24"/>
          <w:szCs w:val="24"/>
        </w:rPr>
        <w:t>д. </w:t>
      </w:r>
      <w:proofErr w:type="spellStart"/>
      <w:r w:rsidR="000262A8" w:rsidRPr="00BC1CB7">
        <w:rPr>
          <w:rFonts w:ascii="Times New Roman" w:hAnsi="Times New Roman" w:cs="Times New Roman"/>
          <w:sz w:val="24"/>
          <w:szCs w:val="24"/>
        </w:rPr>
        <w:t>М.Карлино</w:t>
      </w:r>
      <w:proofErr w:type="spellEnd"/>
      <w:r w:rsidR="000262A8" w:rsidRPr="00BC1CB7">
        <w:rPr>
          <w:rFonts w:ascii="Times New Roman" w:hAnsi="Times New Roman" w:cs="Times New Roman"/>
          <w:i/>
          <w:sz w:val="24"/>
          <w:szCs w:val="24"/>
        </w:rPr>
        <w:t xml:space="preserve">), </w:t>
      </w:r>
      <w:r w:rsidR="000262A8" w:rsidRPr="00BC1CB7">
        <w:rPr>
          <w:rFonts w:ascii="Times New Roman" w:hAnsi="Times New Roman" w:cs="Times New Roman"/>
          <w:sz w:val="24"/>
          <w:szCs w:val="24"/>
        </w:rPr>
        <w:t>два стадиона (в д. </w:t>
      </w:r>
      <w:proofErr w:type="spellStart"/>
      <w:r w:rsidR="000262A8" w:rsidRPr="00BC1CB7">
        <w:rPr>
          <w:rFonts w:ascii="Times New Roman" w:hAnsi="Times New Roman" w:cs="Times New Roman"/>
          <w:sz w:val="24"/>
          <w:szCs w:val="24"/>
        </w:rPr>
        <w:t>Виллози</w:t>
      </w:r>
      <w:proofErr w:type="spellEnd"/>
      <w:r w:rsidR="000262A8" w:rsidRPr="00BC1CB7">
        <w:rPr>
          <w:rFonts w:ascii="Times New Roman" w:hAnsi="Times New Roman" w:cs="Times New Roman"/>
          <w:sz w:val="24"/>
          <w:szCs w:val="24"/>
        </w:rPr>
        <w:t xml:space="preserve"> и М. </w:t>
      </w:r>
      <w:proofErr w:type="spellStart"/>
      <w:r w:rsidR="000262A8" w:rsidRPr="00BC1CB7">
        <w:rPr>
          <w:rFonts w:ascii="Times New Roman" w:hAnsi="Times New Roman" w:cs="Times New Roman"/>
          <w:sz w:val="24"/>
          <w:szCs w:val="24"/>
        </w:rPr>
        <w:t>Карлино</w:t>
      </w:r>
      <w:proofErr w:type="spellEnd"/>
      <w:r w:rsidR="000262A8" w:rsidRPr="00BC1CB7">
        <w:rPr>
          <w:rFonts w:ascii="Times New Roman" w:hAnsi="Times New Roman" w:cs="Times New Roman"/>
          <w:sz w:val="24"/>
          <w:szCs w:val="24"/>
        </w:rPr>
        <w:t xml:space="preserve">), </w:t>
      </w:r>
      <w:r w:rsidR="000262A8" w:rsidRPr="00BC1CB7">
        <w:rPr>
          <w:rFonts w:ascii="Times New Roman" w:hAnsi="Times New Roman" w:cs="Times New Roman"/>
          <w:color w:val="000000" w:themeColor="text1"/>
          <w:sz w:val="24"/>
          <w:szCs w:val="24"/>
        </w:rPr>
        <w:t>предприятия бытового обслуживания,</w:t>
      </w:r>
      <w:r w:rsidR="000262A8" w:rsidRPr="000262A8">
        <w:rPr>
          <w:rFonts w:ascii="Times New Roman" w:hAnsi="Times New Roman" w:cs="Times New Roman"/>
          <w:color w:val="000000" w:themeColor="text1"/>
          <w:sz w:val="24"/>
          <w:szCs w:val="24"/>
        </w:rPr>
        <w:t xml:space="preserve">  предприятия розничной торговли (магазины, аптеки), предприятия общественного питания (кафе, рестораны).</w:t>
      </w:r>
    </w:p>
    <w:p w:rsidR="0048623E" w:rsidRPr="00D3022A" w:rsidRDefault="000262A8" w:rsidP="000262A8">
      <w:pPr>
        <w:jc w:val="both"/>
        <w:rPr>
          <w:rFonts w:ascii="Times New Roman" w:hAnsi="Times New Roman" w:cs="Times New Roman"/>
          <w:b/>
          <w:sz w:val="24"/>
          <w:szCs w:val="24"/>
        </w:rPr>
      </w:pPr>
      <w:r w:rsidRPr="00D3022A">
        <w:rPr>
          <w:rFonts w:ascii="Times New Roman" w:hAnsi="Times New Roman" w:cs="Times New Roman"/>
          <w:b/>
          <w:sz w:val="24"/>
          <w:szCs w:val="24"/>
        </w:rPr>
        <w:lastRenderedPageBreak/>
        <w:t xml:space="preserve">Таблица 4 </w:t>
      </w:r>
      <w:r w:rsidR="00D3022A" w:rsidRPr="000E56F1">
        <w:rPr>
          <w:rFonts w:ascii="Times New Roman" w:hAnsi="Times New Roman" w:cs="Times New Roman"/>
          <w:b/>
          <w:color w:val="000000" w:themeColor="text1"/>
          <w:sz w:val="24"/>
          <w:szCs w:val="24"/>
        </w:rPr>
        <w:t xml:space="preserve">– </w:t>
      </w:r>
      <w:r w:rsidRPr="00D3022A">
        <w:rPr>
          <w:rFonts w:ascii="Times New Roman" w:hAnsi="Times New Roman" w:cs="Times New Roman"/>
          <w:b/>
          <w:sz w:val="24"/>
          <w:szCs w:val="24"/>
        </w:rPr>
        <w:t>Образовательные учреждения Виллозского сельского поселения</w:t>
      </w:r>
    </w:p>
    <w:tbl>
      <w:tblPr>
        <w:tblStyle w:val="a4"/>
        <w:tblW w:w="9279" w:type="dxa"/>
        <w:tblInd w:w="108" w:type="dxa"/>
        <w:tblLook w:val="01E0"/>
      </w:tblPr>
      <w:tblGrid>
        <w:gridCol w:w="1843"/>
        <w:gridCol w:w="1274"/>
        <w:gridCol w:w="1290"/>
        <w:gridCol w:w="1590"/>
        <w:gridCol w:w="1059"/>
        <w:gridCol w:w="1198"/>
        <w:gridCol w:w="1025"/>
      </w:tblGrid>
      <w:tr w:rsidR="000262A8" w:rsidRPr="000262A8" w:rsidTr="005A7BA1">
        <w:tc>
          <w:tcPr>
            <w:tcW w:w="1843"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Наименование</w:t>
            </w:r>
          </w:p>
        </w:tc>
        <w:tc>
          <w:tcPr>
            <w:tcW w:w="1274"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Вид</w:t>
            </w:r>
          </w:p>
        </w:tc>
        <w:tc>
          <w:tcPr>
            <w:tcW w:w="12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Год постройки</w:t>
            </w:r>
          </w:p>
        </w:tc>
        <w:tc>
          <w:tcPr>
            <w:tcW w:w="15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Нормативное кол</w:t>
            </w:r>
            <w:proofErr w:type="gramStart"/>
            <w:r w:rsidRPr="000262A8">
              <w:rPr>
                <w:rFonts w:ascii="Times New Roman" w:hAnsi="Times New Roman" w:cs="Times New Roman"/>
                <w:sz w:val="24"/>
                <w:szCs w:val="24"/>
              </w:rPr>
              <w:t>.</w:t>
            </w:r>
            <w:proofErr w:type="gramEnd"/>
            <w:r w:rsidRPr="000262A8">
              <w:rPr>
                <w:rFonts w:ascii="Times New Roman" w:hAnsi="Times New Roman" w:cs="Times New Roman"/>
                <w:sz w:val="24"/>
                <w:szCs w:val="24"/>
              </w:rPr>
              <w:t xml:space="preserve"> </w:t>
            </w:r>
            <w:proofErr w:type="gramStart"/>
            <w:r w:rsidRPr="000262A8">
              <w:rPr>
                <w:rFonts w:ascii="Times New Roman" w:hAnsi="Times New Roman" w:cs="Times New Roman"/>
                <w:sz w:val="24"/>
                <w:szCs w:val="24"/>
              </w:rPr>
              <w:t>у</w:t>
            </w:r>
            <w:proofErr w:type="gramEnd"/>
            <w:r w:rsidRPr="000262A8">
              <w:rPr>
                <w:rFonts w:ascii="Times New Roman" w:hAnsi="Times New Roman" w:cs="Times New Roman"/>
                <w:sz w:val="24"/>
                <w:szCs w:val="24"/>
              </w:rPr>
              <w:t>ч-ся</w:t>
            </w:r>
          </w:p>
        </w:tc>
        <w:tc>
          <w:tcPr>
            <w:tcW w:w="1059" w:type="dxa"/>
          </w:tcPr>
          <w:p w:rsidR="000262A8" w:rsidRPr="000262A8" w:rsidRDefault="000262A8" w:rsidP="003623B1">
            <w:pPr>
              <w:jc w:val="center"/>
              <w:rPr>
                <w:rFonts w:ascii="Times New Roman" w:hAnsi="Times New Roman" w:cs="Times New Roman"/>
                <w:sz w:val="24"/>
                <w:szCs w:val="24"/>
              </w:rPr>
            </w:pPr>
            <w:proofErr w:type="spellStart"/>
            <w:r w:rsidRPr="000262A8">
              <w:rPr>
                <w:rFonts w:ascii="Times New Roman" w:hAnsi="Times New Roman" w:cs="Times New Roman"/>
                <w:sz w:val="24"/>
                <w:szCs w:val="24"/>
              </w:rPr>
              <w:t>Фактич</w:t>
            </w:r>
            <w:proofErr w:type="spellEnd"/>
            <w:r w:rsidRPr="000262A8">
              <w:rPr>
                <w:rFonts w:ascii="Times New Roman" w:hAnsi="Times New Roman" w:cs="Times New Roman"/>
                <w:sz w:val="24"/>
                <w:szCs w:val="24"/>
              </w:rPr>
              <w:t xml:space="preserve"> </w:t>
            </w:r>
            <w:proofErr w:type="spellStart"/>
            <w:r w:rsidRPr="000262A8">
              <w:rPr>
                <w:rFonts w:ascii="Times New Roman" w:hAnsi="Times New Roman" w:cs="Times New Roman"/>
                <w:sz w:val="24"/>
                <w:szCs w:val="24"/>
              </w:rPr>
              <w:t>колич</w:t>
            </w:r>
            <w:proofErr w:type="spellEnd"/>
            <w:r w:rsidRPr="000262A8">
              <w:rPr>
                <w:rFonts w:ascii="Times New Roman" w:hAnsi="Times New Roman" w:cs="Times New Roman"/>
                <w:sz w:val="24"/>
                <w:szCs w:val="24"/>
              </w:rPr>
              <w:t>.</w:t>
            </w:r>
          </w:p>
        </w:tc>
        <w:tc>
          <w:tcPr>
            <w:tcW w:w="1198" w:type="dxa"/>
          </w:tcPr>
          <w:p w:rsidR="000262A8" w:rsidRPr="000262A8" w:rsidRDefault="000262A8" w:rsidP="003623B1">
            <w:pPr>
              <w:jc w:val="center"/>
              <w:rPr>
                <w:rFonts w:ascii="Times New Roman" w:hAnsi="Times New Roman" w:cs="Times New Roman"/>
                <w:sz w:val="24"/>
                <w:szCs w:val="24"/>
              </w:rPr>
            </w:pPr>
            <w:proofErr w:type="spellStart"/>
            <w:r w:rsidRPr="000262A8">
              <w:rPr>
                <w:rFonts w:ascii="Times New Roman" w:hAnsi="Times New Roman" w:cs="Times New Roman"/>
                <w:sz w:val="24"/>
                <w:szCs w:val="24"/>
              </w:rPr>
              <w:t>Пед</w:t>
            </w:r>
            <w:proofErr w:type="spellEnd"/>
            <w:r w:rsidRPr="000262A8">
              <w:rPr>
                <w:rFonts w:ascii="Times New Roman" w:hAnsi="Times New Roman" w:cs="Times New Roman"/>
                <w:sz w:val="24"/>
                <w:szCs w:val="24"/>
              </w:rPr>
              <w:t>.   Персонал</w:t>
            </w:r>
          </w:p>
        </w:tc>
        <w:tc>
          <w:tcPr>
            <w:tcW w:w="1025"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 износа</w:t>
            </w:r>
          </w:p>
        </w:tc>
      </w:tr>
      <w:tr w:rsidR="000262A8" w:rsidRPr="000262A8" w:rsidTr="005A7BA1">
        <w:trPr>
          <w:trHeight w:val="285"/>
        </w:trPr>
        <w:tc>
          <w:tcPr>
            <w:tcW w:w="1843" w:type="dxa"/>
            <w:vMerge w:val="restart"/>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МОУ Нагорная ООШ</w:t>
            </w:r>
          </w:p>
        </w:tc>
        <w:tc>
          <w:tcPr>
            <w:tcW w:w="1274"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Школа</w:t>
            </w:r>
          </w:p>
        </w:tc>
        <w:tc>
          <w:tcPr>
            <w:tcW w:w="12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1973</w:t>
            </w:r>
          </w:p>
        </w:tc>
        <w:tc>
          <w:tcPr>
            <w:tcW w:w="15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168</w:t>
            </w:r>
          </w:p>
        </w:tc>
        <w:tc>
          <w:tcPr>
            <w:tcW w:w="1059" w:type="dxa"/>
          </w:tcPr>
          <w:p w:rsidR="000262A8" w:rsidRPr="000262A8" w:rsidRDefault="000262A8" w:rsidP="003623B1">
            <w:pPr>
              <w:rPr>
                <w:rFonts w:ascii="Times New Roman" w:hAnsi="Times New Roman" w:cs="Times New Roman"/>
                <w:sz w:val="24"/>
                <w:szCs w:val="24"/>
              </w:rPr>
            </w:pPr>
            <w:r w:rsidRPr="000262A8">
              <w:rPr>
                <w:rFonts w:ascii="Times New Roman" w:hAnsi="Times New Roman" w:cs="Times New Roman"/>
                <w:sz w:val="24"/>
                <w:szCs w:val="24"/>
              </w:rPr>
              <w:t xml:space="preserve">     83</w:t>
            </w:r>
          </w:p>
        </w:tc>
        <w:tc>
          <w:tcPr>
            <w:tcW w:w="1198" w:type="dxa"/>
            <w:vMerge w:val="restart"/>
          </w:tcPr>
          <w:p w:rsidR="000262A8" w:rsidRPr="000262A8" w:rsidRDefault="000262A8" w:rsidP="003623B1">
            <w:pPr>
              <w:jc w:val="center"/>
              <w:rPr>
                <w:rFonts w:ascii="Times New Roman" w:hAnsi="Times New Roman" w:cs="Times New Roman"/>
                <w:sz w:val="24"/>
                <w:szCs w:val="24"/>
              </w:rPr>
            </w:pPr>
          </w:p>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35</w:t>
            </w:r>
          </w:p>
        </w:tc>
        <w:tc>
          <w:tcPr>
            <w:tcW w:w="1025"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40</w:t>
            </w:r>
          </w:p>
        </w:tc>
      </w:tr>
      <w:tr w:rsidR="000262A8" w:rsidRPr="000262A8" w:rsidTr="005A7BA1">
        <w:trPr>
          <w:trHeight w:val="540"/>
        </w:trPr>
        <w:tc>
          <w:tcPr>
            <w:tcW w:w="1843" w:type="dxa"/>
            <w:vMerge/>
          </w:tcPr>
          <w:p w:rsidR="000262A8" w:rsidRPr="000262A8" w:rsidRDefault="000262A8" w:rsidP="003623B1">
            <w:pPr>
              <w:jc w:val="center"/>
              <w:rPr>
                <w:rFonts w:ascii="Times New Roman" w:hAnsi="Times New Roman" w:cs="Times New Roman"/>
                <w:sz w:val="24"/>
                <w:szCs w:val="24"/>
              </w:rPr>
            </w:pPr>
          </w:p>
        </w:tc>
        <w:tc>
          <w:tcPr>
            <w:tcW w:w="1274" w:type="dxa"/>
          </w:tcPr>
          <w:p w:rsidR="000262A8" w:rsidRPr="000262A8" w:rsidRDefault="008A5B3B" w:rsidP="003623B1">
            <w:pPr>
              <w:jc w:val="center"/>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w:t>
            </w:r>
            <w:r w:rsidR="000262A8" w:rsidRPr="000262A8">
              <w:rPr>
                <w:rFonts w:ascii="Times New Roman" w:hAnsi="Times New Roman" w:cs="Times New Roman"/>
                <w:sz w:val="24"/>
                <w:szCs w:val="24"/>
              </w:rPr>
              <w:t>сад</w:t>
            </w:r>
          </w:p>
        </w:tc>
        <w:tc>
          <w:tcPr>
            <w:tcW w:w="12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1973</w:t>
            </w:r>
          </w:p>
        </w:tc>
        <w:tc>
          <w:tcPr>
            <w:tcW w:w="1590"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80</w:t>
            </w:r>
          </w:p>
          <w:p w:rsidR="000262A8" w:rsidRPr="000262A8" w:rsidRDefault="000262A8" w:rsidP="003623B1">
            <w:pPr>
              <w:jc w:val="center"/>
              <w:rPr>
                <w:rFonts w:ascii="Times New Roman" w:hAnsi="Times New Roman" w:cs="Times New Roman"/>
                <w:sz w:val="24"/>
                <w:szCs w:val="24"/>
              </w:rPr>
            </w:pPr>
          </w:p>
        </w:tc>
        <w:tc>
          <w:tcPr>
            <w:tcW w:w="1059"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117</w:t>
            </w:r>
          </w:p>
          <w:p w:rsidR="000262A8" w:rsidRPr="000262A8" w:rsidRDefault="000262A8" w:rsidP="003623B1">
            <w:pPr>
              <w:rPr>
                <w:rFonts w:ascii="Times New Roman" w:hAnsi="Times New Roman" w:cs="Times New Roman"/>
                <w:sz w:val="24"/>
                <w:szCs w:val="24"/>
              </w:rPr>
            </w:pPr>
          </w:p>
        </w:tc>
        <w:tc>
          <w:tcPr>
            <w:tcW w:w="1198" w:type="dxa"/>
            <w:vMerge/>
          </w:tcPr>
          <w:p w:rsidR="000262A8" w:rsidRPr="000262A8" w:rsidRDefault="000262A8" w:rsidP="003623B1">
            <w:pPr>
              <w:jc w:val="center"/>
              <w:rPr>
                <w:rFonts w:ascii="Times New Roman" w:hAnsi="Times New Roman" w:cs="Times New Roman"/>
                <w:sz w:val="24"/>
                <w:szCs w:val="24"/>
              </w:rPr>
            </w:pPr>
          </w:p>
        </w:tc>
        <w:tc>
          <w:tcPr>
            <w:tcW w:w="1025"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30</w:t>
            </w:r>
          </w:p>
        </w:tc>
      </w:tr>
      <w:tr w:rsidR="000262A8" w:rsidRPr="000262A8" w:rsidTr="005A7BA1">
        <w:tc>
          <w:tcPr>
            <w:tcW w:w="1843" w:type="dxa"/>
          </w:tcPr>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 xml:space="preserve">МДОУ  </w:t>
            </w:r>
            <w:proofErr w:type="spellStart"/>
            <w:r w:rsidRPr="000262A8">
              <w:rPr>
                <w:rFonts w:ascii="Times New Roman" w:hAnsi="Times New Roman" w:cs="Times New Roman"/>
                <w:sz w:val="24"/>
                <w:szCs w:val="24"/>
              </w:rPr>
              <w:t>д</w:t>
            </w:r>
            <w:proofErr w:type="spellEnd"/>
            <w:r w:rsidRPr="000262A8">
              <w:rPr>
                <w:rFonts w:ascii="Times New Roman" w:hAnsi="Times New Roman" w:cs="Times New Roman"/>
                <w:sz w:val="24"/>
                <w:szCs w:val="24"/>
              </w:rPr>
              <w:t>/сад №25 «Малыш» в д.</w:t>
            </w:r>
            <w:r w:rsidR="00AC34C1">
              <w:rPr>
                <w:rFonts w:ascii="Times New Roman" w:hAnsi="Times New Roman" w:cs="Times New Roman"/>
                <w:sz w:val="24"/>
                <w:szCs w:val="24"/>
              </w:rPr>
              <w:t> </w:t>
            </w:r>
            <w:proofErr w:type="spellStart"/>
            <w:r w:rsidRPr="000262A8">
              <w:rPr>
                <w:rFonts w:ascii="Times New Roman" w:hAnsi="Times New Roman" w:cs="Times New Roman"/>
                <w:sz w:val="24"/>
                <w:szCs w:val="24"/>
              </w:rPr>
              <w:t>Виллози</w:t>
            </w:r>
            <w:proofErr w:type="spellEnd"/>
          </w:p>
        </w:tc>
        <w:tc>
          <w:tcPr>
            <w:tcW w:w="1274" w:type="dxa"/>
          </w:tcPr>
          <w:p w:rsidR="000262A8" w:rsidRPr="000262A8" w:rsidRDefault="000262A8" w:rsidP="003623B1">
            <w:pPr>
              <w:jc w:val="center"/>
              <w:rPr>
                <w:rFonts w:ascii="Times New Roman" w:hAnsi="Times New Roman" w:cs="Times New Roman"/>
                <w:sz w:val="24"/>
                <w:szCs w:val="24"/>
              </w:rPr>
            </w:pPr>
          </w:p>
          <w:p w:rsidR="000262A8" w:rsidRPr="000262A8" w:rsidRDefault="000262A8" w:rsidP="003623B1">
            <w:pPr>
              <w:jc w:val="center"/>
              <w:rPr>
                <w:rFonts w:ascii="Times New Roman" w:hAnsi="Times New Roman" w:cs="Times New Roman"/>
                <w:sz w:val="24"/>
                <w:szCs w:val="24"/>
              </w:rPr>
            </w:pPr>
            <w:proofErr w:type="spellStart"/>
            <w:r w:rsidRPr="000262A8">
              <w:rPr>
                <w:rFonts w:ascii="Times New Roman" w:hAnsi="Times New Roman" w:cs="Times New Roman"/>
                <w:sz w:val="24"/>
                <w:szCs w:val="24"/>
              </w:rPr>
              <w:t>д</w:t>
            </w:r>
            <w:proofErr w:type="spellEnd"/>
            <w:r w:rsidRPr="000262A8">
              <w:rPr>
                <w:rFonts w:ascii="Times New Roman" w:hAnsi="Times New Roman" w:cs="Times New Roman"/>
                <w:sz w:val="24"/>
                <w:szCs w:val="24"/>
              </w:rPr>
              <w:t>/сад</w:t>
            </w:r>
          </w:p>
        </w:tc>
        <w:tc>
          <w:tcPr>
            <w:tcW w:w="1290" w:type="dxa"/>
          </w:tcPr>
          <w:p w:rsidR="000262A8" w:rsidRPr="000262A8" w:rsidRDefault="000262A8" w:rsidP="003623B1">
            <w:pPr>
              <w:jc w:val="center"/>
              <w:rPr>
                <w:rFonts w:ascii="Times New Roman" w:hAnsi="Times New Roman" w:cs="Times New Roman"/>
                <w:sz w:val="24"/>
                <w:szCs w:val="24"/>
              </w:rPr>
            </w:pPr>
          </w:p>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1979</w:t>
            </w:r>
          </w:p>
        </w:tc>
        <w:tc>
          <w:tcPr>
            <w:tcW w:w="1590" w:type="dxa"/>
          </w:tcPr>
          <w:p w:rsidR="000262A8" w:rsidRPr="000262A8" w:rsidRDefault="000262A8" w:rsidP="003623B1">
            <w:pPr>
              <w:jc w:val="center"/>
              <w:rPr>
                <w:rFonts w:ascii="Times New Roman" w:hAnsi="Times New Roman" w:cs="Times New Roman"/>
                <w:sz w:val="24"/>
                <w:szCs w:val="24"/>
                <w:highlight w:val="yellow"/>
              </w:rPr>
            </w:pPr>
          </w:p>
          <w:p w:rsidR="000262A8" w:rsidRPr="000262A8" w:rsidRDefault="000262A8" w:rsidP="003623B1">
            <w:pPr>
              <w:jc w:val="center"/>
              <w:rPr>
                <w:rFonts w:ascii="Times New Roman" w:hAnsi="Times New Roman" w:cs="Times New Roman"/>
                <w:sz w:val="24"/>
                <w:szCs w:val="24"/>
                <w:highlight w:val="yellow"/>
              </w:rPr>
            </w:pPr>
            <w:r w:rsidRPr="000262A8">
              <w:rPr>
                <w:rFonts w:ascii="Times New Roman" w:hAnsi="Times New Roman" w:cs="Times New Roman"/>
                <w:sz w:val="24"/>
                <w:szCs w:val="24"/>
              </w:rPr>
              <w:t>110</w:t>
            </w:r>
          </w:p>
        </w:tc>
        <w:tc>
          <w:tcPr>
            <w:tcW w:w="1059" w:type="dxa"/>
          </w:tcPr>
          <w:p w:rsidR="000262A8" w:rsidRPr="000262A8" w:rsidRDefault="000262A8" w:rsidP="003623B1">
            <w:pPr>
              <w:jc w:val="center"/>
              <w:rPr>
                <w:rFonts w:ascii="Times New Roman" w:hAnsi="Times New Roman" w:cs="Times New Roman"/>
                <w:sz w:val="24"/>
                <w:szCs w:val="24"/>
                <w:highlight w:val="yellow"/>
              </w:rPr>
            </w:pPr>
          </w:p>
          <w:p w:rsidR="000262A8" w:rsidRPr="000262A8" w:rsidRDefault="000262A8" w:rsidP="003623B1">
            <w:pPr>
              <w:rPr>
                <w:rFonts w:ascii="Times New Roman" w:hAnsi="Times New Roman" w:cs="Times New Roman"/>
                <w:sz w:val="24"/>
                <w:szCs w:val="24"/>
                <w:highlight w:val="yellow"/>
              </w:rPr>
            </w:pPr>
            <w:r w:rsidRPr="000262A8">
              <w:rPr>
                <w:rFonts w:ascii="Times New Roman" w:hAnsi="Times New Roman" w:cs="Times New Roman"/>
                <w:sz w:val="24"/>
                <w:szCs w:val="24"/>
              </w:rPr>
              <w:t>120</w:t>
            </w:r>
          </w:p>
        </w:tc>
        <w:tc>
          <w:tcPr>
            <w:tcW w:w="1198" w:type="dxa"/>
          </w:tcPr>
          <w:p w:rsidR="000262A8" w:rsidRPr="000262A8" w:rsidRDefault="000262A8" w:rsidP="003623B1">
            <w:pPr>
              <w:jc w:val="center"/>
              <w:rPr>
                <w:rFonts w:ascii="Times New Roman" w:hAnsi="Times New Roman" w:cs="Times New Roman"/>
                <w:sz w:val="24"/>
                <w:szCs w:val="24"/>
              </w:rPr>
            </w:pPr>
          </w:p>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38</w:t>
            </w:r>
          </w:p>
        </w:tc>
        <w:tc>
          <w:tcPr>
            <w:tcW w:w="1025" w:type="dxa"/>
          </w:tcPr>
          <w:p w:rsidR="000262A8" w:rsidRPr="000262A8" w:rsidRDefault="000262A8" w:rsidP="003623B1">
            <w:pPr>
              <w:jc w:val="center"/>
              <w:rPr>
                <w:rFonts w:ascii="Times New Roman" w:hAnsi="Times New Roman" w:cs="Times New Roman"/>
                <w:sz w:val="24"/>
                <w:szCs w:val="24"/>
              </w:rPr>
            </w:pPr>
          </w:p>
          <w:p w:rsidR="000262A8" w:rsidRPr="000262A8" w:rsidRDefault="000262A8" w:rsidP="003623B1">
            <w:pPr>
              <w:jc w:val="center"/>
              <w:rPr>
                <w:rFonts w:ascii="Times New Roman" w:hAnsi="Times New Roman" w:cs="Times New Roman"/>
                <w:sz w:val="24"/>
                <w:szCs w:val="24"/>
              </w:rPr>
            </w:pPr>
            <w:r w:rsidRPr="000262A8">
              <w:rPr>
                <w:rFonts w:ascii="Times New Roman" w:hAnsi="Times New Roman" w:cs="Times New Roman"/>
                <w:sz w:val="24"/>
                <w:szCs w:val="24"/>
              </w:rPr>
              <w:t>39,8</w:t>
            </w:r>
          </w:p>
        </w:tc>
      </w:tr>
    </w:tbl>
    <w:p w:rsidR="0048623E" w:rsidRPr="000262A8" w:rsidRDefault="0048623E" w:rsidP="00AC34C1">
      <w:pPr>
        <w:spacing w:after="0"/>
        <w:jc w:val="both"/>
        <w:rPr>
          <w:rFonts w:ascii="Times New Roman" w:hAnsi="Times New Roman" w:cs="Times New Roman"/>
          <w:sz w:val="24"/>
          <w:szCs w:val="24"/>
        </w:rPr>
      </w:pPr>
    </w:p>
    <w:p w:rsidR="00AC34C1" w:rsidRPr="00AC34C1" w:rsidRDefault="00AC34C1" w:rsidP="00AC34C1">
      <w:pPr>
        <w:spacing w:after="0"/>
        <w:ind w:firstLine="709"/>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Для улучшения качества обслуживания населения генеральным планом Виллозского сельского поселения предусмотрено:</w:t>
      </w:r>
    </w:p>
    <w:p w:rsidR="00AC34C1" w:rsidRPr="00AC34C1" w:rsidRDefault="00AC34C1" w:rsidP="005473FA">
      <w:pPr>
        <w:pStyle w:val="a3"/>
        <w:numPr>
          <w:ilvl w:val="0"/>
          <w:numId w:val="48"/>
        </w:numPr>
        <w:spacing w:after="0"/>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 xml:space="preserve">строительство </w:t>
      </w:r>
      <w:proofErr w:type="spellStart"/>
      <w:r w:rsidRPr="00AC34C1">
        <w:rPr>
          <w:rFonts w:ascii="Times New Roman" w:eastAsia="Calibri" w:hAnsi="Times New Roman" w:cs="Times New Roman"/>
          <w:sz w:val="24"/>
          <w:szCs w:val="24"/>
        </w:rPr>
        <w:t>ФОКа</w:t>
      </w:r>
      <w:proofErr w:type="spellEnd"/>
      <w:r w:rsidRPr="00AC34C1">
        <w:rPr>
          <w:rFonts w:ascii="Times New Roman" w:eastAsia="Calibri" w:hAnsi="Times New Roman" w:cs="Times New Roman"/>
          <w:sz w:val="24"/>
          <w:szCs w:val="24"/>
        </w:rPr>
        <w:t xml:space="preserve"> с 25-м плавательным бассейном в </w:t>
      </w:r>
      <w:proofErr w:type="spellStart"/>
      <w:r w:rsidRPr="00AC34C1">
        <w:rPr>
          <w:rFonts w:ascii="Times New Roman" w:eastAsia="Calibri" w:hAnsi="Times New Roman" w:cs="Times New Roman"/>
          <w:sz w:val="24"/>
          <w:szCs w:val="24"/>
        </w:rPr>
        <w:t>д</w:t>
      </w:r>
      <w:proofErr w:type="gramStart"/>
      <w:r w:rsidRPr="00AC34C1">
        <w:rPr>
          <w:rFonts w:ascii="Times New Roman" w:eastAsia="Calibri" w:hAnsi="Times New Roman" w:cs="Times New Roman"/>
          <w:sz w:val="24"/>
          <w:szCs w:val="24"/>
        </w:rPr>
        <w:t>.В</w:t>
      </w:r>
      <w:proofErr w:type="gramEnd"/>
      <w:r w:rsidRPr="00AC34C1">
        <w:rPr>
          <w:rFonts w:ascii="Times New Roman" w:eastAsia="Calibri" w:hAnsi="Times New Roman" w:cs="Times New Roman"/>
          <w:sz w:val="24"/>
          <w:szCs w:val="24"/>
        </w:rPr>
        <w:t>иллози</w:t>
      </w:r>
      <w:proofErr w:type="spellEnd"/>
      <w:r>
        <w:rPr>
          <w:rFonts w:ascii="Times New Roman" w:hAnsi="Times New Roman" w:cs="Times New Roman"/>
          <w:sz w:val="24"/>
          <w:szCs w:val="24"/>
        </w:rPr>
        <w:t>;</w:t>
      </w:r>
    </w:p>
    <w:p w:rsidR="00AC34C1" w:rsidRPr="00AC34C1" w:rsidRDefault="00AC34C1" w:rsidP="005473FA">
      <w:pPr>
        <w:pStyle w:val="a3"/>
        <w:numPr>
          <w:ilvl w:val="0"/>
          <w:numId w:val="48"/>
        </w:numPr>
        <w:spacing w:after="0"/>
        <w:jc w:val="both"/>
        <w:rPr>
          <w:rFonts w:ascii="Times New Roman" w:eastAsia="Calibri" w:hAnsi="Times New Roman" w:cs="Times New Roman"/>
          <w:sz w:val="24"/>
          <w:szCs w:val="24"/>
        </w:rPr>
      </w:pPr>
      <w:r w:rsidRPr="00AC34C1">
        <w:rPr>
          <w:rFonts w:ascii="Times New Roman" w:eastAsia="Calibri" w:hAnsi="Times New Roman" w:cs="Times New Roman"/>
          <w:sz w:val="24"/>
          <w:szCs w:val="24"/>
        </w:rPr>
        <w:t xml:space="preserve">строительство здания административно-делового назначения в </w:t>
      </w:r>
      <w:proofErr w:type="spellStart"/>
      <w:r w:rsidRPr="00AC34C1">
        <w:rPr>
          <w:rFonts w:ascii="Times New Roman" w:eastAsia="Calibri" w:hAnsi="Times New Roman" w:cs="Times New Roman"/>
          <w:sz w:val="24"/>
          <w:szCs w:val="24"/>
        </w:rPr>
        <w:t>д</w:t>
      </w:r>
      <w:proofErr w:type="gramStart"/>
      <w:r w:rsidRPr="00AC34C1">
        <w:rPr>
          <w:rFonts w:ascii="Times New Roman" w:eastAsia="Calibri" w:hAnsi="Times New Roman" w:cs="Times New Roman"/>
          <w:sz w:val="24"/>
          <w:szCs w:val="24"/>
        </w:rPr>
        <w:t>.В</w:t>
      </w:r>
      <w:proofErr w:type="gramEnd"/>
      <w:r w:rsidRPr="00AC34C1">
        <w:rPr>
          <w:rFonts w:ascii="Times New Roman" w:eastAsia="Calibri" w:hAnsi="Times New Roman" w:cs="Times New Roman"/>
          <w:sz w:val="24"/>
          <w:szCs w:val="24"/>
        </w:rPr>
        <w:t>иллози</w:t>
      </w:r>
      <w:proofErr w:type="spellEnd"/>
      <w:r w:rsidRPr="00AC34C1">
        <w:rPr>
          <w:rFonts w:ascii="Times New Roman" w:eastAsia="Calibri" w:hAnsi="Times New Roman" w:cs="Times New Roman"/>
          <w:sz w:val="24"/>
          <w:szCs w:val="24"/>
        </w:rPr>
        <w:t xml:space="preserve"> (2018</w:t>
      </w:r>
      <w:r w:rsidR="008A5B3B">
        <w:rPr>
          <w:rFonts w:ascii="Times New Roman" w:eastAsia="Calibri" w:hAnsi="Times New Roman" w:cs="Times New Roman"/>
          <w:sz w:val="24"/>
          <w:szCs w:val="24"/>
        </w:rPr>
        <w:t xml:space="preserve"> </w:t>
      </w:r>
      <w:r w:rsidRPr="00AC34C1">
        <w:rPr>
          <w:rFonts w:ascii="Times New Roman" w:eastAsia="Calibri" w:hAnsi="Times New Roman" w:cs="Times New Roman"/>
          <w:sz w:val="24"/>
          <w:szCs w:val="24"/>
        </w:rPr>
        <w:t>год): для размещения, в том числ</w:t>
      </w:r>
      <w:r w:rsidR="002C2C3A">
        <w:rPr>
          <w:rFonts w:ascii="Times New Roman" w:hAnsi="Times New Roman" w:cs="Times New Roman"/>
          <w:sz w:val="24"/>
          <w:szCs w:val="24"/>
        </w:rPr>
        <w:t>е филиала ФГУП «Почта России», С</w:t>
      </w:r>
      <w:r w:rsidRPr="00AC34C1">
        <w:rPr>
          <w:rFonts w:ascii="Times New Roman" w:eastAsia="Calibri" w:hAnsi="Times New Roman" w:cs="Times New Roman"/>
          <w:sz w:val="24"/>
          <w:szCs w:val="24"/>
        </w:rPr>
        <w:t>бербанка, ЖКХ, местной администрации</w:t>
      </w:r>
      <w:r>
        <w:rPr>
          <w:rFonts w:ascii="Times New Roman" w:hAnsi="Times New Roman" w:cs="Times New Roman"/>
          <w:sz w:val="24"/>
          <w:szCs w:val="24"/>
        </w:rPr>
        <w:t>.</w:t>
      </w:r>
    </w:p>
    <w:p w:rsidR="00F169B6" w:rsidRDefault="00F169B6" w:rsidP="008C04A9">
      <w:pPr>
        <w:spacing w:after="0"/>
        <w:ind w:firstLine="709"/>
        <w:jc w:val="both"/>
        <w:rPr>
          <w:rFonts w:ascii="Times New Roman" w:hAnsi="Times New Roman" w:cs="Times New Roman"/>
          <w:color w:val="000000" w:themeColor="text1"/>
          <w:sz w:val="24"/>
          <w:szCs w:val="24"/>
          <w:highlight w:val="yellow"/>
        </w:rPr>
      </w:pPr>
    </w:p>
    <w:p w:rsidR="000534F5" w:rsidRPr="00B52450" w:rsidRDefault="000534F5" w:rsidP="00B52450">
      <w:pPr>
        <w:spacing w:after="0"/>
        <w:ind w:firstLine="709"/>
        <w:jc w:val="both"/>
        <w:rPr>
          <w:rFonts w:ascii="Times New Roman" w:hAnsi="Times New Roman" w:cs="Times New Roman"/>
          <w:sz w:val="24"/>
          <w:szCs w:val="24"/>
        </w:rPr>
      </w:pPr>
      <w:r w:rsidRPr="00B52450">
        <w:rPr>
          <w:rFonts w:ascii="Times New Roman" w:hAnsi="Times New Roman" w:cs="Times New Roman"/>
          <w:sz w:val="24"/>
          <w:szCs w:val="24"/>
        </w:rPr>
        <w:t xml:space="preserve">Администрацией МО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разработаны и утверждены  муниципальные целевые программы:</w:t>
      </w:r>
    </w:p>
    <w:p w:rsidR="00B52450" w:rsidRPr="00B52450" w:rsidRDefault="00B52450" w:rsidP="005473FA">
      <w:pPr>
        <w:pStyle w:val="a5"/>
        <w:numPr>
          <w:ilvl w:val="0"/>
          <w:numId w:val="49"/>
        </w:numPr>
        <w:shd w:val="clear" w:color="auto" w:fill="FFFFFF"/>
        <w:spacing w:before="0" w:beforeAutospacing="0" w:after="0" w:afterAutospacing="0" w:line="276" w:lineRule="auto"/>
        <w:jc w:val="both"/>
        <w:rPr>
          <w:bCs/>
          <w:color w:val="000000"/>
        </w:rPr>
      </w:pPr>
      <w:r w:rsidRPr="00B52450">
        <w:rPr>
          <w:bCs/>
          <w:color w:val="000000"/>
        </w:rPr>
        <w:t>Муниципальная программа «Газификация населенных пунктов МО Виллозского сельского поселения МО</w:t>
      </w:r>
      <w:r w:rsidRPr="00B52450">
        <w:rPr>
          <w:color w:val="000000"/>
        </w:rPr>
        <w:t xml:space="preserve"> </w:t>
      </w:r>
      <w:r w:rsidRPr="00B52450">
        <w:rPr>
          <w:bCs/>
          <w:color w:val="000000"/>
        </w:rPr>
        <w:t>Ломоносовского  муниципального района Ленинградской области на 2016-2018  год»</w:t>
      </w:r>
      <w:r>
        <w:rPr>
          <w:bCs/>
          <w:color w:val="000000"/>
        </w:rPr>
        <w:t>;</w:t>
      </w:r>
    </w:p>
    <w:p w:rsidR="00B52450" w:rsidRPr="00B52450" w:rsidRDefault="00B52450" w:rsidP="005473FA">
      <w:pPr>
        <w:pStyle w:val="a3"/>
        <w:numPr>
          <w:ilvl w:val="0"/>
          <w:numId w:val="49"/>
        </w:numPr>
        <w:spacing w:after="0"/>
        <w:jc w:val="both"/>
        <w:rPr>
          <w:rFonts w:ascii="Times New Roman" w:hAnsi="Times New Roman" w:cs="Times New Roman"/>
          <w:sz w:val="24"/>
          <w:szCs w:val="24"/>
        </w:rPr>
      </w:pPr>
      <w:r w:rsidRPr="00B52450">
        <w:rPr>
          <w:rFonts w:ascii="Times New Roman" w:hAnsi="Times New Roman" w:cs="Times New Roman"/>
          <w:sz w:val="24"/>
          <w:szCs w:val="24"/>
        </w:rPr>
        <w:t xml:space="preserve">Муниципальная программа «Развитие части территорий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год»</w:t>
      </w:r>
      <w:r>
        <w:rPr>
          <w:rFonts w:ascii="Times New Roman" w:hAnsi="Times New Roman" w:cs="Times New Roman"/>
          <w:sz w:val="24"/>
          <w:szCs w:val="24"/>
        </w:rPr>
        <w:t>;</w:t>
      </w:r>
    </w:p>
    <w:p w:rsidR="00B52450" w:rsidRPr="00B52450" w:rsidRDefault="00B52450" w:rsidP="005473FA">
      <w:pPr>
        <w:pStyle w:val="ConsPlusTitle"/>
        <w:widowControl/>
        <w:numPr>
          <w:ilvl w:val="0"/>
          <w:numId w:val="49"/>
        </w:numPr>
        <w:spacing w:line="276" w:lineRule="auto"/>
        <w:jc w:val="both"/>
        <w:rPr>
          <w:rFonts w:ascii="Times New Roman" w:hAnsi="Times New Roman" w:cs="Times New Roman"/>
          <w:b w:val="0"/>
          <w:sz w:val="24"/>
          <w:szCs w:val="24"/>
        </w:rPr>
      </w:pPr>
      <w:r w:rsidRPr="00B52450">
        <w:rPr>
          <w:rFonts w:ascii="Times New Roman" w:hAnsi="Times New Roman" w:cs="Times New Roman"/>
          <w:b w:val="0"/>
          <w:sz w:val="24"/>
          <w:szCs w:val="24"/>
        </w:rPr>
        <w:t xml:space="preserve">Муниципальная программа «Социальная поддержка  и предоставление услуг отдельным категориям граждан  в муниципальном образовании </w:t>
      </w:r>
      <w:proofErr w:type="spellStart"/>
      <w:r w:rsidRPr="00B52450">
        <w:rPr>
          <w:rFonts w:ascii="Times New Roman" w:hAnsi="Times New Roman" w:cs="Times New Roman"/>
          <w:b w:val="0"/>
          <w:sz w:val="24"/>
          <w:szCs w:val="24"/>
        </w:rPr>
        <w:t>Виллозское</w:t>
      </w:r>
      <w:proofErr w:type="spellEnd"/>
      <w:r w:rsidRPr="00B52450">
        <w:rPr>
          <w:rFonts w:ascii="Times New Roman" w:hAnsi="Times New Roman" w:cs="Times New Roman"/>
          <w:b w:val="0"/>
          <w:sz w:val="24"/>
          <w:szCs w:val="24"/>
        </w:rPr>
        <w:t xml:space="preserve"> сельское  поселение муниципального образования Ломоносовский муниципальный район Ленинградской области  на 2016 -2018 годы»</w:t>
      </w:r>
      <w:r>
        <w:rPr>
          <w:rFonts w:ascii="Times New Roman" w:hAnsi="Times New Roman" w:cs="Times New Roman"/>
          <w:b w:val="0"/>
          <w:sz w:val="24"/>
          <w:szCs w:val="24"/>
        </w:rPr>
        <w:t>;</w:t>
      </w:r>
    </w:p>
    <w:p w:rsidR="00B52450" w:rsidRPr="00B52450" w:rsidRDefault="00B52450" w:rsidP="005473FA">
      <w:pPr>
        <w:pStyle w:val="aff"/>
        <w:numPr>
          <w:ilvl w:val="0"/>
          <w:numId w:val="49"/>
        </w:numPr>
        <w:spacing w:line="276" w:lineRule="auto"/>
        <w:jc w:val="both"/>
        <w:rPr>
          <w:b w:val="0"/>
          <w:sz w:val="24"/>
          <w:szCs w:val="24"/>
        </w:rPr>
      </w:pPr>
      <w:r w:rsidRPr="00B52450">
        <w:rPr>
          <w:b w:val="0"/>
          <w:sz w:val="24"/>
          <w:szCs w:val="24"/>
        </w:rPr>
        <w:t xml:space="preserve">Муниципальная программа "Обеспечение безопасности на территории   муниципального  образования </w:t>
      </w:r>
      <w:proofErr w:type="spellStart"/>
      <w:r w:rsidRPr="00B52450">
        <w:rPr>
          <w:b w:val="0"/>
          <w:sz w:val="24"/>
          <w:szCs w:val="24"/>
        </w:rPr>
        <w:t>Виллозское</w:t>
      </w:r>
      <w:proofErr w:type="spellEnd"/>
      <w:r w:rsidRPr="00B52450">
        <w:rPr>
          <w:b w:val="0"/>
          <w:sz w:val="24"/>
          <w:szCs w:val="24"/>
        </w:rPr>
        <w:t xml:space="preserve"> сельское поселение муниципального образования Ломоносовский муниципальный районе Ленинградской области  на 2016-2018  годы"</w:t>
      </w:r>
      <w:r>
        <w:rPr>
          <w:b w:val="0"/>
          <w:sz w:val="24"/>
          <w:szCs w:val="24"/>
        </w:rPr>
        <w:t>;</w:t>
      </w:r>
    </w:p>
    <w:p w:rsidR="00B52450" w:rsidRPr="00B52450" w:rsidRDefault="00B52450" w:rsidP="005473FA">
      <w:pPr>
        <w:pStyle w:val="ConsPlusTitle"/>
        <w:numPr>
          <w:ilvl w:val="0"/>
          <w:numId w:val="49"/>
        </w:numPr>
        <w:spacing w:line="276" w:lineRule="auto"/>
        <w:jc w:val="both"/>
        <w:rPr>
          <w:rFonts w:ascii="Times New Roman" w:hAnsi="Times New Roman" w:cs="Times New Roman"/>
          <w:b w:val="0"/>
          <w:sz w:val="24"/>
          <w:szCs w:val="24"/>
        </w:rPr>
      </w:pPr>
      <w:r w:rsidRPr="00720F3E">
        <w:rPr>
          <w:rFonts w:ascii="Times New Roman" w:hAnsi="Times New Roman" w:cs="Times New Roman"/>
          <w:b w:val="0"/>
          <w:sz w:val="24"/>
          <w:szCs w:val="24"/>
        </w:rPr>
        <w:t>Муниципальная программа</w:t>
      </w:r>
      <w:r w:rsidRPr="00B52450">
        <w:rPr>
          <w:rFonts w:ascii="Times New Roman" w:hAnsi="Times New Roman" w:cs="Times New Roman"/>
          <w:b w:val="0"/>
          <w:spacing w:val="20"/>
          <w:sz w:val="24"/>
          <w:szCs w:val="24"/>
        </w:rPr>
        <w:t xml:space="preserve"> </w:t>
      </w:r>
      <w:r w:rsidRPr="00B52450">
        <w:rPr>
          <w:rFonts w:ascii="Times New Roman" w:hAnsi="Times New Roman" w:cs="Times New Roman"/>
          <w:b w:val="0"/>
          <w:sz w:val="24"/>
          <w:szCs w:val="24"/>
        </w:rPr>
        <w:t>«Обеспечение жильем молодых семей на 2016 - 2020 годы на территории Виллозского сельского  поселения»</w:t>
      </w:r>
      <w:r>
        <w:rPr>
          <w:rFonts w:ascii="Times New Roman" w:hAnsi="Times New Roman" w:cs="Times New Roman"/>
          <w:b w:val="0"/>
          <w:sz w:val="24"/>
          <w:szCs w:val="24"/>
        </w:rPr>
        <w:t>;</w:t>
      </w:r>
    </w:p>
    <w:p w:rsidR="00B52450" w:rsidRPr="00B52450" w:rsidRDefault="00B52450" w:rsidP="005473FA">
      <w:pPr>
        <w:pStyle w:val="a3"/>
        <w:numPr>
          <w:ilvl w:val="0"/>
          <w:numId w:val="49"/>
        </w:numPr>
        <w:autoSpaceDE w:val="0"/>
        <w:autoSpaceDN w:val="0"/>
        <w:adjustRightInd w:val="0"/>
        <w:spacing w:after="0"/>
        <w:jc w:val="both"/>
        <w:rPr>
          <w:rFonts w:ascii="Times New Roman" w:hAnsi="Times New Roman" w:cs="Times New Roman"/>
          <w:sz w:val="24"/>
          <w:szCs w:val="24"/>
        </w:rPr>
      </w:pPr>
      <w:r w:rsidRPr="00B52450">
        <w:rPr>
          <w:rFonts w:ascii="Times New Roman" w:hAnsi="Times New Roman" w:cs="Times New Roman"/>
          <w:sz w:val="24"/>
          <w:szCs w:val="24"/>
        </w:rPr>
        <w:t xml:space="preserve">Муниципальная программа «Строительство, капитальный ремонт, ремонт и содержание автомобильных дорог общего пользования местного значения, в населенных пунктах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2016- 2018 годы»</w:t>
      </w:r>
      <w:r>
        <w:rPr>
          <w:rFonts w:ascii="Times New Roman" w:hAnsi="Times New Roman" w:cs="Times New Roman"/>
          <w:sz w:val="24"/>
          <w:szCs w:val="24"/>
        </w:rPr>
        <w:t>;</w:t>
      </w:r>
    </w:p>
    <w:p w:rsidR="00B52450" w:rsidRPr="00B52450" w:rsidRDefault="00B52450" w:rsidP="005473FA">
      <w:pPr>
        <w:pStyle w:val="a3"/>
        <w:numPr>
          <w:ilvl w:val="0"/>
          <w:numId w:val="49"/>
        </w:numPr>
        <w:spacing w:after="0"/>
        <w:jc w:val="both"/>
        <w:rPr>
          <w:rFonts w:ascii="Times New Roman" w:hAnsi="Times New Roman" w:cs="Times New Roman"/>
          <w:sz w:val="24"/>
          <w:szCs w:val="24"/>
        </w:rPr>
      </w:pPr>
      <w:r w:rsidRPr="00B52450">
        <w:rPr>
          <w:rFonts w:ascii="Times New Roman" w:hAnsi="Times New Roman" w:cs="Times New Roman"/>
          <w:sz w:val="24"/>
          <w:szCs w:val="24"/>
        </w:rPr>
        <w:t xml:space="preserve">Муниципальная программа «Благоустройство и содержание территории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  2018 годы»</w:t>
      </w:r>
      <w:r>
        <w:rPr>
          <w:rFonts w:ascii="Times New Roman" w:hAnsi="Times New Roman" w:cs="Times New Roman"/>
          <w:sz w:val="24"/>
          <w:szCs w:val="24"/>
        </w:rPr>
        <w:t>;</w:t>
      </w:r>
    </w:p>
    <w:p w:rsidR="00B52450" w:rsidRPr="00B52450" w:rsidRDefault="00B52450" w:rsidP="005473FA">
      <w:pPr>
        <w:pStyle w:val="a3"/>
        <w:numPr>
          <w:ilvl w:val="0"/>
          <w:numId w:val="49"/>
        </w:numPr>
        <w:spacing w:after="0"/>
        <w:jc w:val="both"/>
        <w:rPr>
          <w:rFonts w:ascii="Times New Roman" w:hAnsi="Times New Roman" w:cs="Times New Roman"/>
          <w:sz w:val="24"/>
          <w:szCs w:val="24"/>
        </w:rPr>
      </w:pPr>
      <w:r w:rsidRPr="00B52450">
        <w:rPr>
          <w:rFonts w:ascii="Times New Roman" w:hAnsi="Times New Roman" w:cs="Times New Roman"/>
          <w:sz w:val="24"/>
          <w:szCs w:val="24"/>
        </w:rPr>
        <w:lastRenderedPageBreak/>
        <w:t xml:space="preserve">Муниципальная программа «Обеспечение устойчивого функционирования и развития объектов коммунальной инфраструктуры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r>
        <w:rPr>
          <w:rFonts w:ascii="Times New Roman" w:hAnsi="Times New Roman" w:cs="Times New Roman"/>
          <w:sz w:val="24"/>
          <w:szCs w:val="24"/>
        </w:rPr>
        <w:t>;</w:t>
      </w:r>
    </w:p>
    <w:p w:rsidR="00B52450" w:rsidRPr="00B52450" w:rsidRDefault="00B52450" w:rsidP="005473FA">
      <w:pPr>
        <w:pStyle w:val="a3"/>
        <w:numPr>
          <w:ilvl w:val="0"/>
          <w:numId w:val="49"/>
        </w:numPr>
        <w:autoSpaceDN w:val="0"/>
        <w:adjustRightInd w:val="0"/>
        <w:spacing w:after="0"/>
        <w:jc w:val="both"/>
        <w:rPr>
          <w:rFonts w:ascii="Times New Roman" w:hAnsi="Times New Roman" w:cs="Times New Roman"/>
          <w:bCs/>
          <w:sz w:val="24"/>
          <w:szCs w:val="24"/>
        </w:rPr>
      </w:pPr>
      <w:r w:rsidRPr="00B52450">
        <w:rPr>
          <w:rFonts w:ascii="Times New Roman" w:hAnsi="Times New Roman" w:cs="Times New Roman"/>
          <w:bCs/>
          <w:sz w:val="24"/>
          <w:szCs w:val="24"/>
        </w:rPr>
        <w:t>Муниципальная программа «Сохранение и развитие культуры и информационного (библиотечного) обслуживания  на территории Виллозского сельского поселения на 2016-2018 годы»</w:t>
      </w:r>
      <w:r>
        <w:rPr>
          <w:rFonts w:ascii="Times New Roman" w:hAnsi="Times New Roman" w:cs="Times New Roman"/>
          <w:bCs/>
          <w:sz w:val="24"/>
          <w:szCs w:val="24"/>
        </w:rPr>
        <w:t>;</w:t>
      </w:r>
    </w:p>
    <w:p w:rsidR="00B52450" w:rsidRPr="00B52450" w:rsidRDefault="00B52450" w:rsidP="005473FA">
      <w:pPr>
        <w:pStyle w:val="aff"/>
        <w:numPr>
          <w:ilvl w:val="0"/>
          <w:numId w:val="49"/>
        </w:numPr>
        <w:spacing w:line="276" w:lineRule="auto"/>
        <w:jc w:val="both"/>
        <w:rPr>
          <w:b w:val="0"/>
          <w:sz w:val="24"/>
          <w:szCs w:val="24"/>
        </w:rPr>
      </w:pPr>
      <w:r w:rsidRPr="00B52450">
        <w:rPr>
          <w:b w:val="0"/>
          <w:sz w:val="24"/>
          <w:szCs w:val="24"/>
        </w:rPr>
        <w:t xml:space="preserve">Муниципальная программа "Развитие молодежной политики и спорта в муниципальном образовании </w:t>
      </w:r>
      <w:proofErr w:type="spellStart"/>
      <w:r w:rsidRPr="00B52450">
        <w:rPr>
          <w:b w:val="0"/>
          <w:sz w:val="24"/>
          <w:szCs w:val="24"/>
        </w:rPr>
        <w:t>Виллозское</w:t>
      </w:r>
      <w:proofErr w:type="spellEnd"/>
      <w:r w:rsidRPr="00B52450">
        <w:rPr>
          <w:b w:val="0"/>
          <w:sz w:val="24"/>
          <w:szCs w:val="24"/>
        </w:rPr>
        <w:t xml:space="preserve"> сельское поселение муниципального образования Ломоносовский муниципальный район Ленинградской области на</w:t>
      </w:r>
      <w:r w:rsidRPr="00B52450">
        <w:rPr>
          <w:sz w:val="24"/>
          <w:szCs w:val="24"/>
        </w:rPr>
        <w:t xml:space="preserve"> </w:t>
      </w:r>
      <w:r w:rsidRPr="00B52450">
        <w:rPr>
          <w:b w:val="0"/>
          <w:sz w:val="24"/>
          <w:szCs w:val="24"/>
        </w:rPr>
        <w:t>2016-2018  годы"</w:t>
      </w:r>
      <w:r>
        <w:rPr>
          <w:b w:val="0"/>
          <w:sz w:val="24"/>
          <w:szCs w:val="24"/>
        </w:rPr>
        <w:t>;</w:t>
      </w:r>
    </w:p>
    <w:p w:rsidR="00B52450" w:rsidRPr="00B52450" w:rsidRDefault="00B52450" w:rsidP="005473FA">
      <w:pPr>
        <w:pStyle w:val="a3"/>
        <w:numPr>
          <w:ilvl w:val="0"/>
          <w:numId w:val="49"/>
        </w:numPr>
        <w:spacing w:after="0"/>
        <w:jc w:val="both"/>
        <w:rPr>
          <w:rFonts w:ascii="Times New Roman" w:hAnsi="Times New Roman" w:cs="Times New Roman"/>
          <w:sz w:val="24"/>
          <w:szCs w:val="24"/>
        </w:rPr>
      </w:pPr>
      <w:r w:rsidRPr="00B52450">
        <w:rPr>
          <w:rFonts w:ascii="Times New Roman" w:hAnsi="Times New Roman" w:cs="Times New Roman"/>
          <w:sz w:val="24"/>
          <w:szCs w:val="24"/>
        </w:rPr>
        <w:t xml:space="preserve">Муниципальная программа  «Энергосбережение и повышение энергетической эффективности  на территории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r>
        <w:rPr>
          <w:rFonts w:ascii="Times New Roman" w:hAnsi="Times New Roman" w:cs="Times New Roman"/>
          <w:sz w:val="24"/>
          <w:szCs w:val="24"/>
        </w:rPr>
        <w:t>;</w:t>
      </w:r>
    </w:p>
    <w:p w:rsidR="00B52450" w:rsidRPr="00B52450" w:rsidRDefault="00B52450" w:rsidP="005473FA">
      <w:pPr>
        <w:pStyle w:val="ConsPlusTitle"/>
        <w:widowControl/>
        <w:numPr>
          <w:ilvl w:val="0"/>
          <w:numId w:val="49"/>
        </w:numPr>
        <w:spacing w:line="276" w:lineRule="auto"/>
        <w:jc w:val="both"/>
        <w:rPr>
          <w:rFonts w:ascii="Times New Roman" w:hAnsi="Times New Roman" w:cs="Times New Roman"/>
          <w:b w:val="0"/>
          <w:sz w:val="24"/>
          <w:szCs w:val="24"/>
        </w:rPr>
      </w:pPr>
      <w:r w:rsidRPr="00B52450">
        <w:rPr>
          <w:rFonts w:ascii="Times New Roman" w:hAnsi="Times New Roman" w:cs="Times New Roman"/>
          <w:b w:val="0"/>
          <w:sz w:val="24"/>
          <w:szCs w:val="24"/>
        </w:rPr>
        <w:t xml:space="preserve">Муниципальная </w:t>
      </w:r>
      <w:r w:rsidRPr="00B52450">
        <w:rPr>
          <w:rFonts w:ascii="Times New Roman" w:hAnsi="Times New Roman" w:cs="Times New Roman"/>
          <w:b w:val="0"/>
          <w:color w:val="000000"/>
          <w:sz w:val="24"/>
          <w:szCs w:val="24"/>
        </w:rPr>
        <w:t xml:space="preserve">программа «Оформление права собственности и использование имущества муниципального образования </w:t>
      </w:r>
      <w:proofErr w:type="spellStart"/>
      <w:r w:rsidRPr="00B52450">
        <w:rPr>
          <w:rFonts w:ascii="Times New Roman" w:hAnsi="Times New Roman" w:cs="Times New Roman"/>
          <w:b w:val="0"/>
          <w:color w:val="000000"/>
          <w:sz w:val="24"/>
          <w:szCs w:val="24"/>
        </w:rPr>
        <w:t>Виллозское</w:t>
      </w:r>
      <w:proofErr w:type="spellEnd"/>
      <w:r w:rsidRPr="00B52450">
        <w:rPr>
          <w:rFonts w:ascii="Times New Roman" w:hAnsi="Times New Roman" w:cs="Times New Roman"/>
          <w:b w:val="0"/>
          <w:color w:val="000000"/>
          <w:sz w:val="24"/>
          <w:szCs w:val="24"/>
        </w:rPr>
        <w:t xml:space="preserve"> сельское поселение муниципального образования Ломоносовский муниципальный район Ленинградской области  на 2016год»</w:t>
      </w:r>
      <w:r>
        <w:rPr>
          <w:rFonts w:ascii="Times New Roman" w:hAnsi="Times New Roman" w:cs="Times New Roman"/>
          <w:b w:val="0"/>
          <w:color w:val="000000"/>
          <w:sz w:val="24"/>
          <w:szCs w:val="24"/>
        </w:rPr>
        <w:t>;</w:t>
      </w:r>
    </w:p>
    <w:p w:rsidR="00B52450" w:rsidRPr="00B52450" w:rsidRDefault="00B52450" w:rsidP="005473FA">
      <w:pPr>
        <w:pStyle w:val="a3"/>
        <w:numPr>
          <w:ilvl w:val="0"/>
          <w:numId w:val="49"/>
        </w:numPr>
        <w:spacing w:after="0"/>
        <w:jc w:val="both"/>
        <w:rPr>
          <w:rFonts w:ascii="Times New Roman" w:hAnsi="Times New Roman" w:cs="Times New Roman"/>
          <w:sz w:val="24"/>
          <w:szCs w:val="24"/>
        </w:rPr>
      </w:pPr>
      <w:r w:rsidRPr="00B52450">
        <w:rPr>
          <w:rFonts w:ascii="Times New Roman" w:hAnsi="Times New Roman" w:cs="Times New Roman"/>
          <w:sz w:val="24"/>
          <w:szCs w:val="24"/>
        </w:rPr>
        <w:t xml:space="preserve">Муниципальная программа  «Капитальный ремонт жилищного фонда и ликвидация аварийного жилищного фонда муниципального образования </w:t>
      </w:r>
      <w:proofErr w:type="spellStart"/>
      <w:r w:rsidRPr="00B52450">
        <w:rPr>
          <w:rFonts w:ascii="Times New Roman" w:hAnsi="Times New Roman" w:cs="Times New Roman"/>
          <w:sz w:val="24"/>
          <w:szCs w:val="24"/>
        </w:rPr>
        <w:t>Виллозское</w:t>
      </w:r>
      <w:proofErr w:type="spellEnd"/>
      <w:r w:rsidRPr="00B5245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в 2015-2017 годы (не вошедшего в региональную программу капитального ремонта)»</w:t>
      </w:r>
      <w:r>
        <w:rPr>
          <w:rFonts w:ascii="Times New Roman" w:hAnsi="Times New Roman" w:cs="Times New Roman"/>
          <w:sz w:val="24"/>
          <w:szCs w:val="24"/>
        </w:rPr>
        <w:t>.</w:t>
      </w:r>
    </w:p>
    <w:p w:rsidR="000534F5" w:rsidRDefault="000534F5" w:rsidP="008C04A9">
      <w:pPr>
        <w:spacing w:after="0"/>
        <w:ind w:firstLine="709"/>
        <w:jc w:val="both"/>
        <w:rPr>
          <w:rFonts w:ascii="Times New Roman" w:hAnsi="Times New Roman" w:cs="Times New Roman"/>
          <w:color w:val="000000" w:themeColor="text1"/>
          <w:sz w:val="24"/>
          <w:szCs w:val="24"/>
        </w:rPr>
      </w:pPr>
    </w:p>
    <w:p w:rsidR="008F77A4" w:rsidRPr="008C04A9" w:rsidRDefault="005C2775" w:rsidP="008C04A9">
      <w:pPr>
        <w:spacing w:after="0"/>
        <w:ind w:firstLine="709"/>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t>Как уже отмечалось, в соответствии с областным законом Ленинградской области «</w:t>
      </w:r>
      <w:hyperlink r:id="rId12" w:tooltip="Об административно-территориальном устройстве Ленинградской области и порядке его изменения" w:history="1">
        <w:r w:rsidRPr="008C04A9">
          <w:rPr>
            <w:rFonts w:ascii="Times New Roman" w:hAnsi="Times New Roman" w:cs="Times New Roman"/>
            <w:color w:val="000000" w:themeColor="text1"/>
            <w:sz w:val="24"/>
            <w:szCs w:val="24"/>
          </w:rPr>
          <w:t>Об административно-территориальном устройстве Ленинградской области и порядке его изменения</w:t>
        </w:r>
      </w:hyperlink>
      <w:r w:rsidRPr="008C04A9">
        <w:rPr>
          <w:rFonts w:ascii="Times New Roman" w:hAnsi="Times New Roman" w:cs="Times New Roman"/>
          <w:color w:val="000000" w:themeColor="text1"/>
          <w:sz w:val="24"/>
          <w:szCs w:val="24"/>
        </w:rPr>
        <w:t xml:space="preserve">» от 15.06.2010 </w:t>
      </w:r>
      <w:r w:rsidR="0001333B">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32-оз (с изменениями на 29 декабря 2015 года) </w:t>
      </w:r>
      <w:r w:rsidR="00222002">
        <w:rPr>
          <w:rFonts w:ascii="Times New Roman" w:hAnsi="Times New Roman" w:cs="Times New Roman"/>
          <w:color w:val="000000" w:themeColor="text1"/>
          <w:sz w:val="24"/>
          <w:szCs w:val="24"/>
        </w:rPr>
        <w:t xml:space="preserve">к </w:t>
      </w:r>
      <w:r w:rsidR="00927CEC" w:rsidRPr="008C04A9">
        <w:rPr>
          <w:rFonts w:ascii="Times New Roman" w:hAnsi="Times New Roman" w:cs="Times New Roman"/>
          <w:color w:val="000000" w:themeColor="text1"/>
          <w:sz w:val="24"/>
          <w:szCs w:val="24"/>
        </w:rPr>
        <w:t>городск</w:t>
      </w:r>
      <w:r w:rsidR="00222002">
        <w:rPr>
          <w:rFonts w:ascii="Times New Roman" w:hAnsi="Times New Roman" w:cs="Times New Roman"/>
          <w:color w:val="000000" w:themeColor="text1"/>
          <w:sz w:val="24"/>
          <w:szCs w:val="24"/>
        </w:rPr>
        <w:t xml:space="preserve">ому </w:t>
      </w:r>
      <w:r w:rsidR="00927CEC" w:rsidRPr="008C04A9">
        <w:rPr>
          <w:rFonts w:ascii="Times New Roman" w:hAnsi="Times New Roman" w:cs="Times New Roman"/>
          <w:color w:val="000000" w:themeColor="text1"/>
          <w:sz w:val="24"/>
          <w:szCs w:val="24"/>
        </w:rPr>
        <w:t>посел</w:t>
      </w:r>
      <w:r w:rsidR="00222002">
        <w:rPr>
          <w:rFonts w:ascii="Times New Roman" w:hAnsi="Times New Roman" w:cs="Times New Roman"/>
          <w:color w:val="000000" w:themeColor="text1"/>
          <w:sz w:val="24"/>
          <w:szCs w:val="24"/>
        </w:rPr>
        <w:t>ку относится</w:t>
      </w:r>
      <w:r w:rsidR="00927CEC" w:rsidRPr="008C04A9">
        <w:rPr>
          <w:rFonts w:ascii="Times New Roman" w:hAnsi="Times New Roman" w:cs="Times New Roman"/>
          <w:color w:val="000000" w:themeColor="text1"/>
          <w:sz w:val="24"/>
          <w:szCs w:val="24"/>
        </w:rPr>
        <w:t xml:space="preserve"> населенны</w:t>
      </w:r>
      <w:r w:rsidR="00222002">
        <w:rPr>
          <w:rFonts w:ascii="Times New Roman" w:hAnsi="Times New Roman" w:cs="Times New Roman"/>
          <w:color w:val="000000" w:themeColor="text1"/>
          <w:sz w:val="24"/>
          <w:szCs w:val="24"/>
        </w:rPr>
        <w:t>й</w:t>
      </w:r>
      <w:r w:rsidR="00927CEC" w:rsidRPr="008C04A9">
        <w:rPr>
          <w:rFonts w:ascii="Times New Roman" w:hAnsi="Times New Roman" w:cs="Times New Roman"/>
          <w:color w:val="000000" w:themeColor="text1"/>
          <w:sz w:val="24"/>
          <w:szCs w:val="24"/>
        </w:rPr>
        <w:t xml:space="preserve"> пункт </w:t>
      </w:r>
      <w:r w:rsidR="00222002">
        <w:rPr>
          <w:rFonts w:ascii="Times New Roman" w:hAnsi="Times New Roman" w:cs="Times New Roman"/>
          <w:color w:val="000000" w:themeColor="text1"/>
          <w:sz w:val="24"/>
          <w:szCs w:val="24"/>
        </w:rPr>
        <w:t xml:space="preserve"> </w:t>
      </w:r>
      <w:r w:rsidR="00927CEC" w:rsidRPr="008C04A9">
        <w:rPr>
          <w:rFonts w:ascii="Times New Roman" w:hAnsi="Times New Roman" w:cs="Times New Roman"/>
          <w:color w:val="000000" w:themeColor="text1"/>
          <w:sz w:val="24"/>
          <w:szCs w:val="24"/>
        </w:rPr>
        <w:t>со смешанной застройкой, имеющий развернутую сферу обслуживания и промышленное производство, с численностью населения от 3000 до 12000 человек</w:t>
      </w:r>
      <w:r w:rsidR="00F10244" w:rsidRPr="008C04A9">
        <w:rPr>
          <w:rFonts w:ascii="Times New Roman" w:hAnsi="Times New Roman" w:cs="Times New Roman"/>
          <w:color w:val="000000" w:themeColor="text1"/>
          <w:sz w:val="24"/>
          <w:szCs w:val="24"/>
        </w:rPr>
        <w:t>.</w:t>
      </w:r>
      <w:proofErr w:type="gramEnd"/>
    </w:p>
    <w:p w:rsidR="00D745D2" w:rsidRPr="008C04A9" w:rsidRDefault="00D745D2" w:rsidP="008C04A9">
      <w:pPr>
        <w:spacing w:after="0"/>
        <w:ind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На 1 января 201</w:t>
      </w:r>
      <w:r w:rsidR="008B5B6F" w:rsidRPr="008C04A9">
        <w:rPr>
          <w:rFonts w:ascii="Times New Roman" w:hAnsi="Times New Roman" w:cs="Times New Roman"/>
          <w:color w:val="000000" w:themeColor="text1"/>
          <w:sz w:val="24"/>
          <w:szCs w:val="24"/>
        </w:rPr>
        <w:t>6</w:t>
      </w:r>
      <w:r w:rsidRPr="008C04A9">
        <w:rPr>
          <w:rFonts w:ascii="Times New Roman" w:hAnsi="Times New Roman" w:cs="Times New Roman"/>
          <w:color w:val="000000" w:themeColor="text1"/>
          <w:sz w:val="24"/>
          <w:szCs w:val="24"/>
        </w:rPr>
        <w:t xml:space="preserve"> года в </w:t>
      </w:r>
      <w:r w:rsidR="000E56F1">
        <w:rPr>
          <w:rFonts w:ascii="Times New Roman" w:hAnsi="Times New Roman" w:cs="Times New Roman"/>
          <w:color w:val="000000" w:themeColor="text1"/>
          <w:sz w:val="24"/>
          <w:szCs w:val="24"/>
        </w:rPr>
        <w:t xml:space="preserve">деревне </w:t>
      </w:r>
      <w:proofErr w:type="spellStart"/>
      <w:r w:rsidR="000E56F1">
        <w:rPr>
          <w:rFonts w:ascii="Times New Roman" w:hAnsi="Times New Roman" w:cs="Times New Roman"/>
          <w:color w:val="000000" w:themeColor="text1"/>
          <w:sz w:val="24"/>
          <w:szCs w:val="24"/>
        </w:rPr>
        <w:t>Виллози</w:t>
      </w:r>
      <w:proofErr w:type="spellEnd"/>
      <w:r w:rsidR="008B5B6F" w:rsidRPr="008C04A9">
        <w:rPr>
          <w:rFonts w:ascii="Times New Roman" w:hAnsi="Times New Roman" w:cs="Times New Roman"/>
          <w:color w:val="000000" w:themeColor="text1"/>
          <w:sz w:val="24"/>
          <w:szCs w:val="24"/>
        </w:rPr>
        <w:t xml:space="preserve"> </w:t>
      </w:r>
      <w:r w:rsidRPr="008C04A9">
        <w:rPr>
          <w:rFonts w:ascii="Times New Roman" w:hAnsi="Times New Roman" w:cs="Times New Roman"/>
          <w:color w:val="000000" w:themeColor="text1"/>
          <w:sz w:val="24"/>
          <w:szCs w:val="24"/>
        </w:rPr>
        <w:t xml:space="preserve"> было зарегистрировано </w:t>
      </w:r>
      <w:r w:rsidR="000E56F1">
        <w:rPr>
          <w:rFonts w:ascii="Times New Roman" w:hAnsi="Times New Roman" w:cs="Times New Roman"/>
          <w:color w:val="000000" w:themeColor="text1"/>
          <w:sz w:val="24"/>
          <w:szCs w:val="24"/>
        </w:rPr>
        <w:t>3125 че</w:t>
      </w:r>
      <w:r w:rsidR="008B5B6F" w:rsidRPr="008C04A9">
        <w:rPr>
          <w:rFonts w:ascii="Times New Roman" w:hAnsi="Times New Roman" w:cs="Times New Roman"/>
          <w:color w:val="000000" w:themeColor="text1"/>
          <w:sz w:val="24"/>
          <w:szCs w:val="24"/>
        </w:rPr>
        <w:t xml:space="preserve">ловек, а уже </w:t>
      </w:r>
      <w:r w:rsidR="00A63259" w:rsidRPr="008C04A9">
        <w:rPr>
          <w:rFonts w:ascii="Times New Roman" w:hAnsi="Times New Roman" w:cs="Times New Roman"/>
          <w:color w:val="000000" w:themeColor="text1"/>
          <w:sz w:val="24"/>
          <w:szCs w:val="24"/>
        </w:rPr>
        <w:t>к концу 20</w:t>
      </w:r>
      <w:r w:rsidR="000E56F1">
        <w:rPr>
          <w:rFonts w:ascii="Times New Roman" w:hAnsi="Times New Roman" w:cs="Times New Roman"/>
          <w:color w:val="000000" w:themeColor="text1"/>
          <w:sz w:val="24"/>
          <w:szCs w:val="24"/>
        </w:rPr>
        <w:t xml:space="preserve">20 года </w:t>
      </w:r>
      <w:r w:rsidR="00A63259" w:rsidRPr="008C04A9">
        <w:rPr>
          <w:rFonts w:ascii="Times New Roman" w:hAnsi="Times New Roman" w:cs="Times New Roman"/>
          <w:color w:val="000000" w:themeColor="text1"/>
          <w:sz w:val="24"/>
          <w:szCs w:val="24"/>
        </w:rPr>
        <w:t>мо</w:t>
      </w:r>
      <w:r w:rsidR="000E56F1">
        <w:rPr>
          <w:rFonts w:ascii="Times New Roman" w:hAnsi="Times New Roman" w:cs="Times New Roman"/>
          <w:color w:val="000000" w:themeColor="text1"/>
          <w:sz w:val="24"/>
          <w:szCs w:val="24"/>
        </w:rPr>
        <w:t xml:space="preserve">жно прогнозировать проживание в населенном пункте </w:t>
      </w:r>
      <w:proofErr w:type="spellStart"/>
      <w:r w:rsidR="000E56F1">
        <w:rPr>
          <w:rFonts w:ascii="Times New Roman" w:hAnsi="Times New Roman" w:cs="Times New Roman"/>
          <w:color w:val="000000" w:themeColor="text1"/>
          <w:sz w:val="24"/>
          <w:szCs w:val="24"/>
        </w:rPr>
        <w:t>Виллози</w:t>
      </w:r>
      <w:proofErr w:type="spellEnd"/>
      <w:r w:rsidR="000E56F1">
        <w:rPr>
          <w:rFonts w:ascii="Times New Roman" w:hAnsi="Times New Roman" w:cs="Times New Roman"/>
          <w:color w:val="000000" w:themeColor="text1"/>
          <w:sz w:val="24"/>
          <w:szCs w:val="24"/>
        </w:rPr>
        <w:t xml:space="preserve"> 3300 чел.</w:t>
      </w:r>
      <w:r w:rsidR="00322842">
        <w:rPr>
          <w:rFonts w:ascii="Times New Roman" w:hAnsi="Times New Roman" w:cs="Times New Roman"/>
          <w:color w:val="000000" w:themeColor="text1"/>
          <w:sz w:val="24"/>
          <w:szCs w:val="24"/>
        </w:rPr>
        <w:t xml:space="preserve">, наращивается социально-бытовая, </w:t>
      </w:r>
      <w:r w:rsidR="003429E7">
        <w:rPr>
          <w:rFonts w:ascii="Times New Roman" w:hAnsi="Times New Roman" w:cs="Times New Roman"/>
          <w:color w:val="000000" w:themeColor="text1"/>
          <w:sz w:val="24"/>
          <w:szCs w:val="24"/>
        </w:rPr>
        <w:t>жилая и торговая инфраструктура (табл. 5).</w:t>
      </w:r>
    </w:p>
    <w:p w:rsidR="00411D2A" w:rsidRDefault="00411D2A" w:rsidP="000E56F1">
      <w:pPr>
        <w:pStyle w:val="a3"/>
        <w:spacing w:after="0"/>
        <w:ind w:left="360"/>
        <w:jc w:val="both"/>
        <w:rPr>
          <w:rFonts w:ascii="Times New Roman" w:hAnsi="Times New Roman" w:cs="Times New Roman"/>
          <w:b/>
          <w:color w:val="000000" w:themeColor="text1"/>
          <w:sz w:val="24"/>
          <w:szCs w:val="24"/>
        </w:rPr>
      </w:pPr>
    </w:p>
    <w:p w:rsidR="00411D2A" w:rsidRDefault="00411D2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E56F1" w:rsidRPr="000E56F1" w:rsidRDefault="00D745D2" w:rsidP="000E56F1">
      <w:pPr>
        <w:pStyle w:val="a3"/>
        <w:spacing w:after="0"/>
        <w:ind w:left="360"/>
        <w:jc w:val="both"/>
        <w:rPr>
          <w:rFonts w:ascii="Times New Roman" w:hAnsi="Times New Roman" w:cs="Times New Roman"/>
          <w:b/>
          <w:sz w:val="24"/>
          <w:szCs w:val="24"/>
        </w:rPr>
      </w:pPr>
      <w:r w:rsidRPr="000E56F1">
        <w:rPr>
          <w:rFonts w:ascii="Times New Roman" w:hAnsi="Times New Roman" w:cs="Times New Roman"/>
          <w:b/>
          <w:color w:val="000000" w:themeColor="text1"/>
          <w:sz w:val="24"/>
          <w:szCs w:val="24"/>
        </w:rPr>
        <w:lastRenderedPageBreak/>
        <w:t xml:space="preserve">Таблица </w:t>
      </w:r>
      <w:r w:rsidR="003429E7">
        <w:rPr>
          <w:rFonts w:ascii="Times New Roman" w:hAnsi="Times New Roman" w:cs="Times New Roman"/>
          <w:b/>
          <w:color w:val="000000" w:themeColor="text1"/>
          <w:sz w:val="24"/>
          <w:szCs w:val="24"/>
        </w:rPr>
        <w:t>5</w:t>
      </w:r>
      <w:r w:rsidR="002733C1" w:rsidRPr="000E56F1">
        <w:rPr>
          <w:rFonts w:ascii="Times New Roman" w:hAnsi="Times New Roman" w:cs="Times New Roman"/>
          <w:b/>
          <w:color w:val="000000" w:themeColor="text1"/>
          <w:sz w:val="24"/>
          <w:szCs w:val="24"/>
        </w:rPr>
        <w:t xml:space="preserve"> – Перспективы развития </w:t>
      </w:r>
      <w:r w:rsidR="000E56F1" w:rsidRPr="000E56F1">
        <w:rPr>
          <w:rFonts w:ascii="Times New Roman" w:hAnsi="Times New Roman" w:cs="Times New Roman"/>
          <w:b/>
          <w:color w:val="000000" w:themeColor="text1"/>
          <w:sz w:val="24"/>
          <w:szCs w:val="24"/>
        </w:rPr>
        <w:t xml:space="preserve">деревни </w:t>
      </w:r>
      <w:proofErr w:type="spellStart"/>
      <w:r w:rsidR="000E56F1" w:rsidRPr="000E56F1">
        <w:rPr>
          <w:rFonts w:ascii="Times New Roman" w:hAnsi="Times New Roman" w:cs="Times New Roman"/>
          <w:b/>
          <w:color w:val="000000" w:themeColor="text1"/>
          <w:sz w:val="24"/>
          <w:szCs w:val="24"/>
        </w:rPr>
        <w:t>Виллози</w:t>
      </w:r>
      <w:proofErr w:type="spellEnd"/>
      <w:r w:rsidR="000E56F1" w:rsidRPr="000E56F1">
        <w:rPr>
          <w:rFonts w:ascii="Times New Roman" w:hAnsi="Times New Roman" w:cs="Times New Roman"/>
          <w:b/>
          <w:color w:val="000000" w:themeColor="text1"/>
          <w:sz w:val="24"/>
          <w:szCs w:val="24"/>
        </w:rPr>
        <w:t xml:space="preserve"> </w:t>
      </w:r>
      <w:r w:rsidR="000E56F1">
        <w:rPr>
          <w:rFonts w:ascii="Times New Roman" w:hAnsi="Times New Roman" w:cs="Times New Roman"/>
          <w:b/>
          <w:sz w:val="24"/>
          <w:szCs w:val="24"/>
        </w:rPr>
        <w:t>Л</w:t>
      </w:r>
      <w:r w:rsidR="000E56F1" w:rsidRPr="000E56F1">
        <w:rPr>
          <w:rFonts w:ascii="Times New Roman" w:hAnsi="Times New Roman" w:cs="Times New Roman"/>
          <w:b/>
          <w:sz w:val="24"/>
          <w:szCs w:val="24"/>
        </w:rPr>
        <w:t>омоносовского муниципального района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5670"/>
        <w:gridCol w:w="1417"/>
        <w:gridCol w:w="1701"/>
      </w:tblGrid>
      <w:tr w:rsidR="000E56F1" w:rsidRPr="000E56F1" w:rsidTr="000E56F1">
        <w:trPr>
          <w:trHeight w:val="685"/>
          <w:tblHeader/>
        </w:trPr>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3623B1">
            <w:pPr>
              <w:spacing w:line="312" w:lineRule="auto"/>
              <w:jc w:val="center"/>
              <w:rPr>
                <w:rFonts w:ascii="Times New Roman" w:hAnsi="Times New Roman" w:cs="Times New Roman"/>
                <w:bCs/>
                <w:sz w:val="24"/>
                <w:szCs w:val="24"/>
              </w:rPr>
            </w:pPr>
            <w:r w:rsidRPr="000E56F1">
              <w:rPr>
                <w:rFonts w:ascii="Times New Roman" w:hAnsi="Times New Roman" w:cs="Times New Roman"/>
                <w:bCs/>
                <w:sz w:val="24"/>
                <w:szCs w:val="24"/>
              </w:rPr>
              <w:t xml:space="preserve">№ </w:t>
            </w:r>
            <w:proofErr w:type="spellStart"/>
            <w:r w:rsidRPr="000E56F1">
              <w:rPr>
                <w:rFonts w:ascii="Times New Roman" w:hAnsi="Times New Roman" w:cs="Times New Roman"/>
                <w:bCs/>
                <w:sz w:val="24"/>
                <w:szCs w:val="24"/>
              </w:rPr>
              <w:t>пп</w:t>
            </w:r>
            <w:proofErr w:type="spellEnd"/>
            <w:r w:rsidRPr="000E56F1">
              <w:rPr>
                <w:rFonts w:ascii="Times New Roman" w:hAnsi="Times New Roman" w:cs="Times New Roman"/>
                <w:bCs/>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3623B1">
            <w:pPr>
              <w:spacing w:line="312" w:lineRule="auto"/>
              <w:jc w:val="center"/>
              <w:rPr>
                <w:rFonts w:ascii="Times New Roman" w:hAnsi="Times New Roman" w:cs="Times New Roman"/>
                <w:bCs/>
                <w:sz w:val="24"/>
                <w:szCs w:val="24"/>
              </w:rPr>
            </w:pPr>
            <w:r w:rsidRPr="000E56F1">
              <w:rPr>
                <w:rFonts w:ascii="Times New Roman" w:hAnsi="Times New Roman" w:cs="Times New Roman"/>
                <w:bCs/>
                <w:sz w:val="24"/>
                <w:szCs w:val="24"/>
              </w:rPr>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3623B1">
            <w:pPr>
              <w:spacing w:line="312" w:lineRule="auto"/>
              <w:jc w:val="center"/>
              <w:rPr>
                <w:rFonts w:ascii="Times New Roman" w:hAnsi="Times New Roman" w:cs="Times New Roman"/>
                <w:bCs/>
                <w:sz w:val="24"/>
                <w:szCs w:val="24"/>
              </w:rPr>
            </w:pPr>
            <w:r w:rsidRPr="000E56F1">
              <w:rPr>
                <w:rFonts w:ascii="Times New Roman" w:hAnsi="Times New Roman" w:cs="Times New Roman"/>
                <w:bCs/>
                <w:sz w:val="24"/>
                <w:szCs w:val="24"/>
              </w:rPr>
              <w:t xml:space="preserve">На начало </w:t>
            </w:r>
            <w:smartTag w:uri="urn:schemas-microsoft-com:office:smarttags" w:element="metricconverter">
              <w:smartTagPr>
                <w:attr w:name="ProductID" w:val="2016 г"/>
              </w:smartTagPr>
              <w:r w:rsidRPr="000E56F1">
                <w:rPr>
                  <w:rFonts w:ascii="Times New Roman" w:hAnsi="Times New Roman" w:cs="Times New Roman"/>
                  <w:bCs/>
                  <w:sz w:val="24"/>
                  <w:szCs w:val="24"/>
                </w:rPr>
                <w:t>2016 г</w:t>
              </w:r>
            </w:smartTag>
            <w:r w:rsidRPr="000E56F1">
              <w:rPr>
                <w:rFonts w:ascii="Times New Roman" w:hAnsi="Times New Roman" w:cs="Times New Roman"/>
                <w:bCs/>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line="312" w:lineRule="auto"/>
              <w:jc w:val="center"/>
              <w:rPr>
                <w:rFonts w:ascii="Times New Roman" w:hAnsi="Times New Roman" w:cs="Times New Roman"/>
                <w:bCs/>
                <w:sz w:val="24"/>
                <w:szCs w:val="24"/>
              </w:rPr>
            </w:pPr>
            <w:r w:rsidRPr="000E56F1">
              <w:rPr>
                <w:rFonts w:ascii="Times New Roman" w:hAnsi="Times New Roman" w:cs="Times New Roman"/>
                <w:bCs/>
                <w:sz w:val="24"/>
                <w:szCs w:val="24"/>
              </w:rPr>
              <w:t xml:space="preserve">Перспектива до </w:t>
            </w:r>
            <w:smartTag w:uri="urn:schemas-microsoft-com:office:smarttags" w:element="metricconverter">
              <w:smartTagPr>
                <w:attr w:name="ProductID" w:val="2020 г"/>
              </w:smartTagPr>
              <w:r w:rsidRPr="000E56F1">
                <w:rPr>
                  <w:rFonts w:ascii="Times New Roman" w:hAnsi="Times New Roman" w:cs="Times New Roman"/>
                  <w:bCs/>
                  <w:sz w:val="24"/>
                  <w:szCs w:val="24"/>
                </w:rPr>
                <w:t>2020 г</w:t>
              </w:r>
            </w:smartTag>
            <w:r w:rsidRPr="000E56F1">
              <w:rPr>
                <w:rFonts w:ascii="Times New Roman" w:hAnsi="Times New Roman" w:cs="Times New Roman"/>
                <w:bCs/>
                <w:sz w:val="24"/>
                <w:szCs w:val="24"/>
              </w:rPr>
              <w:t>.</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Демография и рынок труда</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    1.1.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Численность постоянного населения, чел.</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3125</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3300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322842">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Численность эконом</w:t>
            </w:r>
            <w:r w:rsidR="00322842">
              <w:rPr>
                <w:rFonts w:ascii="Times New Roman" w:hAnsi="Times New Roman" w:cs="Times New Roman"/>
                <w:sz w:val="24"/>
                <w:szCs w:val="24"/>
              </w:rPr>
              <w:t>ически</w:t>
            </w:r>
            <w:r w:rsidRPr="000E56F1">
              <w:rPr>
                <w:rFonts w:ascii="Times New Roman" w:hAnsi="Times New Roman" w:cs="Times New Roman"/>
                <w:sz w:val="24"/>
                <w:szCs w:val="24"/>
              </w:rPr>
              <w:t xml:space="preserve"> </w:t>
            </w:r>
            <w:proofErr w:type="gramStart"/>
            <w:r w:rsidRPr="000E56F1">
              <w:rPr>
                <w:rFonts w:ascii="Times New Roman" w:hAnsi="Times New Roman" w:cs="Times New Roman"/>
                <w:sz w:val="24"/>
                <w:szCs w:val="24"/>
              </w:rPr>
              <w:t>активного</w:t>
            </w:r>
            <w:proofErr w:type="gramEnd"/>
            <w:r w:rsidRPr="000E56F1">
              <w:rPr>
                <w:rFonts w:ascii="Times New Roman" w:hAnsi="Times New Roman" w:cs="Times New Roman"/>
                <w:sz w:val="24"/>
                <w:szCs w:val="24"/>
              </w:rPr>
              <w:t xml:space="preserve">  населен, чел.</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1960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2000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1.3</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Численность населения, занятого в местной экономике </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445</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610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Площадь населенного пункта, тыс. кв. м (</w:t>
            </w:r>
            <w:proofErr w:type="gramStart"/>
            <w:r w:rsidRPr="000E56F1">
              <w:rPr>
                <w:rFonts w:ascii="Times New Roman" w:hAnsi="Times New Roman" w:cs="Times New Roman"/>
                <w:sz w:val="24"/>
                <w:szCs w:val="24"/>
              </w:rPr>
              <w:t>га</w:t>
            </w:r>
            <w:proofErr w:type="gramEnd"/>
            <w:r w:rsidRPr="000E56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88,79</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88,79</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4.</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Площадь жилого фонда, тыс. кв. м</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62,1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65,0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Объекты социальной инфраструктуры</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Объекты здравоохранения:</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5.1.1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Больницы,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5.1.2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Больницы, коек</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5.1.3</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Амбулаторно-поликлинические учрежд</w:t>
            </w:r>
            <w:r w:rsidR="00322842">
              <w:rPr>
                <w:rFonts w:ascii="Times New Roman" w:hAnsi="Times New Roman" w:cs="Times New Roman"/>
                <w:sz w:val="24"/>
                <w:szCs w:val="24"/>
              </w:rPr>
              <w:t>ения</w:t>
            </w:r>
            <w:r w:rsidRPr="000E56F1">
              <w:rPr>
                <w:rFonts w:ascii="Times New Roman" w:hAnsi="Times New Roman" w:cs="Times New Roman"/>
                <w:sz w:val="24"/>
                <w:szCs w:val="24"/>
              </w:rPr>
              <w:t>,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5.1.4</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AA7488" w:rsidP="00AA7488">
            <w:pPr>
              <w:spacing w:after="0" w:line="360" w:lineRule="auto"/>
              <w:rPr>
                <w:rFonts w:ascii="Times New Roman" w:hAnsi="Times New Roman" w:cs="Times New Roman"/>
                <w:sz w:val="24"/>
                <w:szCs w:val="24"/>
              </w:rPr>
            </w:pPr>
            <w:r>
              <w:rPr>
                <w:rFonts w:ascii="Times New Roman" w:hAnsi="Times New Roman" w:cs="Times New Roman"/>
                <w:sz w:val="24"/>
                <w:szCs w:val="24"/>
              </w:rPr>
              <w:t>Ам</w:t>
            </w:r>
            <w:r w:rsidR="000E56F1" w:rsidRPr="000E56F1">
              <w:rPr>
                <w:rFonts w:ascii="Times New Roman" w:hAnsi="Times New Roman" w:cs="Times New Roman"/>
                <w:sz w:val="24"/>
                <w:szCs w:val="24"/>
              </w:rPr>
              <w:t>б</w:t>
            </w:r>
            <w:r>
              <w:rPr>
                <w:rFonts w:ascii="Times New Roman" w:hAnsi="Times New Roman" w:cs="Times New Roman"/>
                <w:sz w:val="24"/>
                <w:szCs w:val="24"/>
              </w:rPr>
              <w:t>улаторно-поликлинические</w:t>
            </w:r>
            <w:r w:rsidR="000E56F1" w:rsidRPr="000E56F1">
              <w:rPr>
                <w:rFonts w:ascii="Times New Roman" w:hAnsi="Times New Roman" w:cs="Times New Roman"/>
                <w:sz w:val="24"/>
                <w:szCs w:val="24"/>
              </w:rPr>
              <w:t xml:space="preserve"> учреждения, посещений в смену</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100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Объекты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5.2.1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Школы, ед.   </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5.2.2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Школы, число мест</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400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 Музыкальная школа</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в т. ч число мест</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15</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5.2.3</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Детские сады,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5.2.4</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Детские сады, число мест</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110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220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5.3.1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B858F5">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Администрация Виллозского </w:t>
            </w:r>
            <w:r w:rsidR="00B858F5">
              <w:rPr>
                <w:rFonts w:ascii="Times New Roman" w:hAnsi="Times New Roman" w:cs="Times New Roman"/>
                <w:sz w:val="24"/>
                <w:szCs w:val="24"/>
              </w:rPr>
              <w:t>поселения</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 xml:space="preserve">5.3.2. </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Опорный пункт милиции (участковый)</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5.3.4</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Пожарное депо</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Объекты торговли и  сферы услуг,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Общая площадь торговых помещ</w:t>
            </w:r>
            <w:r w:rsidR="00AD08C4">
              <w:rPr>
                <w:rFonts w:ascii="Times New Roman" w:hAnsi="Times New Roman" w:cs="Times New Roman"/>
                <w:sz w:val="24"/>
                <w:szCs w:val="24"/>
              </w:rPr>
              <w:t>ений</w:t>
            </w:r>
            <w:r w:rsidRPr="000E56F1">
              <w:rPr>
                <w:rFonts w:ascii="Times New Roman" w:hAnsi="Times New Roman" w:cs="Times New Roman"/>
                <w:sz w:val="24"/>
                <w:szCs w:val="24"/>
              </w:rPr>
              <w:t>, тыс. кв. м</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810</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1000</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Магазины,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10</w:t>
            </w:r>
          </w:p>
        </w:tc>
      </w:tr>
      <w:tr w:rsidR="000E56F1" w:rsidRPr="000E56F1" w:rsidTr="000E56F1">
        <w:trPr>
          <w:trHeight w:val="287"/>
        </w:trPr>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6.3</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Предприятия общественного питания, ед. </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r>
      <w:tr w:rsidR="000E56F1" w:rsidRPr="000E56F1" w:rsidTr="000E56F1">
        <w:trPr>
          <w:trHeight w:val="287"/>
        </w:trPr>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6.4</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Предприятия розничной торговли,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12</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6.5</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Аптеки,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lastRenderedPageBreak/>
              <w:t>6.6</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Отделения почты, ед. (отд. </w:t>
            </w:r>
            <w:proofErr w:type="spellStart"/>
            <w:r w:rsidRPr="000E56F1">
              <w:rPr>
                <w:rFonts w:ascii="Times New Roman" w:hAnsi="Times New Roman" w:cs="Times New Roman"/>
                <w:sz w:val="24"/>
                <w:szCs w:val="24"/>
              </w:rPr>
              <w:t>Сбербанка-персп</w:t>
            </w:r>
            <w:proofErr w:type="spellEnd"/>
            <w:r w:rsidRPr="000E56F1">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B858F5" w:rsidP="000E56F1">
            <w:pPr>
              <w:spacing w:after="0" w:line="360" w:lineRule="auto"/>
              <w:rPr>
                <w:rFonts w:ascii="Times New Roman" w:hAnsi="Times New Roman" w:cs="Times New Roman"/>
                <w:sz w:val="24"/>
                <w:szCs w:val="24"/>
              </w:rPr>
            </w:pPr>
            <w:r>
              <w:rPr>
                <w:rFonts w:ascii="Times New Roman" w:hAnsi="Times New Roman" w:cs="Times New Roman"/>
                <w:sz w:val="24"/>
                <w:szCs w:val="24"/>
              </w:rPr>
              <w:t>Отделение   Сберб</w:t>
            </w:r>
            <w:r w:rsidR="000E56F1" w:rsidRPr="000E56F1">
              <w:rPr>
                <w:rFonts w:ascii="Times New Roman" w:hAnsi="Times New Roman" w:cs="Times New Roman"/>
                <w:sz w:val="24"/>
                <w:szCs w:val="24"/>
              </w:rPr>
              <w:t>анка</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Бытовые услуги: Ремонт обуви, пошив одежды</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Парикмахерские</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АЗС</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6.7</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Учреждения культуры,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6.8</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Объекты физической культуры и спорта,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6.8.1</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Стадион</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6.8.2</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ФОК с двумя плавательными бассейнами</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6.8.3</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proofErr w:type="spellStart"/>
            <w:r w:rsidRPr="000E56F1">
              <w:rPr>
                <w:rFonts w:ascii="Times New Roman" w:hAnsi="Times New Roman" w:cs="Times New Roman"/>
                <w:sz w:val="24"/>
                <w:szCs w:val="24"/>
              </w:rPr>
              <w:t>Санно-бобслейная</w:t>
            </w:r>
            <w:proofErr w:type="spellEnd"/>
            <w:r w:rsidRPr="000E56F1">
              <w:rPr>
                <w:rFonts w:ascii="Times New Roman" w:hAnsi="Times New Roman" w:cs="Times New Roman"/>
                <w:sz w:val="24"/>
                <w:szCs w:val="24"/>
              </w:rPr>
              <w:t xml:space="preserve"> трасса</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1</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7</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Количество промышленных предприятий,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8</w:t>
            </w:r>
          </w:p>
        </w:tc>
      </w:tr>
      <w:tr w:rsidR="000E56F1" w:rsidRPr="000E56F1" w:rsidTr="000E56F1">
        <w:tc>
          <w:tcPr>
            <w:tcW w:w="959"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8</w:t>
            </w:r>
          </w:p>
        </w:tc>
        <w:tc>
          <w:tcPr>
            <w:tcW w:w="5670"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rPr>
                <w:rFonts w:ascii="Times New Roman" w:hAnsi="Times New Roman" w:cs="Times New Roman"/>
                <w:sz w:val="24"/>
                <w:szCs w:val="24"/>
              </w:rPr>
            </w:pPr>
            <w:r w:rsidRPr="000E56F1">
              <w:rPr>
                <w:rFonts w:ascii="Times New Roman" w:hAnsi="Times New Roman" w:cs="Times New Roman"/>
                <w:sz w:val="24"/>
                <w:szCs w:val="24"/>
              </w:rPr>
              <w:t xml:space="preserve">Количество производственно-складских  и </w:t>
            </w:r>
            <w:proofErr w:type="gramStart"/>
            <w:r w:rsidRPr="000E56F1">
              <w:rPr>
                <w:rFonts w:ascii="Times New Roman" w:hAnsi="Times New Roman" w:cs="Times New Roman"/>
                <w:sz w:val="24"/>
                <w:szCs w:val="24"/>
              </w:rPr>
              <w:t>торгово-складской</w:t>
            </w:r>
            <w:proofErr w:type="gramEnd"/>
            <w:r w:rsidRPr="000E56F1">
              <w:rPr>
                <w:rFonts w:ascii="Times New Roman" w:hAnsi="Times New Roman" w:cs="Times New Roman"/>
                <w:sz w:val="24"/>
                <w:szCs w:val="24"/>
              </w:rPr>
              <w:t xml:space="preserve"> предприятий, ед.</w:t>
            </w:r>
          </w:p>
        </w:tc>
        <w:tc>
          <w:tcPr>
            <w:tcW w:w="1417"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0E56F1" w:rsidRPr="000E56F1" w:rsidRDefault="000E56F1" w:rsidP="000E56F1">
            <w:pPr>
              <w:spacing w:after="0" w:line="360" w:lineRule="auto"/>
              <w:jc w:val="center"/>
              <w:rPr>
                <w:rFonts w:ascii="Times New Roman" w:hAnsi="Times New Roman" w:cs="Times New Roman"/>
                <w:sz w:val="24"/>
                <w:szCs w:val="24"/>
              </w:rPr>
            </w:pPr>
            <w:r w:rsidRPr="000E56F1">
              <w:rPr>
                <w:rFonts w:ascii="Times New Roman" w:hAnsi="Times New Roman" w:cs="Times New Roman"/>
                <w:sz w:val="24"/>
                <w:szCs w:val="24"/>
              </w:rPr>
              <w:t>3</w:t>
            </w:r>
          </w:p>
        </w:tc>
      </w:tr>
    </w:tbl>
    <w:p w:rsidR="000E56F1" w:rsidRDefault="000E56F1" w:rsidP="000E56F1">
      <w:pPr>
        <w:rPr>
          <w:rFonts w:ascii="Calibri" w:hAnsi="Calibri" w:cs="Calibri"/>
        </w:rPr>
      </w:pPr>
    </w:p>
    <w:p w:rsidR="00B57073" w:rsidRPr="008C04A9" w:rsidRDefault="00B57073" w:rsidP="008C04A9">
      <w:pPr>
        <w:spacing w:after="0"/>
        <w:ind w:firstLine="709"/>
        <w:jc w:val="both"/>
        <w:rPr>
          <w:rFonts w:ascii="Times New Roman" w:hAnsi="Times New Roman" w:cs="Times New Roman"/>
          <w:b/>
          <w:color w:val="000000" w:themeColor="text1"/>
          <w:sz w:val="24"/>
          <w:szCs w:val="24"/>
        </w:rPr>
      </w:pPr>
      <w:r w:rsidRPr="00222002">
        <w:rPr>
          <w:rFonts w:ascii="Times New Roman" w:hAnsi="Times New Roman" w:cs="Times New Roman"/>
          <w:b/>
          <w:color w:val="000000" w:themeColor="text1"/>
          <w:sz w:val="24"/>
          <w:szCs w:val="24"/>
        </w:rPr>
        <w:t xml:space="preserve">По всем перечисленным показателям населенный пункт </w:t>
      </w:r>
      <w:proofErr w:type="spellStart"/>
      <w:r w:rsidR="00D97B21" w:rsidRPr="00222002">
        <w:rPr>
          <w:rFonts w:ascii="Times New Roman" w:hAnsi="Times New Roman" w:cs="Times New Roman"/>
          <w:b/>
          <w:color w:val="000000" w:themeColor="text1"/>
          <w:sz w:val="24"/>
          <w:szCs w:val="24"/>
        </w:rPr>
        <w:t>Виллози</w:t>
      </w:r>
      <w:proofErr w:type="spellEnd"/>
      <w:r w:rsidR="00D97B21" w:rsidRPr="00222002">
        <w:rPr>
          <w:rFonts w:ascii="Times New Roman" w:hAnsi="Times New Roman" w:cs="Times New Roman"/>
          <w:b/>
          <w:color w:val="000000" w:themeColor="text1"/>
          <w:sz w:val="24"/>
          <w:szCs w:val="24"/>
        </w:rPr>
        <w:t xml:space="preserve"> </w:t>
      </w:r>
      <w:r w:rsidRPr="00222002">
        <w:rPr>
          <w:rFonts w:ascii="Times New Roman" w:hAnsi="Times New Roman" w:cs="Times New Roman"/>
          <w:b/>
          <w:color w:val="000000" w:themeColor="text1"/>
          <w:sz w:val="24"/>
          <w:szCs w:val="24"/>
        </w:rPr>
        <w:t xml:space="preserve">соответствует категории </w:t>
      </w:r>
      <w:r w:rsidR="00D97B21" w:rsidRPr="00222002">
        <w:rPr>
          <w:rFonts w:ascii="Times New Roman" w:hAnsi="Times New Roman" w:cs="Times New Roman"/>
          <w:b/>
          <w:color w:val="000000" w:themeColor="text1"/>
          <w:sz w:val="24"/>
          <w:szCs w:val="24"/>
        </w:rPr>
        <w:t>поселка городского типа</w:t>
      </w:r>
      <w:r w:rsidRPr="00222002">
        <w:rPr>
          <w:rFonts w:ascii="Times New Roman" w:hAnsi="Times New Roman" w:cs="Times New Roman"/>
          <w:b/>
          <w:color w:val="000000" w:themeColor="text1"/>
          <w:sz w:val="24"/>
          <w:szCs w:val="24"/>
        </w:rPr>
        <w:t xml:space="preserve">, что </w:t>
      </w:r>
      <w:r w:rsidR="00222002">
        <w:rPr>
          <w:rFonts w:ascii="Times New Roman" w:hAnsi="Times New Roman" w:cs="Times New Roman"/>
          <w:b/>
          <w:color w:val="000000" w:themeColor="text1"/>
          <w:sz w:val="24"/>
          <w:szCs w:val="24"/>
        </w:rPr>
        <w:t>создает</w:t>
      </w:r>
      <w:r w:rsidRPr="00222002">
        <w:rPr>
          <w:rFonts w:ascii="Times New Roman" w:hAnsi="Times New Roman" w:cs="Times New Roman"/>
          <w:b/>
          <w:color w:val="000000" w:themeColor="text1"/>
          <w:sz w:val="24"/>
          <w:szCs w:val="24"/>
        </w:rPr>
        <w:t xml:space="preserve">  необходимые юридические предпосылки для пересмотра  статуса муниципального образования </w:t>
      </w:r>
      <w:proofErr w:type="spellStart"/>
      <w:r w:rsidR="00D97B21" w:rsidRPr="00222002">
        <w:rPr>
          <w:rFonts w:ascii="Times New Roman" w:hAnsi="Times New Roman" w:cs="Times New Roman"/>
          <w:b/>
          <w:color w:val="000000" w:themeColor="text1"/>
          <w:sz w:val="24"/>
          <w:szCs w:val="24"/>
        </w:rPr>
        <w:t>Виллозское</w:t>
      </w:r>
      <w:proofErr w:type="spellEnd"/>
      <w:r w:rsidR="00D97B21" w:rsidRPr="00222002">
        <w:rPr>
          <w:rFonts w:ascii="Times New Roman" w:hAnsi="Times New Roman" w:cs="Times New Roman"/>
          <w:b/>
          <w:color w:val="000000" w:themeColor="text1"/>
          <w:sz w:val="24"/>
          <w:szCs w:val="24"/>
        </w:rPr>
        <w:t xml:space="preserve"> </w:t>
      </w:r>
      <w:r w:rsidRPr="00222002">
        <w:rPr>
          <w:rFonts w:ascii="Times New Roman" w:hAnsi="Times New Roman" w:cs="Times New Roman"/>
          <w:b/>
          <w:color w:val="000000" w:themeColor="text1"/>
          <w:sz w:val="24"/>
          <w:szCs w:val="24"/>
        </w:rPr>
        <w:t xml:space="preserve"> сельское поселение и придания ему статуса городского поселения</w:t>
      </w:r>
      <w:r w:rsidRPr="008C04A9">
        <w:rPr>
          <w:rFonts w:ascii="Times New Roman" w:hAnsi="Times New Roman" w:cs="Times New Roman"/>
          <w:b/>
          <w:color w:val="000000" w:themeColor="text1"/>
          <w:sz w:val="24"/>
          <w:szCs w:val="24"/>
        </w:rPr>
        <w:t>.</w:t>
      </w:r>
    </w:p>
    <w:p w:rsidR="00803373" w:rsidRPr="008C04A9" w:rsidRDefault="00803373" w:rsidP="008C04A9">
      <w:pPr>
        <w:pStyle w:val="a3"/>
        <w:spacing w:after="0"/>
        <w:ind w:left="0"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Необходимость скорейшего придания </w:t>
      </w:r>
      <w:proofErr w:type="spellStart"/>
      <w:r w:rsidR="00F715E4">
        <w:rPr>
          <w:rFonts w:ascii="Times New Roman" w:hAnsi="Times New Roman" w:cs="Times New Roman"/>
          <w:color w:val="000000" w:themeColor="text1"/>
          <w:sz w:val="24"/>
          <w:szCs w:val="24"/>
        </w:rPr>
        <w:t>Виллозскому</w:t>
      </w:r>
      <w:proofErr w:type="spellEnd"/>
      <w:r w:rsidR="00F715E4">
        <w:rPr>
          <w:rFonts w:ascii="Times New Roman" w:hAnsi="Times New Roman" w:cs="Times New Roman"/>
          <w:color w:val="000000" w:themeColor="text1"/>
          <w:sz w:val="24"/>
          <w:szCs w:val="24"/>
        </w:rPr>
        <w:t xml:space="preserve"> </w:t>
      </w:r>
      <w:r w:rsidRPr="008C04A9">
        <w:rPr>
          <w:rFonts w:ascii="Times New Roman" w:eastAsia="SimSun" w:hAnsi="Times New Roman" w:cs="Times New Roman"/>
          <w:color w:val="000000" w:themeColor="text1"/>
          <w:sz w:val="24"/>
          <w:szCs w:val="24"/>
        </w:rPr>
        <w:t>сельскому поселению статуса городского поселения в значительной мере продиктован</w:t>
      </w:r>
      <w:r w:rsidR="00CE04E0">
        <w:rPr>
          <w:rFonts w:ascii="Times New Roman" w:eastAsia="SimSun" w:hAnsi="Times New Roman" w:cs="Times New Roman"/>
          <w:color w:val="000000" w:themeColor="text1"/>
          <w:sz w:val="24"/>
          <w:szCs w:val="24"/>
        </w:rPr>
        <w:t>а</w:t>
      </w:r>
      <w:r w:rsidRPr="008C04A9">
        <w:rPr>
          <w:rFonts w:ascii="Times New Roman" w:eastAsia="SimSun" w:hAnsi="Times New Roman" w:cs="Times New Roman"/>
          <w:color w:val="000000" w:themeColor="text1"/>
          <w:sz w:val="24"/>
          <w:szCs w:val="24"/>
        </w:rPr>
        <w:t xml:space="preserve"> изменениями, вводимыми ФЗ-131  «Об общих принципах организации местного самоуправления в РФ» от 06.10.2003 </w:t>
      </w:r>
      <w:r w:rsidRPr="008C04A9">
        <w:rPr>
          <w:rFonts w:ascii="Times New Roman" w:hAnsi="Times New Roman" w:cs="Times New Roman"/>
          <w:color w:val="000000" w:themeColor="text1"/>
          <w:sz w:val="24"/>
          <w:szCs w:val="24"/>
        </w:rPr>
        <w:t xml:space="preserve">по вопросам решаемыми городскими и сельскими поселениями.  В соответствии с положениями данного закона достижение целей и задач социально-экономического развития </w:t>
      </w:r>
      <w:r w:rsidR="00F715E4">
        <w:rPr>
          <w:rFonts w:ascii="Times New Roman" w:hAnsi="Times New Roman" w:cs="Times New Roman"/>
          <w:color w:val="000000" w:themeColor="text1"/>
          <w:sz w:val="24"/>
          <w:szCs w:val="24"/>
        </w:rPr>
        <w:t>Виллозского</w:t>
      </w:r>
      <w:r w:rsidRPr="008C04A9">
        <w:rPr>
          <w:rFonts w:ascii="Times New Roman" w:hAnsi="Times New Roman" w:cs="Times New Roman"/>
          <w:color w:val="000000" w:themeColor="text1"/>
          <w:sz w:val="24"/>
          <w:szCs w:val="24"/>
        </w:rPr>
        <w:t xml:space="preserve"> поселения в условиях статуса сел</w:t>
      </w:r>
      <w:r w:rsidR="00547C43" w:rsidRPr="008C04A9">
        <w:rPr>
          <w:rFonts w:ascii="Times New Roman" w:hAnsi="Times New Roman" w:cs="Times New Roman"/>
          <w:color w:val="000000" w:themeColor="text1"/>
          <w:sz w:val="24"/>
          <w:szCs w:val="24"/>
        </w:rPr>
        <w:t>ьского</w:t>
      </w:r>
      <w:r w:rsidRPr="008C04A9">
        <w:rPr>
          <w:rFonts w:ascii="Times New Roman" w:hAnsi="Times New Roman" w:cs="Times New Roman"/>
          <w:color w:val="000000" w:themeColor="text1"/>
          <w:sz w:val="24"/>
          <w:szCs w:val="24"/>
        </w:rPr>
        <w:t xml:space="preserve"> поселения </w:t>
      </w:r>
      <w:r w:rsidR="00A71DCC" w:rsidRPr="008C04A9">
        <w:rPr>
          <w:rFonts w:ascii="Times New Roman" w:hAnsi="Times New Roman" w:cs="Times New Roman"/>
          <w:color w:val="000000" w:themeColor="text1"/>
          <w:sz w:val="24"/>
          <w:szCs w:val="24"/>
        </w:rPr>
        <w:t xml:space="preserve">затрудняется </w:t>
      </w:r>
      <w:r w:rsidRPr="008C04A9">
        <w:rPr>
          <w:rFonts w:ascii="Times New Roman" w:hAnsi="Times New Roman" w:cs="Times New Roman"/>
          <w:color w:val="000000" w:themeColor="text1"/>
          <w:sz w:val="24"/>
          <w:szCs w:val="24"/>
        </w:rPr>
        <w:t xml:space="preserve">в силу </w:t>
      </w:r>
      <w:r w:rsidR="00A71DCC" w:rsidRPr="008C04A9">
        <w:rPr>
          <w:rFonts w:ascii="Times New Roman" w:hAnsi="Times New Roman" w:cs="Times New Roman"/>
          <w:color w:val="000000" w:themeColor="text1"/>
          <w:sz w:val="24"/>
          <w:szCs w:val="24"/>
        </w:rPr>
        <w:t>сокращения</w:t>
      </w:r>
      <w:r w:rsidRPr="008C04A9">
        <w:rPr>
          <w:rFonts w:ascii="Times New Roman" w:hAnsi="Times New Roman" w:cs="Times New Roman"/>
          <w:color w:val="000000" w:themeColor="text1"/>
          <w:sz w:val="24"/>
          <w:szCs w:val="24"/>
        </w:rPr>
        <w:t xml:space="preserve"> у муниципального образования собственных источников пополнения бюджета.</w:t>
      </w:r>
    </w:p>
    <w:p w:rsidR="00A71DCC" w:rsidRPr="008C04A9" w:rsidRDefault="00D745D2" w:rsidP="008C04A9">
      <w:pPr>
        <w:spacing w:after="0"/>
        <w:ind w:firstLine="709"/>
        <w:jc w:val="both"/>
        <w:rPr>
          <w:rFonts w:ascii="Times New Roman" w:eastAsia="SimSun" w:hAnsi="Times New Roman" w:cs="Times New Roman"/>
          <w:color w:val="000000" w:themeColor="text1"/>
          <w:sz w:val="24"/>
          <w:szCs w:val="24"/>
        </w:rPr>
      </w:pPr>
      <w:r w:rsidRPr="008C04A9">
        <w:rPr>
          <w:rFonts w:ascii="Times New Roman" w:eastAsia="SimSun" w:hAnsi="Times New Roman" w:cs="Times New Roman"/>
          <w:color w:val="000000" w:themeColor="text1"/>
          <w:sz w:val="24"/>
          <w:szCs w:val="24"/>
        </w:rPr>
        <w:t>В</w:t>
      </w:r>
      <w:r w:rsidR="00922970" w:rsidRPr="008C04A9">
        <w:rPr>
          <w:rFonts w:ascii="Times New Roman" w:eastAsia="SimSun" w:hAnsi="Times New Roman" w:cs="Times New Roman"/>
          <w:color w:val="000000" w:themeColor="text1"/>
          <w:sz w:val="24"/>
          <w:szCs w:val="24"/>
        </w:rPr>
        <w:t xml:space="preserve"> табл. </w:t>
      </w:r>
      <w:r w:rsidR="0062367C">
        <w:rPr>
          <w:rFonts w:ascii="Times New Roman" w:eastAsia="SimSun" w:hAnsi="Times New Roman" w:cs="Times New Roman"/>
          <w:color w:val="000000" w:themeColor="text1"/>
          <w:sz w:val="24"/>
          <w:szCs w:val="24"/>
        </w:rPr>
        <w:t>6</w:t>
      </w:r>
      <w:r w:rsidRPr="008C04A9">
        <w:rPr>
          <w:rFonts w:ascii="Times New Roman" w:eastAsia="SimSun" w:hAnsi="Times New Roman" w:cs="Times New Roman"/>
          <w:color w:val="000000" w:themeColor="text1"/>
          <w:sz w:val="24"/>
          <w:szCs w:val="24"/>
        </w:rPr>
        <w:t xml:space="preserve"> приведено бюджетно-финансовое обоснование наделения муниципального образования «</w:t>
      </w:r>
      <w:proofErr w:type="spellStart"/>
      <w:r w:rsidR="00997736">
        <w:rPr>
          <w:rFonts w:ascii="Times New Roman" w:eastAsia="SimSun" w:hAnsi="Times New Roman" w:cs="Times New Roman"/>
          <w:color w:val="000000" w:themeColor="text1"/>
          <w:sz w:val="24"/>
          <w:szCs w:val="24"/>
        </w:rPr>
        <w:t>Виллозское</w:t>
      </w:r>
      <w:proofErr w:type="spellEnd"/>
      <w:r w:rsidRPr="008C04A9">
        <w:rPr>
          <w:rFonts w:ascii="Times New Roman" w:eastAsia="SimSun" w:hAnsi="Times New Roman" w:cs="Times New Roman"/>
          <w:color w:val="000000" w:themeColor="text1"/>
          <w:sz w:val="24"/>
          <w:szCs w:val="24"/>
        </w:rPr>
        <w:t xml:space="preserve"> сельское поселение» статусом городского поселения. Данные наглядно свидетельствуют, что </w:t>
      </w:r>
      <w:r w:rsidRPr="008C04A9">
        <w:rPr>
          <w:rFonts w:ascii="Times New Roman" w:eastAsia="SimSun" w:hAnsi="Times New Roman" w:cs="Times New Roman"/>
          <w:b/>
          <w:color w:val="000000" w:themeColor="text1"/>
          <w:sz w:val="24"/>
          <w:szCs w:val="24"/>
        </w:rPr>
        <w:t xml:space="preserve">источники пополнения бюджета </w:t>
      </w:r>
      <w:r w:rsidR="00997736">
        <w:rPr>
          <w:rFonts w:ascii="Times New Roman" w:eastAsia="SimSun" w:hAnsi="Times New Roman" w:cs="Times New Roman"/>
          <w:b/>
          <w:color w:val="000000" w:themeColor="text1"/>
          <w:sz w:val="24"/>
          <w:szCs w:val="24"/>
        </w:rPr>
        <w:t>Виллозского</w:t>
      </w:r>
      <w:r w:rsidRPr="008C04A9">
        <w:rPr>
          <w:rFonts w:ascii="Times New Roman" w:eastAsia="SimSun" w:hAnsi="Times New Roman" w:cs="Times New Roman"/>
          <w:b/>
          <w:color w:val="000000" w:themeColor="text1"/>
          <w:sz w:val="24"/>
          <w:szCs w:val="24"/>
        </w:rPr>
        <w:t xml:space="preserve"> сельского поселения  при сохранении текущего сельского статуса </w:t>
      </w:r>
      <w:r w:rsidR="001B38F4" w:rsidRPr="008C04A9">
        <w:rPr>
          <w:rFonts w:ascii="Times New Roman" w:eastAsia="SimSun" w:hAnsi="Times New Roman" w:cs="Times New Roman"/>
          <w:b/>
          <w:color w:val="000000" w:themeColor="text1"/>
          <w:sz w:val="24"/>
          <w:szCs w:val="24"/>
        </w:rPr>
        <w:t>сокращаются</w:t>
      </w:r>
      <w:r w:rsidR="00A71DCC" w:rsidRPr="008C04A9">
        <w:rPr>
          <w:rFonts w:ascii="Times New Roman" w:eastAsia="SimSun" w:hAnsi="Times New Roman" w:cs="Times New Roman"/>
          <w:color w:val="000000" w:themeColor="text1"/>
          <w:sz w:val="24"/>
          <w:szCs w:val="24"/>
        </w:rPr>
        <w:t xml:space="preserve">. </w:t>
      </w:r>
    </w:p>
    <w:p w:rsidR="003D52B3" w:rsidRPr="008C04A9" w:rsidRDefault="005A3744" w:rsidP="008C04A9">
      <w:pPr>
        <w:spacing w:after="0"/>
        <w:ind w:firstLine="709"/>
        <w:jc w:val="both"/>
        <w:rPr>
          <w:rFonts w:ascii="Times New Roman" w:hAnsi="Times New Roman" w:cs="Times New Roman"/>
          <w:bCs/>
          <w:color w:val="000000" w:themeColor="text1"/>
          <w:sz w:val="24"/>
          <w:szCs w:val="24"/>
        </w:rPr>
      </w:pPr>
      <w:r w:rsidRPr="008C04A9">
        <w:rPr>
          <w:rFonts w:ascii="Times New Roman" w:eastAsia="SimSun" w:hAnsi="Times New Roman" w:cs="Times New Roman"/>
          <w:color w:val="000000" w:themeColor="text1"/>
          <w:sz w:val="24"/>
          <w:szCs w:val="24"/>
        </w:rPr>
        <w:t>В</w:t>
      </w:r>
      <w:r w:rsidR="003D52B3" w:rsidRPr="008C04A9">
        <w:rPr>
          <w:rFonts w:ascii="Times New Roman" w:eastAsia="SimSun" w:hAnsi="Times New Roman" w:cs="Times New Roman"/>
          <w:color w:val="000000" w:themeColor="text1"/>
          <w:sz w:val="24"/>
          <w:szCs w:val="24"/>
        </w:rPr>
        <w:t xml:space="preserve"> соответствии с Бюджетным кодексом РФ </w:t>
      </w:r>
      <w:r w:rsidR="003D52B3" w:rsidRPr="008C04A9">
        <w:rPr>
          <w:rFonts w:ascii="Times New Roman" w:hAnsi="Times New Roman" w:cs="Times New Roman"/>
          <w:bCs/>
          <w:color w:val="000000" w:themeColor="text1"/>
          <w:sz w:val="24"/>
          <w:szCs w:val="24"/>
        </w:rPr>
        <w:t xml:space="preserve">от 31 июля 1998 г. </w:t>
      </w:r>
      <w:r w:rsidR="0001333B">
        <w:rPr>
          <w:rFonts w:ascii="Times New Roman" w:hAnsi="Times New Roman" w:cs="Times New Roman"/>
          <w:bCs/>
          <w:color w:val="000000" w:themeColor="text1"/>
          <w:sz w:val="24"/>
          <w:szCs w:val="24"/>
        </w:rPr>
        <w:t>№</w:t>
      </w:r>
      <w:r w:rsidR="003D52B3" w:rsidRPr="008C04A9">
        <w:rPr>
          <w:rFonts w:ascii="Times New Roman" w:hAnsi="Times New Roman" w:cs="Times New Roman"/>
          <w:bCs/>
          <w:color w:val="000000" w:themeColor="text1"/>
          <w:sz w:val="24"/>
          <w:szCs w:val="24"/>
        </w:rPr>
        <w:t xml:space="preserve"> 145-ФЗ (с последующими изменениями и дополнениями) с 01.01.2015 года в бюджеты сельских поселений РФ  налог на доходы физических лиц поступает в размере 2 % (ранее – 10%)</w:t>
      </w:r>
      <w:r w:rsidR="00AB42DC" w:rsidRPr="008C04A9">
        <w:rPr>
          <w:rFonts w:ascii="Times New Roman" w:hAnsi="Times New Roman" w:cs="Times New Roman"/>
          <w:bCs/>
          <w:color w:val="000000" w:themeColor="text1"/>
          <w:sz w:val="24"/>
          <w:szCs w:val="24"/>
        </w:rPr>
        <w:t xml:space="preserve">, а единый сельскохозяйственный налог </w:t>
      </w:r>
      <w:r w:rsidR="004250A7" w:rsidRPr="008C04A9">
        <w:rPr>
          <w:rFonts w:ascii="Times New Roman" w:hAnsi="Times New Roman" w:cs="Times New Roman"/>
          <w:bCs/>
          <w:color w:val="000000" w:themeColor="text1"/>
          <w:sz w:val="24"/>
          <w:szCs w:val="24"/>
        </w:rPr>
        <w:t xml:space="preserve">– </w:t>
      </w:r>
      <w:r w:rsidR="00AB42DC" w:rsidRPr="008C04A9">
        <w:rPr>
          <w:rFonts w:ascii="Times New Roman" w:hAnsi="Times New Roman" w:cs="Times New Roman"/>
          <w:bCs/>
          <w:color w:val="000000" w:themeColor="text1"/>
          <w:sz w:val="24"/>
          <w:szCs w:val="24"/>
        </w:rPr>
        <w:t xml:space="preserve">в размере </w:t>
      </w:r>
      <w:r w:rsidR="004250A7" w:rsidRPr="008C04A9">
        <w:rPr>
          <w:rFonts w:ascii="Times New Roman" w:hAnsi="Times New Roman" w:cs="Times New Roman"/>
          <w:bCs/>
          <w:color w:val="000000" w:themeColor="text1"/>
          <w:sz w:val="24"/>
          <w:szCs w:val="24"/>
        </w:rPr>
        <w:t>3</w:t>
      </w:r>
      <w:r w:rsidR="00AB42DC" w:rsidRPr="008C04A9">
        <w:rPr>
          <w:rFonts w:ascii="Times New Roman" w:hAnsi="Times New Roman" w:cs="Times New Roman"/>
          <w:bCs/>
          <w:color w:val="000000" w:themeColor="text1"/>
          <w:sz w:val="24"/>
          <w:szCs w:val="24"/>
        </w:rPr>
        <w:t>0 % (ранее – 50%</w:t>
      </w:r>
      <w:r w:rsidR="004250A7" w:rsidRPr="008C04A9">
        <w:rPr>
          <w:rFonts w:ascii="Times New Roman" w:hAnsi="Times New Roman" w:cs="Times New Roman"/>
          <w:bCs/>
          <w:color w:val="000000" w:themeColor="text1"/>
          <w:sz w:val="24"/>
          <w:szCs w:val="24"/>
        </w:rPr>
        <w:t>)</w:t>
      </w:r>
      <w:r w:rsidRPr="008C04A9">
        <w:rPr>
          <w:rFonts w:ascii="Times New Roman" w:hAnsi="Times New Roman" w:cs="Times New Roman"/>
          <w:bCs/>
          <w:color w:val="000000" w:themeColor="text1"/>
          <w:sz w:val="24"/>
          <w:szCs w:val="24"/>
        </w:rPr>
        <w:t xml:space="preserve"> (табл. </w:t>
      </w:r>
      <w:r w:rsidR="003429E7">
        <w:rPr>
          <w:rFonts w:ascii="Times New Roman" w:hAnsi="Times New Roman" w:cs="Times New Roman"/>
          <w:bCs/>
          <w:color w:val="000000" w:themeColor="text1"/>
          <w:sz w:val="24"/>
          <w:szCs w:val="24"/>
        </w:rPr>
        <w:t>6</w:t>
      </w:r>
      <w:r w:rsidRPr="008C04A9">
        <w:rPr>
          <w:rFonts w:ascii="Times New Roman" w:hAnsi="Times New Roman" w:cs="Times New Roman"/>
          <w:bCs/>
          <w:color w:val="000000" w:themeColor="text1"/>
          <w:sz w:val="24"/>
          <w:szCs w:val="24"/>
        </w:rPr>
        <w:t xml:space="preserve">). </w:t>
      </w:r>
    </w:p>
    <w:p w:rsidR="004250A7" w:rsidRPr="008C04A9" w:rsidRDefault="004250A7" w:rsidP="008C04A9">
      <w:pPr>
        <w:spacing w:after="0"/>
        <w:ind w:firstLine="709"/>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bCs/>
          <w:color w:val="000000" w:themeColor="text1"/>
          <w:sz w:val="24"/>
          <w:szCs w:val="24"/>
        </w:rPr>
        <w:t xml:space="preserve">Для того чтобы не допустить резкого снижения собственных доходов бюджетов сельских поселений  </w:t>
      </w:r>
      <w:r w:rsidRPr="008C04A9">
        <w:rPr>
          <w:rFonts w:ascii="Times New Roman" w:hAnsi="Times New Roman" w:cs="Times New Roman"/>
          <w:color w:val="000000" w:themeColor="text1"/>
          <w:sz w:val="24"/>
          <w:szCs w:val="24"/>
        </w:rPr>
        <w:t xml:space="preserve">Ленинградской области, </w:t>
      </w:r>
      <w:r w:rsidRPr="008C04A9">
        <w:rPr>
          <w:rFonts w:ascii="Times New Roman" w:hAnsi="Times New Roman" w:cs="Times New Roman"/>
          <w:bCs/>
          <w:color w:val="000000" w:themeColor="text1"/>
          <w:sz w:val="24"/>
          <w:szCs w:val="24"/>
        </w:rPr>
        <w:t>о</w:t>
      </w:r>
      <w:r w:rsidRPr="008C04A9">
        <w:rPr>
          <w:rFonts w:ascii="Times New Roman" w:hAnsi="Times New Roman" w:cs="Times New Roman"/>
          <w:color w:val="000000" w:themeColor="text1"/>
          <w:sz w:val="24"/>
          <w:szCs w:val="24"/>
        </w:rPr>
        <w:t>бластным законом «</w:t>
      </w:r>
      <w:hyperlink r:id="rId13" w:tooltip="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w:history="1">
        <w:r w:rsidRPr="008C04A9">
          <w:rPr>
            <w:rFonts w:ascii="Times New Roman" w:hAnsi="Times New Roman" w:cs="Times New Roman"/>
            <w:color w:val="000000" w:themeColor="text1"/>
            <w:sz w:val="24"/>
            <w:szCs w:val="24"/>
          </w:rPr>
          <w:t xml:space="preserve">Об установлении </w:t>
        </w:r>
        <w:r w:rsidRPr="008C04A9">
          <w:rPr>
            <w:rFonts w:ascii="Times New Roman" w:hAnsi="Times New Roman" w:cs="Times New Roman"/>
            <w:color w:val="000000" w:themeColor="text1"/>
            <w:sz w:val="24"/>
            <w:szCs w:val="24"/>
          </w:rPr>
          <w:lastRenderedPageBreak/>
          <w:t>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w:t>
        </w:r>
      </w:hyperlink>
      <w:r w:rsidRPr="008C04A9">
        <w:rPr>
          <w:rFonts w:ascii="Times New Roman" w:hAnsi="Times New Roman" w:cs="Times New Roman"/>
          <w:color w:val="000000" w:themeColor="text1"/>
          <w:sz w:val="24"/>
          <w:szCs w:val="24"/>
        </w:rPr>
        <w:t>» от 22.12.2014</w:t>
      </w:r>
      <w:r w:rsidR="0001333B">
        <w:rPr>
          <w:rFonts w:ascii="Times New Roman" w:hAnsi="Times New Roman" w:cs="Times New Roman"/>
          <w:color w:val="000000" w:themeColor="text1"/>
          <w:sz w:val="24"/>
          <w:szCs w:val="24"/>
        </w:rPr>
        <w:t xml:space="preserve"> г.</w:t>
      </w:r>
      <w:r w:rsidRPr="008C04A9">
        <w:rPr>
          <w:rFonts w:ascii="Times New Roman" w:hAnsi="Times New Roman" w:cs="Times New Roman"/>
          <w:color w:val="000000" w:themeColor="text1"/>
          <w:sz w:val="24"/>
          <w:szCs w:val="24"/>
        </w:rPr>
        <w:t xml:space="preserve"> </w:t>
      </w:r>
      <w:r w:rsidR="0001333B">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97-оз устанавливаются региональные нормативы отчислений в бюджеты сельских поселений Ленинградской области от налога на доходы физических лиц и единого сельскохозяйственного</w:t>
      </w:r>
      <w:proofErr w:type="gramEnd"/>
      <w:r w:rsidRPr="008C04A9">
        <w:rPr>
          <w:rFonts w:ascii="Times New Roman" w:hAnsi="Times New Roman" w:cs="Times New Roman"/>
          <w:color w:val="000000" w:themeColor="text1"/>
          <w:sz w:val="24"/>
          <w:szCs w:val="24"/>
        </w:rPr>
        <w:t xml:space="preserve"> налога, составляющие 8% от налога на доходы физических лиц и 20 % от единого сельскохозяйственного налога. </w:t>
      </w:r>
    </w:p>
    <w:p w:rsidR="004250A7" w:rsidRPr="008C04A9" w:rsidRDefault="004250A7" w:rsidP="008C04A9">
      <w:pPr>
        <w:spacing w:after="0"/>
        <w:ind w:firstLine="709"/>
        <w:jc w:val="both"/>
        <w:rPr>
          <w:rFonts w:ascii="Times New Roman" w:eastAsia="SimSun" w:hAnsi="Times New Roman" w:cs="Times New Roman"/>
          <w:color w:val="000000" w:themeColor="text1"/>
          <w:sz w:val="24"/>
          <w:szCs w:val="24"/>
        </w:rPr>
      </w:pPr>
    </w:p>
    <w:p w:rsidR="00D745D2" w:rsidRPr="00784884" w:rsidRDefault="00D745D2" w:rsidP="00D3022A">
      <w:pPr>
        <w:jc w:val="both"/>
        <w:rPr>
          <w:rFonts w:ascii="Times New Roman" w:hAnsi="Times New Roman" w:cs="Times New Roman"/>
          <w:b/>
          <w:color w:val="000000" w:themeColor="text1"/>
          <w:sz w:val="24"/>
          <w:szCs w:val="24"/>
        </w:rPr>
      </w:pPr>
      <w:r w:rsidRPr="00784884">
        <w:rPr>
          <w:rFonts w:ascii="Times New Roman" w:hAnsi="Times New Roman" w:cs="Times New Roman"/>
          <w:b/>
          <w:color w:val="000000" w:themeColor="text1"/>
          <w:sz w:val="24"/>
          <w:szCs w:val="24"/>
        </w:rPr>
        <w:t xml:space="preserve">Таблица </w:t>
      </w:r>
      <w:r w:rsidR="003429E7" w:rsidRPr="00784884">
        <w:rPr>
          <w:rFonts w:ascii="Times New Roman" w:hAnsi="Times New Roman" w:cs="Times New Roman"/>
          <w:b/>
          <w:color w:val="000000" w:themeColor="text1"/>
          <w:sz w:val="24"/>
          <w:szCs w:val="24"/>
        </w:rPr>
        <w:t>6</w:t>
      </w:r>
      <w:r w:rsidR="001B5F42" w:rsidRPr="00784884">
        <w:rPr>
          <w:rFonts w:ascii="Times New Roman" w:hAnsi="Times New Roman" w:cs="Times New Roman"/>
          <w:b/>
          <w:color w:val="000000" w:themeColor="text1"/>
          <w:sz w:val="24"/>
          <w:szCs w:val="24"/>
        </w:rPr>
        <w:t xml:space="preserve"> </w:t>
      </w:r>
      <w:r w:rsidR="00E53818" w:rsidRPr="00784884">
        <w:rPr>
          <w:rFonts w:ascii="Times New Roman" w:hAnsi="Times New Roman" w:cs="Times New Roman"/>
          <w:b/>
          <w:color w:val="000000" w:themeColor="text1"/>
          <w:sz w:val="24"/>
          <w:szCs w:val="24"/>
        </w:rPr>
        <w:t xml:space="preserve">– </w:t>
      </w:r>
      <w:r w:rsidRPr="00784884">
        <w:rPr>
          <w:rFonts w:ascii="Times New Roman" w:hAnsi="Times New Roman" w:cs="Times New Roman"/>
          <w:b/>
          <w:color w:val="000000" w:themeColor="text1"/>
          <w:sz w:val="24"/>
          <w:szCs w:val="24"/>
        </w:rPr>
        <w:t>Бюджетно-финансовое обоснование на</w:t>
      </w:r>
      <w:r w:rsidRPr="00784884">
        <w:rPr>
          <w:rFonts w:ascii="Times New Roman" w:eastAsia="SimSun" w:hAnsi="Times New Roman" w:cs="Times New Roman"/>
          <w:b/>
          <w:color w:val="000000" w:themeColor="text1"/>
          <w:sz w:val="24"/>
          <w:szCs w:val="24"/>
        </w:rPr>
        <w:t>деления муниципального образования «</w:t>
      </w:r>
      <w:proofErr w:type="spellStart"/>
      <w:r w:rsidR="00997736" w:rsidRPr="00784884">
        <w:rPr>
          <w:rFonts w:ascii="Times New Roman" w:eastAsia="SimSun" w:hAnsi="Times New Roman" w:cs="Times New Roman"/>
          <w:b/>
          <w:color w:val="000000" w:themeColor="text1"/>
          <w:sz w:val="24"/>
          <w:szCs w:val="24"/>
        </w:rPr>
        <w:t>Виллозское</w:t>
      </w:r>
      <w:proofErr w:type="spellEnd"/>
      <w:r w:rsidRPr="00784884">
        <w:rPr>
          <w:rFonts w:ascii="Times New Roman" w:eastAsia="SimSun" w:hAnsi="Times New Roman" w:cs="Times New Roman"/>
          <w:b/>
          <w:color w:val="000000" w:themeColor="text1"/>
          <w:sz w:val="24"/>
          <w:szCs w:val="24"/>
        </w:rPr>
        <w:t xml:space="preserve"> сельское поселение» статусом городского поселения»</w:t>
      </w:r>
    </w:p>
    <w:tbl>
      <w:tblPr>
        <w:tblW w:w="9370" w:type="dxa"/>
        <w:tblInd w:w="93" w:type="dxa"/>
        <w:tblLayout w:type="fixed"/>
        <w:tblLook w:val="04A0"/>
      </w:tblPr>
      <w:tblGrid>
        <w:gridCol w:w="2000"/>
        <w:gridCol w:w="2126"/>
        <w:gridCol w:w="1843"/>
        <w:gridCol w:w="1984"/>
        <w:gridCol w:w="1417"/>
      </w:tblGrid>
      <w:tr w:rsidR="00213870" w:rsidRPr="008C04A9" w:rsidTr="00B91320">
        <w:trPr>
          <w:trHeight w:val="840"/>
        </w:trPr>
        <w:tc>
          <w:tcPr>
            <w:tcW w:w="200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3870" w:rsidRPr="008C04A9" w:rsidRDefault="00A51F87" w:rsidP="008C04A9">
            <w:pPr>
              <w:tabs>
                <w:tab w:val="left" w:pos="1892"/>
              </w:tabs>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Налоги</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213870" w:rsidRPr="008C04A9" w:rsidRDefault="00213870" w:rsidP="00997736">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 xml:space="preserve">Поступление налоговых платежей в бюджет </w:t>
            </w:r>
            <w:r w:rsidR="00997736">
              <w:rPr>
                <w:rFonts w:ascii="Times New Roman" w:eastAsia="Times New Roman" w:hAnsi="Times New Roman" w:cs="Times New Roman"/>
                <w:color w:val="000000" w:themeColor="text1"/>
                <w:sz w:val="24"/>
                <w:szCs w:val="24"/>
                <w:lang w:eastAsia="ru-RU"/>
              </w:rPr>
              <w:t>Виллозского</w:t>
            </w:r>
            <w:r w:rsidRPr="008C04A9">
              <w:rPr>
                <w:rFonts w:ascii="Times New Roman" w:eastAsia="Times New Roman" w:hAnsi="Times New Roman" w:cs="Times New Roman"/>
                <w:color w:val="000000" w:themeColor="text1"/>
                <w:sz w:val="24"/>
                <w:szCs w:val="24"/>
                <w:lang w:eastAsia="ru-RU"/>
              </w:rPr>
              <w:t xml:space="preserve"> сельское поселения 2014 год, %</w:t>
            </w:r>
          </w:p>
        </w:tc>
        <w:tc>
          <w:tcPr>
            <w:tcW w:w="1843" w:type="dxa"/>
            <w:tcBorders>
              <w:top w:val="single" w:sz="4" w:space="0" w:color="auto"/>
              <w:left w:val="nil"/>
              <w:bottom w:val="single" w:sz="4" w:space="0" w:color="auto"/>
              <w:right w:val="single" w:sz="4" w:space="0" w:color="000000"/>
            </w:tcBorders>
            <w:shd w:val="clear" w:color="auto" w:fill="auto"/>
            <w:vAlign w:val="center"/>
          </w:tcPr>
          <w:p w:rsidR="00213870" w:rsidRPr="008C04A9" w:rsidRDefault="00213870" w:rsidP="00997736">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Поступлени</w:t>
            </w:r>
            <w:r w:rsidR="001C30A7" w:rsidRPr="008C04A9">
              <w:rPr>
                <w:rFonts w:ascii="Times New Roman" w:eastAsia="Times New Roman" w:hAnsi="Times New Roman" w:cs="Times New Roman"/>
                <w:color w:val="000000" w:themeColor="text1"/>
                <w:sz w:val="24"/>
                <w:szCs w:val="24"/>
                <w:lang w:eastAsia="ru-RU"/>
              </w:rPr>
              <w:t>е</w:t>
            </w:r>
            <w:r w:rsidRPr="008C04A9">
              <w:rPr>
                <w:rFonts w:ascii="Times New Roman" w:eastAsia="Times New Roman" w:hAnsi="Times New Roman" w:cs="Times New Roman"/>
                <w:color w:val="000000" w:themeColor="text1"/>
                <w:sz w:val="24"/>
                <w:szCs w:val="24"/>
                <w:lang w:eastAsia="ru-RU"/>
              </w:rPr>
              <w:t xml:space="preserve"> налоговых платежей в бюджет </w:t>
            </w:r>
            <w:r w:rsidR="00997736">
              <w:rPr>
                <w:rFonts w:ascii="Times New Roman" w:eastAsia="Times New Roman" w:hAnsi="Times New Roman" w:cs="Times New Roman"/>
                <w:color w:val="000000" w:themeColor="text1"/>
                <w:sz w:val="24"/>
                <w:szCs w:val="24"/>
                <w:lang w:eastAsia="ru-RU"/>
              </w:rPr>
              <w:t>Виллозского</w:t>
            </w:r>
            <w:r w:rsidRPr="008C04A9">
              <w:rPr>
                <w:rFonts w:ascii="Times New Roman" w:eastAsia="Times New Roman" w:hAnsi="Times New Roman" w:cs="Times New Roman"/>
                <w:color w:val="000000" w:themeColor="text1"/>
                <w:sz w:val="24"/>
                <w:szCs w:val="24"/>
                <w:lang w:eastAsia="ru-RU"/>
              </w:rPr>
              <w:t xml:space="preserve"> сельского поселения с 2015 года и далее в соответствии с </w:t>
            </w:r>
            <w:r w:rsidR="003D52B3" w:rsidRPr="008C04A9">
              <w:rPr>
                <w:rFonts w:ascii="Times New Roman" w:eastAsia="Times New Roman" w:hAnsi="Times New Roman" w:cs="Times New Roman"/>
                <w:color w:val="000000" w:themeColor="text1"/>
                <w:sz w:val="24"/>
                <w:szCs w:val="24"/>
                <w:lang w:eastAsia="ru-RU"/>
              </w:rPr>
              <w:t>Бюджетным к</w:t>
            </w:r>
            <w:r w:rsidRPr="008C04A9">
              <w:rPr>
                <w:rFonts w:ascii="Times New Roman" w:eastAsia="Times New Roman" w:hAnsi="Times New Roman" w:cs="Times New Roman"/>
                <w:color w:val="000000" w:themeColor="text1"/>
                <w:sz w:val="24"/>
                <w:szCs w:val="24"/>
                <w:lang w:eastAsia="ru-RU"/>
              </w:rPr>
              <w:t>одексом РФ,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213870" w:rsidRPr="008C04A9" w:rsidRDefault="001C30A7" w:rsidP="00997736">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Поступление</w:t>
            </w:r>
            <w:r w:rsidR="00213870" w:rsidRPr="008C04A9">
              <w:rPr>
                <w:rFonts w:ascii="Times New Roman" w:eastAsia="Times New Roman" w:hAnsi="Times New Roman" w:cs="Times New Roman"/>
                <w:color w:val="000000" w:themeColor="text1"/>
                <w:sz w:val="24"/>
                <w:szCs w:val="24"/>
                <w:lang w:eastAsia="ru-RU"/>
              </w:rPr>
              <w:t xml:space="preserve"> налоговых платежей в бюджет </w:t>
            </w:r>
            <w:r w:rsidR="00997736">
              <w:rPr>
                <w:rFonts w:ascii="Times New Roman" w:eastAsia="Times New Roman" w:hAnsi="Times New Roman" w:cs="Times New Roman"/>
                <w:color w:val="000000" w:themeColor="text1"/>
                <w:sz w:val="24"/>
                <w:szCs w:val="24"/>
                <w:lang w:eastAsia="ru-RU"/>
              </w:rPr>
              <w:t xml:space="preserve">Виллозского </w:t>
            </w:r>
            <w:r w:rsidR="00213870" w:rsidRPr="008C04A9">
              <w:rPr>
                <w:rFonts w:ascii="Times New Roman" w:eastAsia="Times New Roman" w:hAnsi="Times New Roman" w:cs="Times New Roman"/>
                <w:color w:val="000000" w:themeColor="text1"/>
                <w:sz w:val="24"/>
                <w:szCs w:val="24"/>
                <w:lang w:eastAsia="ru-RU"/>
              </w:rPr>
              <w:t>сельского поселения с 2015 года и далее в соответствии с областным законом № 97-оз от 22.12.2014,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городское поселение</w:t>
            </w:r>
          </w:p>
        </w:tc>
      </w:tr>
      <w:tr w:rsidR="00213870" w:rsidRPr="008C04A9" w:rsidTr="00B91320">
        <w:trPr>
          <w:trHeight w:val="224"/>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213870" w:rsidRPr="008C04A9" w:rsidRDefault="00213870" w:rsidP="008C04A9">
            <w:pPr>
              <w:spacing w:after="0"/>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Земельный налог</w:t>
            </w:r>
          </w:p>
        </w:tc>
        <w:tc>
          <w:tcPr>
            <w:tcW w:w="2126"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843"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984"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417"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r>
      <w:tr w:rsidR="00213870" w:rsidRPr="008C04A9" w:rsidTr="00B91320">
        <w:trPr>
          <w:trHeight w:val="224"/>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213870" w:rsidRPr="008C04A9" w:rsidRDefault="00213870" w:rsidP="008C04A9">
            <w:pPr>
              <w:spacing w:after="0"/>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Налог на имущество физических лиц</w:t>
            </w:r>
          </w:p>
        </w:tc>
        <w:tc>
          <w:tcPr>
            <w:tcW w:w="2126"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843"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984"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c>
          <w:tcPr>
            <w:tcW w:w="1417"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color w:val="000000" w:themeColor="text1"/>
                <w:sz w:val="24"/>
                <w:szCs w:val="24"/>
                <w:lang w:eastAsia="ru-RU"/>
              </w:rPr>
            </w:pPr>
            <w:r w:rsidRPr="008C04A9">
              <w:rPr>
                <w:rFonts w:ascii="Times New Roman" w:eastAsia="Times New Roman" w:hAnsi="Times New Roman" w:cs="Times New Roman"/>
                <w:color w:val="000000" w:themeColor="text1"/>
                <w:sz w:val="24"/>
                <w:szCs w:val="24"/>
                <w:lang w:eastAsia="ru-RU"/>
              </w:rPr>
              <w:t>100</w:t>
            </w:r>
          </w:p>
        </w:tc>
      </w:tr>
      <w:tr w:rsidR="00213870" w:rsidRPr="008C04A9" w:rsidTr="00B91320">
        <w:trPr>
          <w:trHeight w:val="224"/>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213870" w:rsidRPr="008C04A9" w:rsidRDefault="00213870" w:rsidP="008C04A9">
            <w:pPr>
              <w:spacing w:after="0"/>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Налог на доходы физических лиц</w:t>
            </w:r>
          </w:p>
        </w:tc>
        <w:tc>
          <w:tcPr>
            <w:tcW w:w="2126"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10</w:t>
            </w:r>
          </w:p>
        </w:tc>
        <w:tc>
          <w:tcPr>
            <w:tcW w:w="1843"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2</w:t>
            </w:r>
          </w:p>
        </w:tc>
        <w:tc>
          <w:tcPr>
            <w:tcW w:w="1984"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8</w:t>
            </w:r>
          </w:p>
        </w:tc>
        <w:tc>
          <w:tcPr>
            <w:tcW w:w="1417"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10</w:t>
            </w:r>
          </w:p>
        </w:tc>
      </w:tr>
      <w:tr w:rsidR="00213870" w:rsidRPr="008C04A9" w:rsidTr="00B91320">
        <w:trPr>
          <w:trHeight w:val="273"/>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213870" w:rsidRPr="008C04A9" w:rsidRDefault="00213870" w:rsidP="008C04A9">
            <w:pPr>
              <w:spacing w:after="0"/>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Единый сельскохозяйственный налог</w:t>
            </w:r>
          </w:p>
        </w:tc>
        <w:tc>
          <w:tcPr>
            <w:tcW w:w="2126"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50</w:t>
            </w:r>
          </w:p>
        </w:tc>
        <w:tc>
          <w:tcPr>
            <w:tcW w:w="1843"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30</w:t>
            </w:r>
          </w:p>
        </w:tc>
        <w:tc>
          <w:tcPr>
            <w:tcW w:w="1984"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20</w:t>
            </w:r>
          </w:p>
        </w:tc>
        <w:tc>
          <w:tcPr>
            <w:tcW w:w="1417" w:type="dxa"/>
            <w:tcBorders>
              <w:top w:val="nil"/>
              <w:left w:val="nil"/>
              <w:bottom w:val="single" w:sz="4" w:space="0" w:color="auto"/>
              <w:right w:val="single" w:sz="4" w:space="0" w:color="auto"/>
            </w:tcBorders>
            <w:shd w:val="clear" w:color="auto" w:fill="auto"/>
            <w:noWrap/>
            <w:vAlign w:val="bottom"/>
            <w:hideMark/>
          </w:tcPr>
          <w:p w:rsidR="00213870" w:rsidRPr="008C04A9" w:rsidRDefault="00213870" w:rsidP="008C04A9">
            <w:pPr>
              <w:spacing w:after="0"/>
              <w:jc w:val="center"/>
              <w:rPr>
                <w:rFonts w:ascii="Times New Roman" w:eastAsia="Times New Roman" w:hAnsi="Times New Roman" w:cs="Times New Roman"/>
                <w:b/>
                <w:color w:val="000000" w:themeColor="text1"/>
                <w:sz w:val="24"/>
                <w:szCs w:val="24"/>
                <w:lang w:eastAsia="ru-RU"/>
              </w:rPr>
            </w:pPr>
            <w:r w:rsidRPr="008C04A9">
              <w:rPr>
                <w:rFonts w:ascii="Times New Roman" w:eastAsia="Times New Roman" w:hAnsi="Times New Roman" w:cs="Times New Roman"/>
                <w:b/>
                <w:color w:val="000000" w:themeColor="text1"/>
                <w:sz w:val="24"/>
                <w:szCs w:val="24"/>
                <w:lang w:eastAsia="ru-RU"/>
              </w:rPr>
              <w:t>50</w:t>
            </w:r>
          </w:p>
        </w:tc>
      </w:tr>
    </w:tbl>
    <w:p w:rsidR="00D745D2" w:rsidRPr="008C04A9" w:rsidRDefault="00D745D2" w:rsidP="008C04A9">
      <w:pPr>
        <w:pStyle w:val="a5"/>
        <w:spacing w:before="0" w:beforeAutospacing="0" w:after="0" w:afterAutospacing="0" w:line="276" w:lineRule="auto"/>
        <w:ind w:firstLine="709"/>
        <w:jc w:val="both"/>
        <w:rPr>
          <w:color w:val="000000" w:themeColor="text1"/>
        </w:rPr>
      </w:pPr>
    </w:p>
    <w:p w:rsidR="00D745D2" w:rsidRPr="008C04A9" w:rsidRDefault="00D745D2" w:rsidP="008C04A9">
      <w:pPr>
        <w:pStyle w:val="a3"/>
        <w:spacing w:after="0"/>
        <w:ind w:left="0"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Еще одним дополнительным аргументом</w:t>
      </w:r>
      <w:r w:rsidR="00D05674">
        <w:rPr>
          <w:rFonts w:ascii="Times New Roman" w:hAnsi="Times New Roman" w:cs="Times New Roman"/>
          <w:color w:val="000000" w:themeColor="text1"/>
          <w:sz w:val="24"/>
          <w:szCs w:val="24"/>
        </w:rPr>
        <w:t xml:space="preserve"> необходимости</w:t>
      </w:r>
      <w:r w:rsidRPr="008C04A9">
        <w:rPr>
          <w:rFonts w:ascii="Times New Roman" w:hAnsi="Times New Roman" w:cs="Times New Roman"/>
          <w:color w:val="000000" w:themeColor="text1"/>
          <w:sz w:val="24"/>
          <w:szCs w:val="24"/>
        </w:rPr>
        <w:t xml:space="preserve"> на</w:t>
      </w:r>
      <w:r w:rsidRPr="008C04A9">
        <w:rPr>
          <w:rFonts w:ascii="Times New Roman" w:eastAsia="SimSun" w:hAnsi="Times New Roman" w:cs="Times New Roman"/>
          <w:color w:val="000000" w:themeColor="text1"/>
          <w:sz w:val="24"/>
          <w:szCs w:val="24"/>
        </w:rPr>
        <w:t>деления муниципального образования «</w:t>
      </w:r>
      <w:proofErr w:type="spellStart"/>
      <w:r w:rsidR="00997736">
        <w:rPr>
          <w:rFonts w:ascii="Times New Roman" w:eastAsia="SimSun" w:hAnsi="Times New Roman" w:cs="Times New Roman"/>
          <w:color w:val="000000" w:themeColor="text1"/>
          <w:sz w:val="24"/>
          <w:szCs w:val="24"/>
        </w:rPr>
        <w:t>Виллозское</w:t>
      </w:r>
      <w:proofErr w:type="spellEnd"/>
      <w:r w:rsidRPr="008C04A9">
        <w:rPr>
          <w:rFonts w:ascii="Times New Roman" w:eastAsia="SimSun" w:hAnsi="Times New Roman" w:cs="Times New Roman"/>
          <w:color w:val="000000" w:themeColor="text1"/>
          <w:sz w:val="24"/>
          <w:szCs w:val="24"/>
        </w:rPr>
        <w:t xml:space="preserve"> сельское поселение» статусом городского поселения» являются изменения, вводимые ФЗ-131  «Об общих принципах организации местного само</w:t>
      </w:r>
      <w:r w:rsidR="00BC3559">
        <w:rPr>
          <w:rFonts w:ascii="Times New Roman" w:eastAsia="SimSun" w:hAnsi="Times New Roman" w:cs="Times New Roman"/>
          <w:color w:val="000000" w:themeColor="text1"/>
          <w:sz w:val="24"/>
          <w:szCs w:val="24"/>
        </w:rPr>
        <w:t xml:space="preserve">управления в РФ» от 06.10.2003 </w:t>
      </w:r>
      <w:r w:rsidRPr="008C04A9">
        <w:rPr>
          <w:rFonts w:ascii="Times New Roman" w:hAnsi="Times New Roman" w:cs="Times New Roman"/>
          <w:color w:val="000000" w:themeColor="text1"/>
          <w:sz w:val="24"/>
          <w:szCs w:val="24"/>
        </w:rPr>
        <w:t xml:space="preserve">по вопросам решаемыми городскими и сельскими поселениями. </w:t>
      </w:r>
    </w:p>
    <w:p w:rsidR="00D745D2" w:rsidRPr="008C04A9" w:rsidRDefault="00D745D2" w:rsidP="008C04A9">
      <w:pPr>
        <w:pStyle w:val="a3"/>
        <w:spacing w:after="0"/>
        <w:ind w:left="0"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В соответствии с</w:t>
      </w:r>
      <w:r w:rsidRPr="008C04A9">
        <w:rPr>
          <w:rFonts w:ascii="Times New Roman" w:eastAsia="SimSun" w:hAnsi="Times New Roman" w:cs="Times New Roman"/>
          <w:color w:val="000000" w:themeColor="text1"/>
          <w:sz w:val="24"/>
          <w:szCs w:val="24"/>
        </w:rPr>
        <w:t xml:space="preserve"> ФЗ – 131 «Об общих принципах организации местного самоуправления в РФ» от 06.10.2003 </w:t>
      </w:r>
      <w:r w:rsidRPr="008C04A9">
        <w:rPr>
          <w:rFonts w:ascii="Times New Roman" w:hAnsi="Times New Roman" w:cs="Times New Roman"/>
          <w:color w:val="000000" w:themeColor="text1"/>
          <w:sz w:val="24"/>
          <w:szCs w:val="24"/>
        </w:rPr>
        <w:t xml:space="preserve">с 1 января 2016 года существенно сокращается перечень вопросов местного значения, решаемых  в сельских поселениях. В </w:t>
      </w:r>
      <w:r w:rsidR="00D05674">
        <w:rPr>
          <w:rFonts w:ascii="Times New Roman" w:hAnsi="Times New Roman" w:cs="Times New Roman"/>
          <w:color w:val="000000" w:themeColor="text1"/>
          <w:sz w:val="24"/>
          <w:szCs w:val="24"/>
        </w:rPr>
        <w:t>данных условиях</w:t>
      </w:r>
      <w:r w:rsidRPr="008C04A9">
        <w:rPr>
          <w:rFonts w:ascii="Times New Roman" w:hAnsi="Times New Roman" w:cs="Times New Roman"/>
          <w:color w:val="000000" w:themeColor="text1"/>
          <w:sz w:val="24"/>
          <w:szCs w:val="24"/>
        </w:rPr>
        <w:t xml:space="preserve"> органы местного самоуправления </w:t>
      </w:r>
      <w:r w:rsidR="00A71DCC" w:rsidRPr="008C04A9">
        <w:rPr>
          <w:rFonts w:ascii="Times New Roman" w:hAnsi="Times New Roman" w:cs="Times New Roman"/>
          <w:color w:val="000000" w:themeColor="text1"/>
          <w:sz w:val="24"/>
          <w:szCs w:val="24"/>
        </w:rPr>
        <w:t xml:space="preserve">сельских поселений </w:t>
      </w:r>
      <w:r w:rsidRPr="00CE04E0">
        <w:rPr>
          <w:rFonts w:ascii="Times New Roman" w:hAnsi="Times New Roman" w:cs="Times New Roman"/>
          <w:color w:val="000000" w:themeColor="text1"/>
          <w:sz w:val="24"/>
          <w:szCs w:val="24"/>
        </w:rPr>
        <w:t>с 01.01.2016 г. уже не смог</w:t>
      </w:r>
      <w:r w:rsidR="00D05674">
        <w:rPr>
          <w:rFonts w:ascii="Times New Roman" w:hAnsi="Times New Roman" w:cs="Times New Roman"/>
          <w:color w:val="000000" w:themeColor="text1"/>
          <w:sz w:val="24"/>
          <w:szCs w:val="24"/>
        </w:rPr>
        <w:t>ут</w:t>
      </w:r>
      <w:r w:rsidRPr="00CE04E0">
        <w:rPr>
          <w:rFonts w:ascii="Times New Roman" w:hAnsi="Times New Roman" w:cs="Times New Roman"/>
          <w:color w:val="000000" w:themeColor="text1"/>
          <w:sz w:val="24"/>
          <w:szCs w:val="24"/>
        </w:rPr>
        <w:t xml:space="preserve"> эффективно решать насущные проблемы на территории муниципального образования.</w:t>
      </w:r>
      <w:r w:rsidRPr="008C04A9">
        <w:rPr>
          <w:rFonts w:ascii="Times New Roman" w:hAnsi="Times New Roman" w:cs="Times New Roman"/>
          <w:color w:val="000000" w:themeColor="text1"/>
          <w:sz w:val="24"/>
          <w:szCs w:val="24"/>
        </w:rPr>
        <w:t xml:space="preserve"> Так, например, сфера ЖКХ и инженерно-технической инфраструктуры </w:t>
      </w:r>
      <w:r w:rsidR="00D05674">
        <w:rPr>
          <w:rFonts w:ascii="Times New Roman" w:hAnsi="Times New Roman" w:cs="Times New Roman"/>
          <w:color w:val="000000" w:themeColor="text1"/>
          <w:sz w:val="24"/>
          <w:szCs w:val="24"/>
        </w:rPr>
        <w:lastRenderedPageBreak/>
        <w:t xml:space="preserve">федеральным законодательством </w:t>
      </w:r>
      <w:r w:rsidRPr="008C04A9">
        <w:rPr>
          <w:rFonts w:ascii="Times New Roman" w:hAnsi="Times New Roman" w:cs="Times New Roman"/>
          <w:color w:val="000000" w:themeColor="text1"/>
          <w:sz w:val="24"/>
          <w:szCs w:val="24"/>
        </w:rPr>
        <w:t xml:space="preserve">вообще исключается из сферы ответственности органов местного самоуправления </w:t>
      </w:r>
      <w:r w:rsidR="00A71DCC" w:rsidRPr="008C04A9">
        <w:rPr>
          <w:rFonts w:ascii="Times New Roman" w:hAnsi="Times New Roman" w:cs="Times New Roman"/>
          <w:color w:val="000000" w:themeColor="text1"/>
          <w:sz w:val="24"/>
          <w:szCs w:val="24"/>
        </w:rPr>
        <w:t xml:space="preserve">сельских поселений. </w:t>
      </w:r>
    </w:p>
    <w:p w:rsidR="00A71DCC" w:rsidRPr="008C04A9" w:rsidRDefault="00A71DCC" w:rsidP="008C04A9">
      <w:pPr>
        <w:spacing w:after="0"/>
        <w:ind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Для того</w:t>
      </w:r>
      <w:proofErr w:type="gramStart"/>
      <w:r w:rsidRPr="008C04A9">
        <w:rPr>
          <w:rFonts w:ascii="Times New Roman" w:hAnsi="Times New Roman" w:cs="Times New Roman"/>
          <w:color w:val="000000" w:themeColor="text1"/>
          <w:sz w:val="24"/>
          <w:szCs w:val="24"/>
        </w:rPr>
        <w:t>,</w:t>
      </w:r>
      <w:proofErr w:type="gramEnd"/>
      <w:r w:rsidRPr="008C04A9">
        <w:rPr>
          <w:rFonts w:ascii="Times New Roman" w:hAnsi="Times New Roman" w:cs="Times New Roman"/>
          <w:color w:val="000000" w:themeColor="text1"/>
          <w:sz w:val="24"/>
          <w:szCs w:val="24"/>
        </w:rPr>
        <w:t xml:space="preserve"> чтобы нивелировать данную ситуа</w:t>
      </w:r>
      <w:r w:rsidR="003D52B3" w:rsidRPr="008C04A9">
        <w:rPr>
          <w:rFonts w:ascii="Times New Roman" w:hAnsi="Times New Roman" w:cs="Times New Roman"/>
          <w:color w:val="000000" w:themeColor="text1"/>
          <w:sz w:val="24"/>
          <w:szCs w:val="24"/>
        </w:rPr>
        <w:t>цию областной законодатель принял</w:t>
      </w:r>
      <w:r w:rsidRPr="008C04A9">
        <w:rPr>
          <w:rFonts w:ascii="Times New Roman" w:hAnsi="Times New Roman" w:cs="Times New Roman"/>
          <w:color w:val="000000" w:themeColor="text1"/>
          <w:sz w:val="24"/>
          <w:szCs w:val="24"/>
        </w:rPr>
        <w:t xml:space="preserve"> закон от 19.10.2015 № 99-оз «О внесении изменения в статью 1 областного закона «Об отдельных вопросах местного значения сельских поселений Ленинградской области» (вступил в силу с 01.01.2016), который су</w:t>
      </w:r>
      <w:r w:rsidR="009828AD" w:rsidRPr="008C04A9">
        <w:rPr>
          <w:rFonts w:ascii="Times New Roman" w:hAnsi="Times New Roman" w:cs="Times New Roman"/>
          <w:color w:val="000000" w:themeColor="text1"/>
          <w:sz w:val="24"/>
          <w:szCs w:val="24"/>
        </w:rPr>
        <w:t>щественно расширяет вопросы местного значения сельских поселений</w:t>
      </w:r>
      <w:r w:rsidR="00900329" w:rsidRPr="008C04A9">
        <w:rPr>
          <w:rFonts w:ascii="Times New Roman" w:hAnsi="Times New Roman" w:cs="Times New Roman"/>
          <w:color w:val="000000" w:themeColor="text1"/>
          <w:sz w:val="24"/>
          <w:szCs w:val="24"/>
        </w:rPr>
        <w:t xml:space="preserve"> Ленинградской области</w:t>
      </w:r>
      <w:r w:rsidR="009828AD" w:rsidRPr="008C04A9">
        <w:rPr>
          <w:rFonts w:ascii="Times New Roman" w:hAnsi="Times New Roman" w:cs="Times New Roman"/>
          <w:color w:val="000000" w:themeColor="text1"/>
          <w:sz w:val="24"/>
          <w:szCs w:val="24"/>
        </w:rPr>
        <w:t>, вводимых с</w:t>
      </w:r>
      <w:r w:rsidR="005A3744" w:rsidRPr="008C04A9">
        <w:rPr>
          <w:rFonts w:ascii="Times New Roman" w:hAnsi="Times New Roman" w:cs="Times New Roman"/>
          <w:color w:val="000000" w:themeColor="text1"/>
          <w:sz w:val="24"/>
          <w:szCs w:val="24"/>
        </w:rPr>
        <w:t xml:space="preserve"> 1 января 2016 года  ФЗ-131. </w:t>
      </w:r>
      <w:proofErr w:type="gramStart"/>
      <w:r w:rsidR="00AE074D" w:rsidRPr="008C04A9">
        <w:rPr>
          <w:rFonts w:ascii="Times New Roman" w:hAnsi="Times New Roman" w:cs="Times New Roman"/>
          <w:b/>
          <w:color w:val="000000" w:themeColor="text1"/>
          <w:sz w:val="24"/>
          <w:szCs w:val="24"/>
        </w:rPr>
        <w:t>При этом из предметов местного значения сельских поселений</w:t>
      </w:r>
      <w:r w:rsidR="00291197" w:rsidRPr="008C04A9">
        <w:rPr>
          <w:rFonts w:ascii="Times New Roman" w:hAnsi="Times New Roman" w:cs="Times New Roman"/>
          <w:b/>
          <w:color w:val="000000" w:themeColor="text1"/>
          <w:sz w:val="24"/>
          <w:szCs w:val="24"/>
        </w:rPr>
        <w:t xml:space="preserve"> Ленинградской области</w:t>
      </w:r>
      <w:r w:rsidR="00AE074D" w:rsidRPr="008C04A9">
        <w:rPr>
          <w:rFonts w:ascii="Times New Roman" w:hAnsi="Times New Roman" w:cs="Times New Roman"/>
          <w:b/>
          <w:color w:val="000000" w:themeColor="text1"/>
          <w:sz w:val="24"/>
          <w:szCs w:val="24"/>
        </w:rPr>
        <w:t>, в отличие от федерального законодательства,</w:t>
      </w:r>
      <w:r w:rsidR="00AE074D" w:rsidRPr="008C04A9">
        <w:rPr>
          <w:rFonts w:ascii="Times New Roman" w:hAnsi="Times New Roman" w:cs="Times New Roman"/>
          <w:color w:val="000000" w:themeColor="text1"/>
          <w:sz w:val="24"/>
          <w:szCs w:val="24"/>
        </w:rPr>
        <w:t xml:space="preserve"> </w:t>
      </w:r>
      <w:r w:rsidR="00AE074D" w:rsidRPr="008C04A9">
        <w:rPr>
          <w:rFonts w:ascii="Times New Roman" w:hAnsi="Times New Roman" w:cs="Times New Roman"/>
          <w:b/>
          <w:color w:val="000000" w:themeColor="text1"/>
          <w:sz w:val="24"/>
          <w:szCs w:val="24"/>
        </w:rPr>
        <w:t>полностью исключены вопросы, регулирующие сферу экономики и финансов, в том числе:</w:t>
      </w:r>
      <w:r w:rsidR="00291197" w:rsidRPr="008C04A9">
        <w:rPr>
          <w:rFonts w:ascii="Times New Roman" w:hAnsi="Times New Roman" w:cs="Times New Roman"/>
          <w:b/>
          <w:color w:val="000000" w:themeColor="text1"/>
          <w:sz w:val="24"/>
          <w:szCs w:val="24"/>
        </w:rPr>
        <w:t xml:space="preserve"> </w:t>
      </w:r>
      <w:r w:rsidR="00AE074D" w:rsidRPr="008C04A9">
        <w:rPr>
          <w:rFonts w:ascii="Times New Roman" w:hAnsi="Times New Roman" w:cs="Times New Roman"/>
          <w:b/>
          <w:color w:val="000000" w:themeColor="text1"/>
          <w:sz w:val="24"/>
          <w:szCs w:val="24"/>
        </w:rPr>
        <w:t>формирование и исполнение бюджета поселения, владение, пользование и распоряжение имуществом, находящимся в муниципальной собственности</w:t>
      </w:r>
      <w:r w:rsidR="00AE074D" w:rsidRPr="008C04A9">
        <w:rPr>
          <w:rFonts w:ascii="Times New Roman" w:hAnsi="Times New Roman" w:cs="Times New Roman"/>
          <w:color w:val="000000" w:themeColor="text1"/>
          <w:sz w:val="24"/>
          <w:szCs w:val="24"/>
        </w:rPr>
        <w:t xml:space="preserve">, </w:t>
      </w:r>
      <w:r w:rsidR="00291197" w:rsidRPr="008C04A9">
        <w:rPr>
          <w:rFonts w:ascii="Times New Roman" w:hAnsi="Times New Roman" w:cs="Times New Roman"/>
          <w:color w:val="000000" w:themeColor="text1"/>
          <w:sz w:val="24"/>
          <w:szCs w:val="24"/>
        </w:rPr>
        <w:t>создание условий для обеспечения жителей поселения услугами связи, общественного питания, торговли и бытового обслуживания, содействие в развитии сельскохозяйственного производства, создание</w:t>
      </w:r>
      <w:proofErr w:type="gramEnd"/>
      <w:r w:rsidR="00291197" w:rsidRPr="008C04A9">
        <w:rPr>
          <w:rFonts w:ascii="Times New Roman" w:hAnsi="Times New Roman" w:cs="Times New Roman"/>
          <w:color w:val="000000" w:themeColor="text1"/>
          <w:sz w:val="24"/>
          <w:szCs w:val="24"/>
        </w:rPr>
        <w:t xml:space="preserve"> условий для развития малого и среднего предпринимательства.</w:t>
      </w:r>
    </w:p>
    <w:p w:rsidR="00F46532" w:rsidRPr="008C04A9" w:rsidRDefault="00283D64" w:rsidP="008C04A9">
      <w:pPr>
        <w:pStyle w:val="a3"/>
        <w:spacing w:after="0"/>
        <w:ind w:left="0" w:firstLine="709"/>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t>В результате в Ленинградской области сложилась несколько парадоксальная ситуация: зону ответственности сельских поселений Ленинградской области областной закон от 19.10.2015 № 99-оз «О внесении изменения в статью 1 областного закона «Об отдельных вопросах местного значения сельских поселений Ленинградской области» в сфере ЖКХ, благоустройства территории, социальной политики существенно расширил по сравнению с ФЗ-131, но при этом полностью забрал все финансовые и экономические полномочия</w:t>
      </w:r>
      <w:proofErr w:type="gramEnd"/>
      <w:r w:rsidRPr="008C04A9">
        <w:rPr>
          <w:rFonts w:ascii="Times New Roman" w:hAnsi="Times New Roman" w:cs="Times New Roman"/>
          <w:color w:val="000000" w:themeColor="text1"/>
          <w:sz w:val="24"/>
          <w:szCs w:val="24"/>
        </w:rPr>
        <w:t xml:space="preserve"> сельских поселений. </w:t>
      </w:r>
    </w:p>
    <w:p w:rsidR="00D05674" w:rsidRDefault="00D05674" w:rsidP="008C04A9">
      <w:pPr>
        <w:pStyle w:val="a3"/>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3D612D" w:rsidRPr="008C04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сложившейся </w:t>
      </w:r>
      <w:r w:rsidR="003D612D" w:rsidRPr="008C04A9">
        <w:rPr>
          <w:rFonts w:ascii="Times New Roman" w:hAnsi="Times New Roman" w:cs="Times New Roman"/>
          <w:color w:val="000000" w:themeColor="text1"/>
          <w:sz w:val="24"/>
          <w:szCs w:val="24"/>
        </w:rPr>
        <w:t xml:space="preserve"> неоднозначной ситуации по предметам местного значения сельских поселений Ленинградской области сохраняется риск нестабильности законодательства. </w:t>
      </w:r>
      <w:r w:rsidR="00900329" w:rsidRPr="008C04A9">
        <w:rPr>
          <w:rFonts w:ascii="Times New Roman" w:hAnsi="Times New Roman" w:cs="Times New Roman"/>
          <w:color w:val="000000" w:themeColor="text1"/>
          <w:sz w:val="24"/>
          <w:szCs w:val="24"/>
        </w:rPr>
        <w:t>Несмотря на введение областного закон</w:t>
      </w:r>
      <w:r w:rsidR="00BA319D" w:rsidRPr="008C04A9">
        <w:rPr>
          <w:rFonts w:ascii="Times New Roman" w:hAnsi="Times New Roman" w:cs="Times New Roman"/>
          <w:color w:val="000000" w:themeColor="text1"/>
          <w:sz w:val="24"/>
          <w:szCs w:val="24"/>
        </w:rPr>
        <w:t>а</w:t>
      </w:r>
      <w:r w:rsidR="00900329" w:rsidRPr="008C04A9">
        <w:rPr>
          <w:rFonts w:ascii="Times New Roman" w:hAnsi="Times New Roman" w:cs="Times New Roman"/>
          <w:color w:val="000000" w:themeColor="text1"/>
          <w:sz w:val="24"/>
          <w:szCs w:val="24"/>
        </w:rPr>
        <w:t xml:space="preserve"> от 19.10.2015 № 99-оз, </w:t>
      </w:r>
      <w:r w:rsidR="000E6BBC" w:rsidRPr="008C04A9">
        <w:rPr>
          <w:rFonts w:ascii="Times New Roman" w:hAnsi="Times New Roman" w:cs="Times New Roman"/>
          <w:color w:val="000000" w:themeColor="text1"/>
          <w:sz w:val="24"/>
          <w:szCs w:val="24"/>
        </w:rPr>
        <w:t xml:space="preserve">изменившего по сравнению </w:t>
      </w:r>
      <w:r w:rsidR="00900329" w:rsidRPr="008C04A9">
        <w:rPr>
          <w:rFonts w:ascii="Times New Roman" w:hAnsi="Times New Roman" w:cs="Times New Roman"/>
          <w:color w:val="000000" w:themeColor="text1"/>
          <w:sz w:val="24"/>
          <w:szCs w:val="24"/>
        </w:rPr>
        <w:t>с федеральным списком перечень вопросов местного значения сельских поселений, установленных 131-ФЗ, д</w:t>
      </w:r>
      <w:r w:rsidR="008A40A2" w:rsidRPr="008C04A9">
        <w:rPr>
          <w:rFonts w:ascii="Times New Roman" w:hAnsi="Times New Roman" w:cs="Times New Roman"/>
          <w:color w:val="000000" w:themeColor="text1"/>
          <w:sz w:val="24"/>
          <w:szCs w:val="24"/>
        </w:rPr>
        <w:t>л</w:t>
      </w:r>
      <w:r w:rsidR="00F46532" w:rsidRPr="008C04A9">
        <w:rPr>
          <w:rFonts w:ascii="Times New Roman" w:hAnsi="Times New Roman" w:cs="Times New Roman"/>
          <w:color w:val="000000" w:themeColor="text1"/>
          <w:sz w:val="24"/>
          <w:szCs w:val="24"/>
        </w:rPr>
        <w:t>я</w:t>
      </w:r>
      <w:r w:rsidR="008A40A2" w:rsidRPr="008C04A9">
        <w:rPr>
          <w:rFonts w:ascii="Times New Roman" w:hAnsi="Times New Roman" w:cs="Times New Roman"/>
          <w:color w:val="000000" w:themeColor="text1"/>
          <w:sz w:val="24"/>
          <w:szCs w:val="24"/>
        </w:rPr>
        <w:t xml:space="preserve"> сельских поселений Ленинградской области и</w:t>
      </w:r>
      <w:r w:rsidR="00F46532" w:rsidRPr="008C04A9">
        <w:rPr>
          <w:rFonts w:ascii="Times New Roman" w:hAnsi="Times New Roman" w:cs="Times New Roman"/>
          <w:color w:val="000000" w:themeColor="text1"/>
          <w:sz w:val="24"/>
          <w:szCs w:val="24"/>
        </w:rPr>
        <w:t>,</w:t>
      </w:r>
      <w:r w:rsidR="003D52B3" w:rsidRPr="008C04A9">
        <w:rPr>
          <w:rFonts w:ascii="Times New Roman" w:hAnsi="Times New Roman" w:cs="Times New Roman"/>
          <w:color w:val="000000" w:themeColor="text1"/>
          <w:sz w:val="24"/>
          <w:szCs w:val="24"/>
        </w:rPr>
        <w:t xml:space="preserve"> </w:t>
      </w:r>
      <w:r w:rsidR="008A40A2" w:rsidRPr="008C04A9">
        <w:rPr>
          <w:rFonts w:ascii="Times New Roman" w:hAnsi="Times New Roman" w:cs="Times New Roman"/>
          <w:color w:val="000000" w:themeColor="text1"/>
          <w:sz w:val="24"/>
          <w:szCs w:val="24"/>
        </w:rPr>
        <w:t xml:space="preserve">в частности для </w:t>
      </w:r>
      <w:proofErr w:type="spellStart"/>
      <w:r w:rsidR="00997736">
        <w:rPr>
          <w:rFonts w:ascii="Times New Roman" w:hAnsi="Times New Roman" w:cs="Times New Roman"/>
          <w:color w:val="000000" w:themeColor="text1"/>
          <w:sz w:val="24"/>
          <w:szCs w:val="24"/>
        </w:rPr>
        <w:t>Виилозского</w:t>
      </w:r>
      <w:proofErr w:type="spellEnd"/>
      <w:r w:rsidR="008A40A2" w:rsidRPr="008C04A9">
        <w:rPr>
          <w:rFonts w:ascii="Times New Roman" w:hAnsi="Times New Roman" w:cs="Times New Roman"/>
          <w:color w:val="000000" w:themeColor="text1"/>
          <w:sz w:val="24"/>
          <w:szCs w:val="24"/>
        </w:rPr>
        <w:t xml:space="preserve"> сельского поселения, с</w:t>
      </w:r>
      <w:r w:rsidR="00435449" w:rsidRPr="008C04A9">
        <w:rPr>
          <w:rFonts w:ascii="Times New Roman" w:hAnsi="Times New Roman" w:cs="Times New Roman"/>
          <w:color w:val="000000" w:themeColor="text1"/>
          <w:sz w:val="24"/>
          <w:szCs w:val="24"/>
        </w:rPr>
        <w:t xml:space="preserve">итуация может снова поменяться в случае отмены данного областного закона. Это может произойти, например,  из-за смены состава депутатов </w:t>
      </w:r>
      <w:r w:rsidR="008A40A2" w:rsidRPr="008C04A9">
        <w:rPr>
          <w:rFonts w:ascii="Times New Roman" w:hAnsi="Times New Roman" w:cs="Times New Roman"/>
          <w:color w:val="000000" w:themeColor="text1"/>
          <w:sz w:val="24"/>
          <w:szCs w:val="24"/>
        </w:rPr>
        <w:t xml:space="preserve">Законодательного </w:t>
      </w:r>
      <w:r>
        <w:rPr>
          <w:rFonts w:ascii="Times New Roman" w:hAnsi="Times New Roman" w:cs="Times New Roman"/>
          <w:color w:val="000000" w:themeColor="text1"/>
          <w:sz w:val="24"/>
          <w:szCs w:val="24"/>
        </w:rPr>
        <w:t xml:space="preserve">собрания Ленинградской области </w:t>
      </w:r>
      <w:r w:rsidR="00435449" w:rsidRPr="008C04A9">
        <w:rPr>
          <w:rFonts w:ascii="Times New Roman" w:hAnsi="Times New Roman" w:cs="Times New Roman"/>
          <w:color w:val="000000" w:themeColor="text1"/>
          <w:sz w:val="24"/>
          <w:szCs w:val="24"/>
        </w:rPr>
        <w:t xml:space="preserve">или </w:t>
      </w:r>
      <w:r>
        <w:rPr>
          <w:rFonts w:ascii="Times New Roman" w:hAnsi="Times New Roman" w:cs="Times New Roman"/>
          <w:color w:val="000000" w:themeColor="text1"/>
          <w:sz w:val="24"/>
          <w:szCs w:val="24"/>
        </w:rPr>
        <w:t>иных</w:t>
      </w:r>
      <w:r w:rsidR="00435449" w:rsidRPr="008C04A9">
        <w:rPr>
          <w:rFonts w:ascii="Times New Roman" w:hAnsi="Times New Roman" w:cs="Times New Roman"/>
          <w:color w:val="000000" w:themeColor="text1"/>
          <w:sz w:val="24"/>
          <w:szCs w:val="24"/>
        </w:rPr>
        <w:t xml:space="preserve"> политических</w:t>
      </w:r>
      <w:r>
        <w:rPr>
          <w:rFonts w:ascii="Times New Roman" w:hAnsi="Times New Roman" w:cs="Times New Roman"/>
          <w:color w:val="000000" w:themeColor="text1"/>
          <w:sz w:val="24"/>
          <w:szCs w:val="24"/>
        </w:rPr>
        <w:t xml:space="preserve"> и</w:t>
      </w:r>
      <w:r w:rsidR="00435449" w:rsidRPr="008C04A9">
        <w:rPr>
          <w:rFonts w:ascii="Times New Roman" w:hAnsi="Times New Roman" w:cs="Times New Roman"/>
          <w:color w:val="000000" w:themeColor="text1"/>
          <w:sz w:val="24"/>
          <w:szCs w:val="24"/>
        </w:rPr>
        <w:t xml:space="preserve"> </w:t>
      </w:r>
      <w:r w:rsidRPr="008C04A9">
        <w:rPr>
          <w:rFonts w:ascii="Times New Roman" w:hAnsi="Times New Roman" w:cs="Times New Roman"/>
          <w:color w:val="000000" w:themeColor="text1"/>
          <w:sz w:val="24"/>
          <w:szCs w:val="24"/>
        </w:rPr>
        <w:t>экономи</w:t>
      </w:r>
      <w:r>
        <w:rPr>
          <w:rFonts w:ascii="Times New Roman" w:hAnsi="Times New Roman" w:cs="Times New Roman"/>
          <w:color w:val="000000" w:themeColor="text1"/>
          <w:sz w:val="24"/>
          <w:szCs w:val="24"/>
        </w:rPr>
        <w:t xml:space="preserve">ческих </w:t>
      </w:r>
      <w:r w:rsidR="00435449" w:rsidRPr="008C04A9">
        <w:rPr>
          <w:rFonts w:ascii="Times New Roman" w:hAnsi="Times New Roman" w:cs="Times New Roman"/>
          <w:color w:val="000000" w:themeColor="text1"/>
          <w:sz w:val="24"/>
          <w:szCs w:val="24"/>
        </w:rPr>
        <w:t xml:space="preserve">обстоятельств. </w:t>
      </w:r>
    </w:p>
    <w:p w:rsidR="008A40A2" w:rsidRPr="008C04A9" w:rsidRDefault="008A40A2" w:rsidP="008C04A9">
      <w:pPr>
        <w:pStyle w:val="a3"/>
        <w:spacing w:after="0"/>
        <w:ind w:left="0" w:firstLine="709"/>
        <w:jc w:val="both"/>
        <w:rPr>
          <w:rFonts w:ascii="Times New Roman" w:hAnsi="Times New Roman" w:cs="Times New Roman"/>
          <w:color w:val="000000" w:themeColor="text1"/>
          <w:sz w:val="24"/>
          <w:szCs w:val="24"/>
        </w:rPr>
      </w:pPr>
      <w:r w:rsidRPr="008C04A9">
        <w:rPr>
          <w:rFonts w:ascii="Times New Roman" w:hAnsi="Times New Roman" w:cs="Times New Roman"/>
          <w:b/>
          <w:color w:val="000000" w:themeColor="text1"/>
          <w:sz w:val="24"/>
          <w:szCs w:val="24"/>
        </w:rPr>
        <w:t xml:space="preserve">Единственной гарантией </w:t>
      </w:r>
      <w:r w:rsidR="000E6BBC" w:rsidRPr="008C04A9">
        <w:rPr>
          <w:rFonts w:ascii="Times New Roman" w:hAnsi="Times New Roman" w:cs="Times New Roman"/>
          <w:b/>
          <w:color w:val="000000" w:themeColor="text1"/>
          <w:sz w:val="24"/>
          <w:szCs w:val="24"/>
        </w:rPr>
        <w:t xml:space="preserve">получения и </w:t>
      </w:r>
      <w:r w:rsidRPr="008C04A9">
        <w:rPr>
          <w:rFonts w:ascii="Times New Roman" w:hAnsi="Times New Roman" w:cs="Times New Roman"/>
          <w:b/>
          <w:color w:val="000000" w:themeColor="text1"/>
          <w:sz w:val="24"/>
          <w:szCs w:val="24"/>
        </w:rPr>
        <w:t xml:space="preserve">сохранения </w:t>
      </w:r>
      <w:r w:rsidR="003D612D" w:rsidRPr="008C04A9">
        <w:rPr>
          <w:rFonts w:ascii="Times New Roman" w:hAnsi="Times New Roman" w:cs="Times New Roman"/>
          <w:b/>
          <w:color w:val="000000" w:themeColor="text1"/>
          <w:sz w:val="24"/>
          <w:szCs w:val="24"/>
        </w:rPr>
        <w:t xml:space="preserve">максимально возможно </w:t>
      </w:r>
      <w:r w:rsidR="00F46532" w:rsidRPr="008C04A9">
        <w:rPr>
          <w:rFonts w:ascii="Times New Roman" w:hAnsi="Times New Roman" w:cs="Times New Roman"/>
          <w:b/>
          <w:color w:val="000000" w:themeColor="text1"/>
          <w:sz w:val="24"/>
          <w:szCs w:val="24"/>
        </w:rPr>
        <w:t xml:space="preserve">полного объема налоговых отчислений в бюджет поселения </w:t>
      </w:r>
      <w:r w:rsidRPr="008C04A9">
        <w:rPr>
          <w:rFonts w:ascii="Times New Roman" w:hAnsi="Times New Roman" w:cs="Times New Roman"/>
          <w:b/>
          <w:color w:val="000000" w:themeColor="text1"/>
          <w:sz w:val="24"/>
          <w:szCs w:val="24"/>
        </w:rPr>
        <w:t xml:space="preserve">и всего перечня вопросов местного значения, необходимых для развития </w:t>
      </w:r>
      <w:r w:rsidR="00997736">
        <w:rPr>
          <w:rFonts w:ascii="Times New Roman" w:hAnsi="Times New Roman" w:cs="Times New Roman"/>
          <w:b/>
          <w:color w:val="000000" w:themeColor="text1"/>
          <w:sz w:val="24"/>
          <w:szCs w:val="24"/>
        </w:rPr>
        <w:t xml:space="preserve">Виллозского </w:t>
      </w:r>
      <w:r w:rsidRPr="008C04A9">
        <w:rPr>
          <w:rFonts w:ascii="Times New Roman" w:hAnsi="Times New Roman" w:cs="Times New Roman"/>
          <w:b/>
          <w:color w:val="000000" w:themeColor="text1"/>
          <w:sz w:val="24"/>
          <w:szCs w:val="24"/>
        </w:rPr>
        <w:t xml:space="preserve"> поселения, может быть наделени</w:t>
      </w:r>
      <w:r w:rsidR="00F46532" w:rsidRPr="008C04A9">
        <w:rPr>
          <w:rFonts w:ascii="Times New Roman" w:hAnsi="Times New Roman" w:cs="Times New Roman"/>
          <w:b/>
          <w:color w:val="000000" w:themeColor="text1"/>
          <w:sz w:val="24"/>
          <w:szCs w:val="24"/>
        </w:rPr>
        <w:t>е</w:t>
      </w:r>
      <w:r w:rsidRPr="008C04A9">
        <w:rPr>
          <w:rFonts w:ascii="Times New Roman" w:hAnsi="Times New Roman" w:cs="Times New Roman"/>
          <w:b/>
          <w:color w:val="000000" w:themeColor="text1"/>
          <w:sz w:val="24"/>
          <w:szCs w:val="24"/>
        </w:rPr>
        <w:t xml:space="preserve"> </w:t>
      </w:r>
      <w:r w:rsidR="00997736">
        <w:rPr>
          <w:rFonts w:ascii="Times New Roman" w:hAnsi="Times New Roman" w:cs="Times New Roman"/>
          <w:b/>
          <w:color w:val="000000" w:themeColor="text1"/>
          <w:sz w:val="24"/>
          <w:szCs w:val="24"/>
        </w:rPr>
        <w:t xml:space="preserve">Виллозского </w:t>
      </w:r>
      <w:r w:rsidRPr="008C04A9">
        <w:rPr>
          <w:rFonts w:ascii="Times New Roman" w:hAnsi="Times New Roman" w:cs="Times New Roman"/>
          <w:b/>
          <w:color w:val="000000" w:themeColor="text1"/>
          <w:sz w:val="24"/>
          <w:szCs w:val="24"/>
        </w:rPr>
        <w:t>сельского поселения статусом городского.</w:t>
      </w:r>
      <w:r w:rsidRPr="008C04A9">
        <w:rPr>
          <w:rFonts w:ascii="Times New Roman" w:hAnsi="Times New Roman" w:cs="Times New Roman"/>
          <w:color w:val="000000" w:themeColor="text1"/>
          <w:sz w:val="24"/>
          <w:szCs w:val="24"/>
        </w:rPr>
        <w:t xml:space="preserve"> </w:t>
      </w:r>
    </w:p>
    <w:p w:rsidR="008A40A2" w:rsidRPr="008C04A9" w:rsidRDefault="003429E7" w:rsidP="008C04A9">
      <w:pPr>
        <w:pStyle w:val="a3"/>
        <w:spacing w:after="0"/>
        <w:ind w:left="0"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В табл. 7</w:t>
      </w:r>
      <w:r w:rsidR="008A40A2" w:rsidRPr="008C04A9">
        <w:rPr>
          <w:rFonts w:ascii="Times New Roman" w:hAnsi="Times New Roman" w:cs="Times New Roman"/>
          <w:color w:val="000000" w:themeColor="text1"/>
          <w:sz w:val="24"/>
          <w:szCs w:val="24"/>
        </w:rPr>
        <w:t xml:space="preserve"> приведено сравнение перечня вопросов местного значения </w:t>
      </w:r>
      <w:r w:rsidR="008A40A2" w:rsidRPr="008C04A9">
        <w:rPr>
          <w:rFonts w:ascii="Times New Roman" w:eastAsia="SimSun" w:hAnsi="Times New Roman" w:cs="Times New Roman"/>
          <w:color w:val="000000" w:themeColor="text1"/>
          <w:sz w:val="24"/>
          <w:szCs w:val="24"/>
        </w:rPr>
        <w:t>городских  и сельских  поселений, регламентируемых  ФЗ – 131 «Об общих принципах организации местного самоуправления в РФ» от 06.10.2003</w:t>
      </w:r>
      <w:r w:rsidR="008A40A2" w:rsidRPr="008C04A9">
        <w:rPr>
          <w:rFonts w:ascii="Times New Roman" w:hAnsi="Times New Roman" w:cs="Times New Roman"/>
          <w:color w:val="000000" w:themeColor="text1"/>
          <w:sz w:val="24"/>
          <w:szCs w:val="24"/>
        </w:rPr>
        <w:t>, вступающих в силу  с 01.01. 2016 г. и вопросов местного значения сельских поселений в соответствии с областным законом от 19.10.2015 № 99-оз «О внесении изменения в статью 1 областного закона «Об отдельных вопросах местного значения</w:t>
      </w:r>
      <w:proofErr w:type="gramEnd"/>
      <w:r w:rsidR="008A40A2" w:rsidRPr="008C04A9">
        <w:rPr>
          <w:rFonts w:ascii="Times New Roman" w:hAnsi="Times New Roman" w:cs="Times New Roman"/>
          <w:color w:val="000000" w:themeColor="text1"/>
          <w:sz w:val="24"/>
          <w:szCs w:val="24"/>
        </w:rPr>
        <w:t xml:space="preserve"> сельских поселений Ленинградской области» (вступил в силу с 01.01.2016).</w:t>
      </w:r>
    </w:p>
    <w:p w:rsidR="00CB28DE" w:rsidRPr="008C04A9" w:rsidRDefault="00CB28DE" w:rsidP="008C04A9">
      <w:pPr>
        <w:spacing w:after="0"/>
        <w:ind w:firstLine="709"/>
        <w:jc w:val="both"/>
        <w:rPr>
          <w:rFonts w:ascii="Times New Roman" w:eastAsia="SimSun" w:hAnsi="Times New Roman" w:cs="Times New Roman"/>
          <w:color w:val="000000" w:themeColor="text1"/>
          <w:sz w:val="24"/>
          <w:szCs w:val="24"/>
        </w:rPr>
      </w:pPr>
    </w:p>
    <w:p w:rsidR="00CB28DE" w:rsidRPr="008C04A9" w:rsidRDefault="00CB28DE" w:rsidP="008C04A9">
      <w:pPr>
        <w:spacing w:after="0"/>
        <w:rPr>
          <w:rFonts w:ascii="Times New Roman" w:hAnsi="Times New Roman" w:cs="Times New Roman"/>
          <w:b/>
          <w:color w:val="000000" w:themeColor="text1"/>
          <w:sz w:val="24"/>
          <w:szCs w:val="24"/>
        </w:rPr>
        <w:sectPr w:rsidR="00CB28DE" w:rsidRPr="008C04A9" w:rsidSect="005120D0">
          <w:footerReference w:type="default" r:id="rId14"/>
          <w:pgSz w:w="11906" w:h="16838"/>
          <w:pgMar w:top="1134" w:right="850" w:bottom="1134" w:left="1701" w:header="708" w:footer="708" w:gutter="0"/>
          <w:cols w:space="708"/>
          <w:titlePg/>
          <w:docGrid w:linePitch="360"/>
        </w:sectPr>
      </w:pPr>
    </w:p>
    <w:p w:rsidR="00D745D2" w:rsidRPr="003C58E1" w:rsidRDefault="00D745D2" w:rsidP="00D3022A">
      <w:pPr>
        <w:pStyle w:val="a3"/>
        <w:spacing w:after="0"/>
        <w:ind w:left="360"/>
        <w:jc w:val="both"/>
        <w:rPr>
          <w:rFonts w:ascii="Times New Roman" w:hAnsi="Times New Roman" w:cs="Times New Roman"/>
          <w:b/>
          <w:color w:val="000000" w:themeColor="text1"/>
          <w:sz w:val="24"/>
          <w:szCs w:val="24"/>
        </w:rPr>
      </w:pPr>
      <w:proofErr w:type="gramStart"/>
      <w:r w:rsidRPr="003C58E1">
        <w:rPr>
          <w:rFonts w:ascii="Times New Roman" w:hAnsi="Times New Roman" w:cs="Times New Roman"/>
          <w:b/>
          <w:color w:val="000000" w:themeColor="text1"/>
          <w:sz w:val="24"/>
          <w:szCs w:val="24"/>
        </w:rPr>
        <w:lastRenderedPageBreak/>
        <w:t xml:space="preserve">Таблица </w:t>
      </w:r>
      <w:r w:rsidR="003429E7" w:rsidRPr="003C58E1">
        <w:rPr>
          <w:rFonts w:ascii="Times New Roman" w:hAnsi="Times New Roman" w:cs="Times New Roman"/>
          <w:b/>
          <w:color w:val="000000" w:themeColor="text1"/>
          <w:sz w:val="24"/>
          <w:szCs w:val="24"/>
        </w:rPr>
        <w:t>7</w:t>
      </w:r>
      <w:r w:rsidR="001B5F42" w:rsidRPr="003C58E1">
        <w:rPr>
          <w:rFonts w:ascii="Times New Roman" w:hAnsi="Times New Roman" w:cs="Times New Roman"/>
          <w:b/>
          <w:color w:val="000000" w:themeColor="text1"/>
          <w:sz w:val="24"/>
          <w:szCs w:val="24"/>
        </w:rPr>
        <w:t xml:space="preserve"> </w:t>
      </w:r>
      <w:r w:rsidR="00E53818" w:rsidRPr="003C58E1">
        <w:rPr>
          <w:rFonts w:ascii="Times New Roman" w:hAnsi="Times New Roman" w:cs="Times New Roman"/>
          <w:b/>
          <w:color w:val="000000" w:themeColor="text1"/>
          <w:sz w:val="24"/>
          <w:szCs w:val="24"/>
        </w:rPr>
        <w:t xml:space="preserve">– </w:t>
      </w:r>
      <w:r w:rsidRPr="003C58E1">
        <w:rPr>
          <w:rFonts w:ascii="Times New Roman" w:hAnsi="Times New Roman" w:cs="Times New Roman"/>
          <w:b/>
          <w:color w:val="000000" w:themeColor="text1"/>
          <w:sz w:val="24"/>
          <w:szCs w:val="24"/>
        </w:rPr>
        <w:t xml:space="preserve">Перечень вопросов местного значения </w:t>
      </w:r>
      <w:r w:rsidRPr="003C58E1">
        <w:rPr>
          <w:rFonts w:ascii="Times New Roman" w:eastAsia="SimSun" w:hAnsi="Times New Roman" w:cs="Times New Roman"/>
          <w:b/>
          <w:color w:val="000000" w:themeColor="text1"/>
          <w:sz w:val="24"/>
          <w:szCs w:val="24"/>
        </w:rPr>
        <w:t>городских  и сельских  поселений, регламентируемых  ФЗ – 131 «Об общих принципах организации местного самоуправления в РФ» от 06.10.2003</w:t>
      </w:r>
      <w:r w:rsidR="00BC3559" w:rsidRPr="003C58E1">
        <w:rPr>
          <w:rFonts w:ascii="Times New Roman" w:eastAsia="SimSun" w:hAnsi="Times New Roman" w:cs="Times New Roman"/>
          <w:b/>
          <w:color w:val="000000" w:themeColor="text1"/>
          <w:sz w:val="24"/>
          <w:szCs w:val="24"/>
        </w:rPr>
        <w:t xml:space="preserve"> г.</w:t>
      </w:r>
      <w:r w:rsidRPr="003C58E1">
        <w:rPr>
          <w:rFonts w:ascii="Times New Roman" w:hAnsi="Times New Roman" w:cs="Times New Roman"/>
          <w:b/>
          <w:color w:val="000000" w:themeColor="text1"/>
          <w:sz w:val="24"/>
          <w:szCs w:val="24"/>
        </w:rPr>
        <w:t>, вступающих в силу  с 01.01. 2016 г.</w:t>
      </w:r>
      <w:r w:rsidR="005D6178" w:rsidRPr="003C58E1">
        <w:rPr>
          <w:rFonts w:ascii="Times New Roman" w:hAnsi="Times New Roman" w:cs="Times New Roman"/>
          <w:b/>
          <w:color w:val="000000" w:themeColor="text1"/>
          <w:sz w:val="24"/>
          <w:szCs w:val="24"/>
        </w:rPr>
        <w:t xml:space="preserve"> и </w:t>
      </w:r>
      <w:r w:rsidR="00847135" w:rsidRPr="003C58E1">
        <w:rPr>
          <w:rFonts w:ascii="Times New Roman" w:hAnsi="Times New Roman" w:cs="Times New Roman"/>
          <w:b/>
          <w:color w:val="000000" w:themeColor="text1"/>
          <w:sz w:val="24"/>
          <w:szCs w:val="24"/>
        </w:rPr>
        <w:t xml:space="preserve">вопросов местного значения сельских поселений в соответствии с </w:t>
      </w:r>
      <w:r w:rsidR="005D6178" w:rsidRPr="003C58E1">
        <w:rPr>
          <w:rFonts w:ascii="Times New Roman" w:hAnsi="Times New Roman" w:cs="Times New Roman"/>
          <w:b/>
          <w:color w:val="000000" w:themeColor="text1"/>
          <w:sz w:val="24"/>
          <w:szCs w:val="24"/>
        </w:rPr>
        <w:t>областн</w:t>
      </w:r>
      <w:r w:rsidR="00847135" w:rsidRPr="003C58E1">
        <w:rPr>
          <w:rFonts w:ascii="Times New Roman" w:hAnsi="Times New Roman" w:cs="Times New Roman"/>
          <w:b/>
          <w:color w:val="000000" w:themeColor="text1"/>
          <w:sz w:val="24"/>
          <w:szCs w:val="24"/>
        </w:rPr>
        <w:t>ым</w:t>
      </w:r>
      <w:r w:rsidR="005D6178" w:rsidRPr="003C58E1">
        <w:rPr>
          <w:rFonts w:ascii="Times New Roman" w:hAnsi="Times New Roman" w:cs="Times New Roman"/>
          <w:b/>
          <w:color w:val="000000" w:themeColor="text1"/>
          <w:sz w:val="24"/>
          <w:szCs w:val="24"/>
        </w:rPr>
        <w:t xml:space="preserve"> закон</w:t>
      </w:r>
      <w:r w:rsidR="00847135" w:rsidRPr="003C58E1">
        <w:rPr>
          <w:rFonts w:ascii="Times New Roman" w:hAnsi="Times New Roman" w:cs="Times New Roman"/>
          <w:b/>
          <w:color w:val="000000" w:themeColor="text1"/>
          <w:sz w:val="24"/>
          <w:szCs w:val="24"/>
        </w:rPr>
        <w:t>ом</w:t>
      </w:r>
      <w:r w:rsidR="005D6178" w:rsidRPr="003C58E1">
        <w:rPr>
          <w:rFonts w:ascii="Times New Roman" w:hAnsi="Times New Roman" w:cs="Times New Roman"/>
          <w:b/>
          <w:color w:val="000000" w:themeColor="text1"/>
          <w:sz w:val="24"/>
          <w:szCs w:val="24"/>
        </w:rPr>
        <w:t xml:space="preserve"> от 19.10.2015 № 99-оз «О внесении изменения в статью 1 областного закона «Об отдельных вопросах местного значения сельских поселений</w:t>
      </w:r>
      <w:proofErr w:type="gramEnd"/>
      <w:r w:rsidR="005D6178" w:rsidRPr="003C58E1">
        <w:rPr>
          <w:rFonts w:ascii="Times New Roman" w:hAnsi="Times New Roman" w:cs="Times New Roman"/>
          <w:b/>
          <w:color w:val="000000" w:themeColor="text1"/>
          <w:sz w:val="24"/>
          <w:szCs w:val="24"/>
        </w:rPr>
        <w:t xml:space="preserve"> Ленинградской области» (вступил в силу с 01.01.2016)</w:t>
      </w:r>
    </w:p>
    <w:p w:rsidR="00D745D2" w:rsidRPr="008C04A9" w:rsidRDefault="00D745D2" w:rsidP="008C04A9">
      <w:pPr>
        <w:pStyle w:val="a3"/>
        <w:spacing w:after="0"/>
        <w:ind w:left="360"/>
        <w:jc w:val="center"/>
        <w:rPr>
          <w:rFonts w:ascii="Times New Roman" w:hAnsi="Times New Roman" w:cs="Times New Roman"/>
          <w:color w:val="000000" w:themeColor="text1"/>
          <w:sz w:val="24"/>
          <w:szCs w:val="24"/>
        </w:rPr>
      </w:pPr>
    </w:p>
    <w:tbl>
      <w:tblPr>
        <w:tblStyle w:val="a4"/>
        <w:tblW w:w="14348" w:type="dxa"/>
        <w:tblInd w:w="360" w:type="dxa"/>
        <w:tblLook w:val="04A0"/>
      </w:tblPr>
      <w:tblGrid>
        <w:gridCol w:w="4001"/>
        <w:gridCol w:w="5386"/>
        <w:gridCol w:w="4961"/>
      </w:tblGrid>
      <w:tr w:rsidR="003B4FB5" w:rsidRPr="008C04A9" w:rsidTr="002B55DB">
        <w:trPr>
          <w:tblHeader/>
        </w:trPr>
        <w:tc>
          <w:tcPr>
            <w:tcW w:w="9387" w:type="dxa"/>
            <w:gridSpan w:val="2"/>
          </w:tcPr>
          <w:p w:rsidR="003B4FB5" w:rsidRPr="008C04A9" w:rsidRDefault="003B4FB5"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Сельское поселение</w:t>
            </w:r>
          </w:p>
        </w:tc>
        <w:tc>
          <w:tcPr>
            <w:tcW w:w="4961" w:type="dxa"/>
          </w:tcPr>
          <w:p w:rsidR="003B4FB5" w:rsidRPr="008C04A9" w:rsidRDefault="003B4FB5"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Городское поселение</w:t>
            </w:r>
          </w:p>
        </w:tc>
      </w:tr>
      <w:tr w:rsidR="00C673B9" w:rsidRPr="008C04A9" w:rsidTr="002B55DB">
        <w:trPr>
          <w:tblHeader/>
        </w:trPr>
        <w:tc>
          <w:tcPr>
            <w:tcW w:w="4001" w:type="dxa"/>
          </w:tcPr>
          <w:p w:rsidR="00C673B9" w:rsidRPr="008C04A9" w:rsidRDefault="00C673B9"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eastAsia="Times New Roman" w:hAnsi="Times New Roman" w:cs="Times New Roman"/>
                <w:color w:val="000000" w:themeColor="text1"/>
                <w:sz w:val="24"/>
                <w:szCs w:val="24"/>
                <w:lang w:eastAsia="ru-RU"/>
              </w:rPr>
              <w:t xml:space="preserve">В соответствии с </w:t>
            </w:r>
            <w:proofErr w:type="gramStart"/>
            <w:r w:rsidRPr="008C04A9">
              <w:rPr>
                <w:rFonts w:ascii="Times New Roman" w:eastAsia="Times New Roman" w:hAnsi="Times New Roman" w:cs="Times New Roman"/>
                <w:color w:val="000000" w:themeColor="text1"/>
                <w:sz w:val="24"/>
                <w:szCs w:val="24"/>
                <w:lang w:eastAsia="ru-RU"/>
              </w:rPr>
              <w:t>ч</w:t>
            </w:r>
            <w:proofErr w:type="gramEnd"/>
            <w:r w:rsidRPr="008C04A9">
              <w:rPr>
                <w:rFonts w:ascii="Times New Roman" w:eastAsia="Times New Roman" w:hAnsi="Times New Roman" w:cs="Times New Roman"/>
                <w:color w:val="000000" w:themeColor="text1"/>
                <w:sz w:val="24"/>
                <w:szCs w:val="24"/>
                <w:lang w:eastAsia="ru-RU"/>
              </w:rPr>
              <w:t>. 3 ст. 14 Федерального закона от 06.10.2003 № 131-ФЗ «Об общих принципах организации местного самоуправления в Российской Федерации»</w:t>
            </w:r>
          </w:p>
        </w:tc>
        <w:tc>
          <w:tcPr>
            <w:tcW w:w="5386" w:type="dxa"/>
          </w:tcPr>
          <w:p w:rsidR="00C673B9" w:rsidRPr="008C04A9" w:rsidRDefault="00C673B9"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В соответствии с областным законом от 19.10.2015 № 99-оз «О внесении изменения в статью 1 областного закона «Об отдельных вопросах местного значения сельских поселений Ленинградской области» (вступил в силу с 01.01.2016)</w:t>
            </w:r>
          </w:p>
        </w:tc>
        <w:tc>
          <w:tcPr>
            <w:tcW w:w="4961" w:type="dxa"/>
          </w:tcPr>
          <w:p w:rsidR="00C673B9" w:rsidRPr="008C04A9" w:rsidRDefault="00C673B9"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eastAsia="Times New Roman" w:hAnsi="Times New Roman" w:cs="Times New Roman"/>
                <w:color w:val="000000" w:themeColor="text1"/>
                <w:sz w:val="24"/>
                <w:szCs w:val="24"/>
                <w:lang w:eastAsia="ru-RU"/>
              </w:rPr>
              <w:t xml:space="preserve">В соответствии с </w:t>
            </w:r>
            <w:proofErr w:type="gramStart"/>
            <w:r w:rsidRPr="008C04A9">
              <w:rPr>
                <w:rFonts w:ascii="Times New Roman" w:eastAsia="Times New Roman" w:hAnsi="Times New Roman" w:cs="Times New Roman"/>
                <w:color w:val="000000" w:themeColor="text1"/>
                <w:sz w:val="24"/>
                <w:szCs w:val="24"/>
                <w:lang w:eastAsia="ru-RU"/>
              </w:rPr>
              <w:t>ч</w:t>
            </w:r>
            <w:proofErr w:type="gramEnd"/>
            <w:r w:rsidRPr="008C04A9">
              <w:rPr>
                <w:rFonts w:ascii="Times New Roman" w:eastAsia="Times New Roman" w:hAnsi="Times New Roman" w:cs="Times New Roman"/>
                <w:color w:val="000000" w:themeColor="text1"/>
                <w:sz w:val="24"/>
                <w:szCs w:val="24"/>
                <w:lang w:eastAsia="ru-RU"/>
              </w:rPr>
              <w:t>. 1 ст. 14 Федерального закона от 06.10.2003 № 131-ФЗ «Об общих принципах организации местного самоуправления в Российской Федерации»</w:t>
            </w:r>
          </w:p>
        </w:tc>
      </w:tr>
      <w:tr w:rsidR="00EA1A20" w:rsidRPr="008C04A9" w:rsidTr="00922970">
        <w:tc>
          <w:tcPr>
            <w:tcW w:w="14348" w:type="dxa"/>
            <w:gridSpan w:val="3"/>
          </w:tcPr>
          <w:p w:rsidR="00EA1A20" w:rsidRPr="008C04A9" w:rsidRDefault="00EA1A20" w:rsidP="008C04A9">
            <w:pPr>
              <w:pStyle w:val="a3"/>
              <w:spacing w:line="276" w:lineRule="auto"/>
              <w:ind w:left="0"/>
              <w:jc w:val="center"/>
              <w:rPr>
                <w:rFonts w:ascii="Times New Roman" w:hAnsi="Times New Roman" w:cs="Times New Roman"/>
                <w:color w:val="000000" w:themeColor="text1"/>
                <w:sz w:val="24"/>
                <w:szCs w:val="24"/>
              </w:rPr>
            </w:pPr>
            <w:r w:rsidRPr="008C04A9">
              <w:rPr>
                <w:rFonts w:ascii="Times New Roman" w:hAnsi="Times New Roman" w:cs="Times New Roman"/>
                <w:b/>
                <w:color w:val="000000" w:themeColor="text1"/>
                <w:sz w:val="24"/>
                <w:szCs w:val="24"/>
              </w:rPr>
              <w:t>Культура и библиотечное обслуживание</w:t>
            </w:r>
          </w:p>
        </w:tc>
      </w:tr>
      <w:tr w:rsidR="00C673B9" w:rsidRPr="008C04A9" w:rsidTr="002B55DB">
        <w:tc>
          <w:tcPr>
            <w:tcW w:w="4001" w:type="dxa"/>
          </w:tcPr>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организации досуга и обеспечения жителей поселения услугами организаций культуры;</w:t>
            </w:r>
          </w:p>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формирование архивных фондов поселения</w:t>
            </w:r>
          </w:p>
        </w:tc>
        <w:tc>
          <w:tcPr>
            <w:tcW w:w="5386" w:type="dxa"/>
          </w:tcPr>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организация библиотечного обслуживания населения, комплектование и обеспечение сохранности библиотечных фондов библиотек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сохранение, использование и популяризация объектов культурного наследия (памятников истории и культуры), находящихся </w:t>
            </w:r>
            <w:r w:rsidRPr="008C04A9">
              <w:rPr>
                <w:color w:val="000000" w:themeColor="text1"/>
              </w:rPr>
              <w:lastRenderedPageBreak/>
              <w:t>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673B9" w:rsidRPr="008C04A9" w:rsidRDefault="00C673B9" w:rsidP="008C04A9">
            <w:pPr>
              <w:pStyle w:val="a5"/>
              <w:shd w:val="clear" w:color="auto" w:fill="FFFFFF"/>
              <w:spacing w:before="0" w:beforeAutospacing="0" w:after="0" w:afterAutospacing="0" w:line="276" w:lineRule="auto"/>
              <w:ind w:left="34" w:firstLine="283"/>
              <w:jc w:val="both"/>
              <w:rPr>
                <w:color w:val="000000" w:themeColor="text1"/>
              </w:rPr>
            </w:pP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организация библиотечного обслуживания населения, комплектование и обеспечение сохранности библиотечных фондов библиотек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организации досуга и обеспечения жителей поселения услугами организаций культуры;</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формирование архивных фондов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b/>
                <w:color w:val="000000" w:themeColor="text1"/>
                <w:sz w:val="24"/>
                <w:szCs w:val="24"/>
              </w:rPr>
            </w:pPr>
            <w:r w:rsidRPr="008C04A9">
              <w:rPr>
                <w:rFonts w:ascii="Times New Roman" w:hAnsi="Times New Roman" w:cs="Times New Roman"/>
                <w:b/>
                <w:color w:val="000000" w:themeColor="text1"/>
                <w:sz w:val="24"/>
                <w:szCs w:val="24"/>
              </w:rPr>
              <w:lastRenderedPageBreak/>
              <w:t>Физическая культура и спорт</w:t>
            </w:r>
          </w:p>
        </w:tc>
      </w:tr>
      <w:tr w:rsidR="00C673B9" w:rsidRPr="008C04A9" w:rsidTr="002B55DB">
        <w:tc>
          <w:tcPr>
            <w:tcW w:w="4001" w:type="dxa"/>
          </w:tcPr>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обеспечение условий для развития на территории поселения </w:t>
            </w:r>
            <w:r w:rsidRPr="008C04A9">
              <w:rPr>
                <w:rFonts w:ascii="Times New Roman" w:hAnsi="Times New Roman" w:cs="Times New Roman"/>
                <w:color w:val="000000" w:themeColor="text1"/>
                <w:sz w:val="24"/>
                <w:szCs w:val="24"/>
              </w:rPr>
              <w:lastRenderedPageBreak/>
              <w:t>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5386" w:type="dxa"/>
          </w:tcPr>
          <w:p w:rsidR="00C673B9" w:rsidRPr="008C04A9" w:rsidRDefault="00C673B9" w:rsidP="008C04A9">
            <w:pPr>
              <w:pStyle w:val="a3"/>
              <w:spacing w:line="276" w:lineRule="auto"/>
              <w:ind w:left="34" w:firstLine="283"/>
              <w:rPr>
                <w:rFonts w:ascii="Times New Roman" w:hAnsi="Times New Roman" w:cs="Times New Roman"/>
                <w:color w:val="000000" w:themeColor="text1"/>
                <w:sz w:val="24"/>
                <w:szCs w:val="24"/>
              </w:rPr>
            </w:pP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обеспечение условий для развития на территории поселения физической культуры </w:t>
            </w:r>
            <w:r w:rsidRPr="008C04A9">
              <w:rPr>
                <w:rFonts w:ascii="Times New Roman" w:hAnsi="Times New Roman" w:cs="Times New Roman"/>
                <w:color w:val="000000" w:themeColor="text1"/>
                <w:sz w:val="24"/>
                <w:szCs w:val="24"/>
              </w:rPr>
              <w:lastRenderedPageBreak/>
              <w:t>и массового спорта, организация проведения официальных физкультурно-оздоровительных и спортивных мероприятий поселения</w:t>
            </w:r>
          </w:p>
          <w:p w:rsidR="00D358F2" w:rsidRPr="008C04A9" w:rsidRDefault="00D358F2" w:rsidP="008C04A9">
            <w:pPr>
              <w:spacing w:line="276" w:lineRule="auto"/>
              <w:jc w:val="both"/>
              <w:rPr>
                <w:rFonts w:ascii="Times New Roman" w:hAnsi="Times New Roman" w:cs="Times New Roman"/>
                <w:color w:val="000000" w:themeColor="text1"/>
                <w:sz w:val="24"/>
                <w:szCs w:val="24"/>
              </w:rPr>
            </w:pPr>
          </w:p>
          <w:p w:rsidR="00D358F2" w:rsidRPr="008C04A9" w:rsidRDefault="00D358F2" w:rsidP="008C04A9">
            <w:pPr>
              <w:spacing w:line="276" w:lineRule="auto"/>
              <w:jc w:val="both"/>
              <w:rPr>
                <w:rFonts w:ascii="Times New Roman" w:hAnsi="Times New Roman" w:cs="Times New Roman"/>
                <w:color w:val="000000" w:themeColor="text1"/>
                <w:sz w:val="24"/>
                <w:szCs w:val="24"/>
              </w:rPr>
            </w:pPr>
          </w:p>
          <w:p w:rsidR="00D358F2" w:rsidRPr="008C04A9" w:rsidRDefault="00D358F2" w:rsidP="008C04A9">
            <w:pPr>
              <w:spacing w:line="276" w:lineRule="auto"/>
              <w:jc w:val="both"/>
              <w:rPr>
                <w:rFonts w:ascii="Times New Roman" w:hAnsi="Times New Roman" w:cs="Times New Roman"/>
                <w:color w:val="000000" w:themeColor="text1"/>
                <w:sz w:val="24"/>
                <w:szCs w:val="24"/>
              </w:rPr>
            </w:pP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b/>
                <w:color w:val="000000" w:themeColor="text1"/>
                <w:sz w:val="24"/>
                <w:szCs w:val="24"/>
              </w:rPr>
            </w:pPr>
            <w:r w:rsidRPr="008C04A9">
              <w:rPr>
                <w:rFonts w:ascii="Times New Roman" w:hAnsi="Times New Roman" w:cs="Times New Roman"/>
                <w:b/>
                <w:color w:val="000000" w:themeColor="text1"/>
                <w:sz w:val="24"/>
                <w:szCs w:val="24"/>
              </w:rPr>
              <w:lastRenderedPageBreak/>
              <w:t>Молодежная политика</w:t>
            </w:r>
          </w:p>
        </w:tc>
      </w:tr>
      <w:tr w:rsidR="00C673B9" w:rsidRPr="008C04A9" w:rsidTr="002B55DB">
        <w:tc>
          <w:tcPr>
            <w:tcW w:w="4001" w:type="dxa"/>
          </w:tcPr>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организация и осуществление мероприятий по работе с детьми и молодежью в поселении</w:t>
            </w:r>
          </w:p>
        </w:tc>
        <w:tc>
          <w:tcPr>
            <w:tcW w:w="5386" w:type="dxa"/>
          </w:tcPr>
          <w:p w:rsidR="00C673B9" w:rsidRPr="008C04A9" w:rsidRDefault="00C673B9" w:rsidP="008C04A9">
            <w:pPr>
              <w:pStyle w:val="a3"/>
              <w:spacing w:line="276" w:lineRule="auto"/>
              <w:ind w:left="34" w:firstLine="283"/>
              <w:rPr>
                <w:rFonts w:ascii="Times New Roman" w:hAnsi="Times New Roman" w:cs="Times New Roman"/>
                <w:color w:val="000000" w:themeColor="text1"/>
                <w:sz w:val="24"/>
                <w:szCs w:val="24"/>
              </w:rPr>
            </w:pP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организация и осуществление мероприятий по работе с детьми и молодежью в поселении</w:t>
            </w: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color w:val="000000" w:themeColor="text1"/>
                <w:sz w:val="24"/>
                <w:szCs w:val="24"/>
              </w:rPr>
            </w:pPr>
            <w:r w:rsidRPr="008C04A9">
              <w:rPr>
                <w:rFonts w:ascii="Times New Roman" w:hAnsi="Times New Roman" w:cs="Times New Roman"/>
                <w:b/>
                <w:color w:val="000000" w:themeColor="text1"/>
                <w:sz w:val="24"/>
                <w:szCs w:val="24"/>
              </w:rPr>
              <w:t>Безопасность, ГО и ЧС</w:t>
            </w:r>
          </w:p>
        </w:tc>
      </w:tr>
      <w:tr w:rsidR="00C673B9" w:rsidRPr="008C04A9" w:rsidTr="002B55DB">
        <w:tc>
          <w:tcPr>
            <w:tcW w:w="4001" w:type="dxa"/>
          </w:tcPr>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обеспечение первичных мер пожарной безопасности в границах населенных пунктов поселения;</w:t>
            </w:r>
          </w:p>
          <w:p w:rsidR="00C673B9" w:rsidRPr="008C04A9" w:rsidRDefault="00C673B9" w:rsidP="008C04A9">
            <w:pPr>
              <w:pStyle w:val="a3"/>
              <w:numPr>
                <w:ilvl w:val="0"/>
                <w:numId w:val="2"/>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оказание поддержки гражданам и их объединениям, участвующим в охране общественного порядка, создание условий для деятельности </w:t>
            </w:r>
            <w:r w:rsidRPr="008C04A9">
              <w:rPr>
                <w:rFonts w:ascii="Times New Roman" w:hAnsi="Times New Roman" w:cs="Times New Roman"/>
                <w:color w:val="000000" w:themeColor="text1"/>
                <w:sz w:val="24"/>
                <w:szCs w:val="24"/>
              </w:rPr>
              <w:lastRenderedPageBreak/>
              <w:t>народных дружин;</w:t>
            </w:r>
          </w:p>
        </w:tc>
        <w:tc>
          <w:tcPr>
            <w:tcW w:w="5386" w:type="dxa"/>
          </w:tcPr>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lastRenderedPageBreak/>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участие в предупреждении и ликвидации последствий чрезвычайных ситуаций в границах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организация и осуществление </w:t>
            </w:r>
            <w:r w:rsidRPr="008C04A9">
              <w:rPr>
                <w:color w:val="000000" w:themeColor="text1"/>
              </w:rPr>
              <w:lastRenderedPageBreak/>
              <w:t>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создание, содержание и организация деятельности аварийно- спасательных служб и (или) аварийно-спасательных формирований на территории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осуществление мероприятий по обеспечению безопасности людей на водных объектах, охране их жизни и здоровья;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предоставление помещения для работы на обслуживаемом административном участке </w:t>
            </w:r>
            <w:r w:rsidRPr="008C04A9">
              <w:rPr>
                <w:color w:val="000000" w:themeColor="text1"/>
              </w:rPr>
              <w:lastRenderedPageBreak/>
              <w:t>поселения сотруднику, замещающему должность участкового уполномоченного полиции;</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осуществление мер по противодействию коррупции в границах поселения;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использование, охрана, защита, воспроизводство городских лесов, лесов особо охраняемых природных территорий, расположенных в границах населенных пунктов </w:t>
            </w:r>
            <w:r w:rsidRPr="008C04A9">
              <w:rPr>
                <w:color w:val="000000" w:themeColor="text1"/>
              </w:rPr>
              <w:lastRenderedPageBreak/>
              <w:t>поселения;</w:t>
            </w:r>
          </w:p>
          <w:p w:rsidR="00C673B9" w:rsidRPr="008C04A9" w:rsidRDefault="00C673B9" w:rsidP="008C04A9">
            <w:pPr>
              <w:pStyle w:val="a5"/>
              <w:shd w:val="clear" w:color="auto" w:fill="FFFFFF"/>
              <w:spacing w:before="0" w:beforeAutospacing="0" w:after="0" w:afterAutospacing="0" w:line="276" w:lineRule="auto"/>
              <w:ind w:left="34" w:firstLine="283"/>
              <w:jc w:val="both"/>
              <w:rPr>
                <w:color w:val="000000" w:themeColor="text1"/>
              </w:rPr>
            </w:pPr>
          </w:p>
          <w:p w:rsidR="00C673B9" w:rsidRPr="008C04A9" w:rsidRDefault="00C673B9" w:rsidP="008C04A9">
            <w:pPr>
              <w:pStyle w:val="a5"/>
              <w:shd w:val="clear" w:color="auto" w:fill="FFFFFF"/>
              <w:spacing w:before="0" w:beforeAutospacing="0" w:after="0" w:afterAutospacing="0" w:line="276" w:lineRule="auto"/>
              <w:ind w:left="34" w:firstLine="283"/>
              <w:jc w:val="both"/>
              <w:rPr>
                <w:color w:val="000000" w:themeColor="text1"/>
              </w:rPr>
            </w:pP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оказание поддержки гражданам и их объединениям, участвующим в охране общественного порядка, создание условий </w:t>
            </w:r>
            <w:r w:rsidRPr="008C04A9">
              <w:rPr>
                <w:rFonts w:ascii="Times New Roman" w:hAnsi="Times New Roman" w:cs="Times New Roman"/>
                <w:color w:val="000000" w:themeColor="text1"/>
                <w:sz w:val="24"/>
                <w:szCs w:val="24"/>
              </w:rPr>
              <w:lastRenderedPageBreak/>
              <w:t>для деятельности народных дружин;</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осуществление мер по противодействию коррупции в границах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w:t>
            </w:r>
            <w:r w:rsidRPr="008C04A9">
              <w:rPr>
                <w:rFonts w:ascii="Times New Roman" w:hAnsi="Times New Roman" w:cs="Times New Roman"/>
                <w:color w:val="000000" w:themeColor="text1"/>
                <w:sz w:val="24"/>
                <w:szCs w:val="24"/>
              </w:rPr>
              <w:lastRenderedPageBreak/>
              <w:t>характера;</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осуществление мероприятий по обеспечению безопасности людей на водных объектах, охране их жизни и здоровья;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участие в предупреждении и ликвидации последствий чрезвычайных ситуаций в границах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обеспечение первичных мер пожарной </w:t>
            </w:r>
            <w:r w:rsidRPr="008C04A9">
              <w:rPr>
                <w:rFonts w:ascii="Times New Roman" w:hAnsi="Times New Roman" w:cs="Times New Roman"/>
                <w:color w:val="000000" w:themeColor="text1"/>
                <w:sz w:val="24"/>
                <w:szCs w:val="24"/>
              </w:rPr>
              <w:lastRenderedPageBreak/>
              <w:t>безопасности в границах населенных пунктов поселения</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i/>
                <w:color w:val="000000" w:themeColor="text1"/>
                <w:sz w:val="24"/>
                <w:szCs w:val="24"/>
              </w:rPr>
            </w:pPr>
            <w:r w:rsidRPr="008C04A9">
              <w:rPr>
                <w:rFonts w:ascii="Times New Roman" w:hAnsi="Times New Roman" w:cs="Times New Roman"/>
                <w:color w:val="000000" w:themeColor="text1"/>
                <w:sz w:val="24"/>
                <w:szCs w:val="24"/>
              </w:rPr>
              <w:t xml:space="preserve">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w:t>
            </w:r>
            <w:r w:rsidR="0001333B">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7-ФЗ "О некоммерческих организациях"</w:t>
            </w: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b/>
                <w:color w:val="000000" w:themeColor="text1"/>
                <w:sz w:val="24"/>
                <w:szCs w:val="24"/>
              </w:rPr>
            </w:pPr>
            <w:r w:rsidRPr="008C04A9">
              <w:rPr>
                <w:rFonts w:ascii="Times New Roman" w:hAnsi="Times New Roman" w:cs="Times New Roman"/>
                <w:b/>
                <w:color w:val="000000" w:themeColor="text1"/>
                <w:sz w:val="24"/>
                <w:szCs w:val="24"/>
              </w:rPr>
              <w:lastRenderedPageBreak/>
              <w:t>Ритуальные услуги</w:t>
            </w:r>
          </w:p>
        </w:tc>
      </w:tr>
      <w:tr w:rsidR="00C673B9" w:rsidRPr="008C04A9" w:rsidTr="002B55DB">
        <w:tc>
          <w:tcPr>
            <w:tcW w:w="4001" w:type="dxa"/>
          </w:tcPr>
          <w:p w:rsidR="00C673B9" w:rsidRPr="008C04A9" w:rsidRDefault="00C673B9" w:rsidP="008C04A9">
            <w:pPr>
              <w:pStyle w:val="a3"/>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Нет</w:t>
            </w:r>
          </w:p>
        </w:tc>
        <w:tc>
          <w:tcPr>
            <w:tcW w:w="5386" w:type="dxa"/>
          </w:tcPr>
          <w:p w:rsidR="00C673B9" w:rsidRPr="008C04A9" w:rsidRDefault="00C673B9" w:rsidP="0049273F">
            <w:pPr>
              <w:pStyle w:val="a3"/>
              <w:numPr>
                <w:ilvl w:val="0"/>
                <w:numId w:val="4"/>
              </w:numPr>
              <w:spacing w:line="276" w:lineRule="auto"/>
              <w:ind w:left="34" w:firstLine="283"/>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организация ритуальных услуг и содержание мест захоронения</w:t>
            </w: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организация ритуальных услуг и содержание мест захоронения</w:t>
            </w: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color w:val="000000" w:themeColor="text1"/>
                <w:sz w:val="24"/>
                <w:szCs w:val="24"/>
              </w:rPr>
            </w:pPr>
            <w:r w:rsidRPr="008C04A9">
              <w:rPr>
                <w:rFonts w:ascii="Times New Roman" w:hAnsi="Times New Roman" w:cs="Times New Roman"/>
                <w:b/>
                <w:color w:val="000000" w:themeColor="text1"/>
                <w:sz w:val="24"/>
                <w:szCs w:val="24"/>
              </w:rPr>
              <w:t>ЖКХ и инженерно-техническая инфраструктура</w:t>
            </w:r>
          </w:p>
        </w:tc>
      </w:tr>
      <w:tr w:rsidR="00C673B9" w:rsidRPr="008C04A9" w:rsidTr="002B55DB">
        <w:tc>
          <w:tcPr>
            <w:tcW w:w="4001" w:type="dxa"/>
          </w:tcPr>
          <w:p w:rsidR="00C673B9" w:rsidRPr="008C04A9" w:rsidRDefault="00C673B9" w:rsidP="008C04A9">
            <w:pPr>
              <w:pStyle w:val="a3"/>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Нет</w:t>
            </w:r>
          </w:p>
        </w:tc>
        <w:tc>
          <w:tcPr>
            <w:tcW w:w="5386" w:type="dxa"/>
          </w:tcPr>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организация в границах поселения </w:t>
            </w:r>
            <w:proofErr w:type="spellStart"/>
            <w:r w:rsidRPr="008C04A9">
              <w:rPr>
                <w:color w:val="000000" w:themeColor="text1"/>
              </w:rPr>
              <w:t>электро</w:t>
            </w:r>
            <w:proofErr w:type="spellEnd"/>
            <w:r w:rsidRPr="008C04A9">
              <w:rPr>
                <w:color w:val="000000" w:themeColor="text1"/>
              </w:rPr>
              <w:t>-, тепл</w:t>
            </w:r>
            <w:proofErr w:type="gramStart"/>
            <w:r w:rsidRPr="008C04A9">
              <w:rPr>
                <w:color w:val="000000" w:themeColor="text1"/>
              </w:rPr>
              <w:t>о-</w:t>
            </w:r>
            <w:proofErr w:type="gramEnd"/>
            <w:r w:rsidRPr="008C04A9">
              <w:rPr>
                <w:color w:val="000000" w:themeColor="text1"/>
              </w:rPr>
              <w:t xml:space="preserve">, </w:t>
            </w:r>
            <w:proofErr w:type="spellStart"/>
            <w:r w:rsidRPr="008C04A9">
              <w:rPr>
                <w:color w:val="000000" w:themeColor="text1"/>
              </w:rPr>
              <w:t>газо</w:t>
            </w:r>
            <w:proofErr w:type="spellEnd"/>
            <w:r w:rsidRPr="008C04A9">
              <w:rPr>
                <w:color w:val="000000" w:themeColor="text1"/>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proofErr w:type="gramStart"/>
            <w:r w:rsidRPr="008C04A9">
              <w:rPr>
                <w:color w:val="000000" w:themeColor="text1"/>
              </w:rPr>
              <w:t xml:space="preserve">дорожная деятельность в отношении автомобильных дорог местного значения в </w:t>
            </w:r>
            <w:r w:rsidRPr="008C04A9">
              <w:rPr>
                <w:color w:val="000000" w:themeColor="text1"/>
              </w:rPr>
              <w:lastRenderedPageBreak/>
              <w:t>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8C04A9">
              <w:rPr>
                <w:color w:val="000000" w:themeColor="text1"/>
              </w:rPr>
              <w:t xml:space="preserve"> Российской Федерации;</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r w:rsidRPr="008C04A9">
              <w:rPr>
                <w:color w:val="000000" w:themeColor="text1"/>
              </w:rPr>
              <w:lastRenderedPageBreak/>
              <w:t>жилищным законодательством;</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673B9" w:rsidRPr="008C04A9" w:rsidRDefault="00C673B9" w:rsidP="008C04A9">
            <w:pPr>
              <w:pStyle w:val="a3"/>
              <w:spacing w:line="276" w:lineRule="auto"/>
              <w:ind w:left="34" w:firstLine="283"/>
              <w:rPr>
                <w:rFonts w:ascii="Times New Roman" w:hAnsi="Times New Roman" w:cs="Times New Roman"/>
                <w:color w:val="000000" w:themeColor="text1"/>
                <w:sz w:val="24"/>
                <w:szCs w:val="24"/>
              </w:rPr>
            </w:pPr>
          </w:p>
        </w:tc>
        <w:tc>
          <w:tcPr>
            <w:tcW w:w="4961" w:type="dxa"/>
          </w:tcPr>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 xml:space="preserve">организация в границах поселения </w:t>
            </w:r>
            <w:proofErr w:type="spellStart"/>
            <w:r w:rsidRPr="008C04A9">
              <w:rPr>
                <w:rFonts w:ascii="Times New Roman" w:hAnsi="Times New Roman" w:cs="Times New Roman"/>
                <w:color w:val="000000" w:themeColor="text1"/>
                <w:sz w:val="24"/>
                <w:szCs w:val="24"/>
              </w:rPr>
              <w:t>электро</w:t>
            </w:r>
            <w:proofErr w:type="spellEnd"/>
            <w:r w:rsidRPr="008C04A9">
              <w:rPr>
                <w:rFonts w:ascii="Times New Roman" w:hAnsi="Times New Roman" w:cs="Times New Roman"/>
                <w:color w:val="000000" w:themeColor="text1"/>
                <w:sz w:val="24"/>
                <w:szCs w:val="24"/>
              </w:rPr>
              <w:t>-, тепл</w:t>
            </w:r>
            <w:proofErr w:type="gramStart"/>
            <w:r w:rsidRPr="008C04A9">
              <w:rPr>
                <w:rFonts w:ascii="Times New Roman" w:hAnsi="Times New Roman" w:cs="Times New Roman"/>
                <w:color w:val="000000" w:themeColor="text1"/>
                <w:sz w:val="24"/>
                <w:szCs w:val="24"/>
              </w:rPr>
              <w:t>о-</w:t>
            </w:r>
            <w:proofErr w:type="gramEnd"/>
            <w:r w:rsidRPr="008C04A9">
              <w:rPr>
                <w:rFonts w:ascii="Times New Roman" w:hAnsi="Times New Roman" w:cs="Times New Roman"/>
                <w:color w:val="000000" w:themeColor="text1"/>
                <w:sz w:val="24"/>
                <w:szCs w:val="24"/>
              </w:rPr>
              <w:t xml:space="preserve">, </w:t>
            </w:r>
            <w:proofErr w:type="spellStart"/>
            <w:r w:rsidRPr="008C04A9">
              <w:rPr>
                <w:rFonts w:ascii="Times New Roman" w:hAnsi="Times New Roman" w:cs="Times New Roman"/>
                <w:color w:val="000000" w:themeColor="text1"/>
                <w:sz w:val="24"/>
                <w:szCs w:val="24"/>
              </w:rPr>
              <w:t>газо</w:t>
            </w:r>
            <w:proofErr w:type="spellEnd"/>
            <w:r w:rsidRPr="008C04A9">
              <w:rPr>
                <w:rFonts w:ascii="Times New Roman" w:hAnsi="Times New Roman" w:cs="Times New Roman"/>
                <w:color w:val="000000" w:themeColor="text1"/>
                <w:sz w:val="24"/>
                <w:szCs w:val="24"/>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t xml:space="preserve">дорожная деятельность в отношении автомобильных дорог местного значения в </w:t>
            </w:r>
            <w:r w:rsidRPr="008C04A9">
              <w:rPr>
                <w:rFonts w:ascii="Times New Roman" w:hAnsi="Times New Roman" w:cs="Times New Roman"/>
                <w:color w:val="000000" w:themeColor="text1"/>
                <w:sz w:val="24"/>
                <w:szCs w:val="24"/>
              </w:rPr>
              <w:lastRenderedPageBreak/>
              <w:t>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8C04A9">
              <w:rPr>
                <w:rFonts w:ascii="Times New Roman" w:hAnsi="Times New Roman" w:cs="Times New Roman"/>
                <w:color w:val="000000" w:themeColor="text1"/>
                <w:sz w:val="24"/>
                <w:szCs w:val="24"/>
              </w:rPr>
              <w:t xml:space="preserve"> Российской Федерации; </w:t>
            </w:r>
          </w:p>
          <w:p w:rsidR="002B55DB" w:rsidRPr="008C04A9" w:rsidRDefault="002B55DB"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w:t>
            </w:r>
            <w:r w:rsidRPr="008C04A9">
              <w:rPr>
                <w:rFonts w:ascii="Times New Roman" w:hAnsi="Times New Roman" w:cs="Times New Roman"/>
                <w:color w:val="000000" w:themeColor="text1"/>
                <w:sz w:val="24"/>
                <w:szCs w:val="24"/>
              </w:rPr>
              <w:lastRenderedPageBreak/>
              <w:t>также иных полномочий органов местного самоуправления в соответствии с жилищным законодательством;</w:t>
            </w:r>
          </w:p>
          <w:p w:rsidR="00C673B9" w:rsidRPr="008C04A9" w:rsidRDefault="00C673B9" w:rsidP="008C04A9">
            <w:pPr>
              <w:pStyle w:val="a3"/>
              <w:numPr>
                <w:ilvl w:val="0"/>
                <w:numId w:val="2"/>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b/>
                <w:color w:val="000000" w:themeColor="text1"/>
                <w:sz w:val="24"/>
                <w:szCs w:val="24"/>
              </w:rPr>
            </w:pPr>
            <w:r w:rsidRPr="008C04A9">
              <w:rPr>
                <w:rFonts w:ascii="Times New Roman" w:hAnsi="Times New Roman" w:cs="Times New Roman"/>
                <w:b/>
                <w:color w:val="000000" w:themeColor="text1"/>
                <w:sz w:val="24"/>
                <w:szCs w:val="24"/>
              </w:rPr>
              <w:lastRenderedPageBreak/>
              <w:t>Благоустройство</w:t>
            </w:r>
          </w:p>
        </w:tc>
      </w:tr>
      <w:tr w:rsidR="00C673B9" w:rsidRPr="008C04A9" w:rsidTr="002B55DB">
        <w:tc>
          <w:tcPr>
            <w:tcW w:w="4001" w:type="dxa"/>
          </w:tcPr>
          <w:p w:rsidR="00C673B9" w:rsidRPr="008C04A9" w:rsidRDefault="00C673B9" w:rsidP="008C04A9">
            <w:pPr>
              <w:pStyle w:val="a3"/>
              <w:numPr>
                <w:ilvl w:val="0"/>
                <w:numId w:val="3"/>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утверждение правил благоустройства территории поселения, </w:t>
            </w:r>
            <w:proofErr w:type="gramStart"/>
            <w:r w:rsidRPr="008C04A9">
              <w:rPr>
                <w:rFonts w:ascii="Times New Roman" w:hAnsi="Times New Roman" w:cs="Times New Roman"/>
                <w:color w:val="000000" w:themeColor="text1"/>
                <w:sz w:val="24"/>
                <w:szCs w:val="24"/>
              </w:rPr>
              <w:t>устанавливающих</w:t>
            </w:r>
            <w:proofErr w:type="gramEnd"/>
            <w:r w:rsidRPr="008C04A9">
              <w:rPr>
                <w:rFonts w:ascii="Times New Roman" w:hAnsi="Times New Roman" w:cs="Times New Roman"/>
                <w:color w:val="000000" w:themeColor="text1"/>
                <w:sz w:val="24"/>
                <w:szCs w:val="24"/>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r w:rsidRPr="008C04A9">
              <w:rPr>
                <w:rFonts w:ascii="Times New Roman" w:hAnsi="Times New Roman" w:cs="Times New Roman"/>
                <w:color w:val="000000" w:themeColor="text1"/>
                <w:sz w:val="24"/>
                <w:szCs w:val="24"/>
              </w:rPr>
              <w:lastRenderedPageBreak/>
              <w:t>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w:t>
            </w:r>
            <w:r w:rsidR="00C354B5" w:rsidRPr="008C04A9">
              <w:rPr>
                <w:rFonts w:ascii="Times New Roman" w:hAnsi="Times New Roman" w:cs="Times New Roman"/>
                <w:color w:val="000000" w:themeColor="text1"/>
                <w:sz w:val="24"/>
                <w:szCs w:val="24"/>
              </w:rPr>
              <w:t>жание малых архитектурных форм)</w:t>
            </w:r>
            <w:r w:rsidRPr="008C04A9">
              <w:rPr>
                <w:rFonts w:ascii="Times New Roman" w:hAnsi="Times New Roman" w:cs="Times New Roman"/>
                <w:color w:val="000000" w:themeColor="text1"/>
                <w:sz w:val="24"/>
                <w:szCs w:val="24"/>
              </w:rPr>
              <w:t>;</w:t>
            </w:r>
          </w:p>
          <w:p w:rsidR="00C673B9" w:rsidRPr="008C04A9" w:rsidRDefault="00C673B9" w:rsidP="008C04A9">
            <w:pPr>
              <w:pStyle w:val="a3"/>
              <w:numPr>
                <w:ilvl w:val="0"/>
                <w:numId w:val="3"/>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w:t>
            </w:r>
            <w:r w:rsidRPr="008C04A9">
              <w:rPr>
                <w:rFonts w:ascii="Times New Roman" w:hAnsi="Times New Roman" w:cs="Times New Roman"/>
                <w:color w:val="000000" w:themeColor="text1"/>
                <w:sz w:val="24"/>
                <w:szCs w:val="24"/>
              </w:rPr>
              <w:lastRenderedPageBreak/>
              <w:t>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673B9" w:rsidRPr="008C04A9" w:rsidRDefault="00C673B9" w:rsidP="008C04A9">
            <w:pPr>
              <w:spacing w:line="276" w:lineRule="auto"/>
              <w:ind w:left="66" w:firstLine="316"/>
              <w:rPr>
                <w:rFonts w:ascii="Times New Roman" w:hAnsi="Times New Roman" w:cs="Times New Roman"/>
                <w:color w:val="000000" w:themeColor="text1"/>
                <w:sz w:val="24"/>
                <w:szCs w:val="24"/>
              </w:rPr>
            </w:pPr>
          </w:p>
        </w:tc>
        <w:tc>
          <w:tcPr>
            <w:tcW w:w="5386" w:type="dxa"/>
          </w:tcPr>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lastRenderedPageBreak/>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участие в организации деятельности по сбору (в том числе раздельному сбору) и транспортированию твердых коммунальных отходов;</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резервирование земель и изъятие земельных участков в границах поселения для </w:t>
            </w:r>
            <w:r w:rsidRPr="008C04A9">
              <w:rPr>
                <w:color w:val="000000" w:themeColor="text1"/>
              </w:rPr>
              <w:lastRenderedPageBreak/>
              <w:t>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осуществление муниципального лесного контроля;</w:t>
            </w:r>
          </w:p>
          <w:p w:rsidR="00C673B9" w:rsidRPr="008C04A9" w:rsidRDefault="00C673B9" w:rsidP="0049273F">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8C04A9">
              <w:rPr>
                <w:color w:val="000000" w:themeColor="text1"/>
              </w:rPr>
              <w:t xml:space="preserve">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w:t>
            </w:r>
            <w:r w:rsidRPr="008C04A9">
              <w:rPr>
                <w:color w:val="000000" w:themeColor="text1"/>
              </w:rPr>
              <w:lastRenderedPageBreak/>
              <w:t>земельного участка в соответствии с федеральным законом;</w:t>
            </w:r>
          </w:p>
          <w:p w:rsidR="00C673B9" w:rsidRPr="008C04A9" w:rsidRDefault="00C673B9" w:rsidP="0049273F">
            <w:pPr>
              <w:pStyle w:val="a3"/>
              <w:numPr>
                <w:ilvl w:val="0"/>
                <w:numId w:val="4"/>
              </w:numPr>
              <w:spacing w:line="276" w:lineRule="auto"/>
              <w:ind w:left="34" w:firstLine="283"/>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участие в соответствии с Федеральным законом от 24 июля 2007 года </w:t>
            </w:r>
            <w:r w:rsidR="0001333B">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221-ФЗ "О государственном кадастре недвижимости" в выполнении комплексных кадастровых работ.</w:t>
            </w:r>
          </w:p>
        </w:tc>
        <w:tc>
          <w:tcPr>
            <w:tcW w:w="4961" w:type="dxa"/>
          </w:tcPr>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 xml:space="preserve">утверждение правил благоустройства территории поселения, </w:t>
            </w:r>
            <w:proofErr w:type="gramStart"/>
            <w:r w:rsidRPr="008C04A9">
              <w:rPr>
                <w:rFonts w:ascii="Times New Roman" w:hAnsi="Times New Roman" w:cs="Times New Roman"/>
                <w:color w:val="000000" w:themeColor="text1"/>
                <w:sz w:val="24"/>
                <w:szCs w:val="24"/>
              </w:rPr>
              <w:t>устанавливающих</w:t>
            </w:r>
            <w:proofErr w:type="gramEnd"/>
            <w:r w:rsidRPr="008C04A9">
              <w:rPr>
                <w:rFonts w:ascii="Times New Roman" w:hAnsi="Times New Roman" w:cs="Times New Roman"/>
                <w:color w:val="000000" w:themeColor="text1"/>
                <w:sz w:val="24"/>
                <w:szCs w:val="24"/>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w:t>
            </w:r>
            <w:r w:rsidRPr="008C04A9">
              <w:rPr>
                <w:rFonts w:ascii="Times New Roman" w:hAnsi="Times New Roman" w:cs="Times New Roman"/>
                <w:color w:val="000000" w:themeColor="text1"/>
                <w:sz w:val="24"/>
                <w:szCs w:val="24"/>
              </w:rPr>
              <w:lastRenderedPageBreak/>
              <w:t>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участие в организации деятельности по сбору (в том числе раздельному сбору) и транспортированию твердых коммунальных отходов;</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w:t>
            </w:r>
            <w:r w:rsidRPr="008C04A9">
              <w:rPr>
                <w:rFonts w:ascii="Times New Roman" w:hAnsi="Times New Roman" w:cs="Times New Roman"/>
                <w:color w:val="000000" w:themeColor="text1"/>
                <w:sz w:val="24"/>
                <w:szCs w:val="24"/>
              </w:rPr>
              <w:lastRenderedPageBreak/>
              <w:t>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8C04A9">
              <w:rPr>
                <w:rFonts w:ascii="Times New Roman" w:hAnsi="Times New Roman" w:cs="Times New Roman"/>
                <w:color w:val="000000" w:themeColor="text1"/>
                <w:sz w:val="24"/>
                <w:szCs w:val="24"/>
              </w:rPr>
              <w:t xml:space="preserve">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присвоение адресов объектам </w:t>
            </w:r>
            <w:r w:rsidRPr="008C04A9">
              <w:rPr>
                <w:rFonts w:ascii="Times New Roman" w:hAnsi="Times New Roman" w:cs="Times New Roman"/>
                <w:color w:val="000000" w:themeColor="text1"/>
                <w:sz w:val="24"/>
                <w:szCs w:val="24"/>
              </w:rPr>
              <w:lastRenderedPageBreak/>
              <w:t>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участие в соответствии с Федеральным законом от 24 июля 2007 года </w:t>
            </w:r>
            <w:r w:rsidR="0001333B">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221-ФЗ "О государственном кадастре недвижимости" в выполнении комплексных кадастровых работ.</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осуществление в пределах, установленных водным законодательством Российской Федерации, полномочий </w:t>
            </w:r>
            <w:r w:rsidRPr="008C04A9">
              <w:rPr>
                <w:rFonts w:ascii="Times New Roman" w:hAnsi="Times New Roman" w:cs="Times New Roman"/>
                <w:color w:val="000000" w:themeColor="text1"/>
                <w:sz w:val="24"/>
                <w:szCs w:val="24"/>
              </w:rPr>
              <w:lastRenderedPageBreak/>
              <w:t>собственника водных объектов, информирование населения об ограничениях их использования; </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осуществление муниципального лесного контроля;</w:t>
            </w:r>
          </w:p>
          <w:p w:rsidR="00C673B9" w:rsidRPr="008C04A9" w:rsidRDefault="00C673B9" w:rsidP="008C04A9">
            <w:pPr>
              <w:pStyle w:val="a3"/>
              <w:numPr>
                <w:ilvl w:val="0"/>
                <w:numId w:val="3"/>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358F2" w:rsidRPr="008C04A9" w:rsidRDefault="00D358F2" w:rsidP="008C04A9">
            <w:pPr>
              <w:spacing w:line="276" w:lineRule="auto"/>
              <w:jc w:val="both"/>
              <w:rPr>
                <w:rFonts w:ascii="Times New Roman" w:hAnsi="Times New Roman" w:cs="Times New Roman"/>
                <w:color w:val="000000" w:themeColor="text1"/>
                <w:sz w:val="24"/>
                <w:szCs w:val="24"/>
              </w:rPr>
            </w:pPr>
          </w:p>
          <w:p w:rsidR="00D358F2" w:rsidRPr="008C04A9" w:rsidRDefault="00D358F2" w:rsidP="008C04A9">
            <w:pPr>
              <w:spacing w:line="276" w:lineRule="auto"/>
              <w:jc w:val="both"/>
              <w:rPr>
                <w:rFonts w:ascii="Times New Roman" w:hAnsi="Times New Roman" w:cs="Times New Roman"/>
                <w:color w:val="000000" w:themeColor="text1"/>
                <w:sz w:val="24"/>
                <w:szCs w:val="24"/>
              </w:rPr>
            </w:pPr>
          </w:p>
          <w:p w:rsidR="00D358F2" w:rsidRPr="008C04A9" w:rsidRDefault="00D358F2" w:rsidP="008C04A9">
            <w:pPr>
              <w:spacing w:line="276" w:lineRule="auto"/>
              <w:jc w:val="both"/>
              <w:rPr>
                <w:rFonts w:ascii="Times New Roman" w:hAnsi="Times New Roman" w:cs="Times New Roman"/>
                <w:color w:val="000000" w:themeColor="text1"/>
                <w:sz w:val="24"/>
                <w:szCs w:val="24"/>
              </w:rPr>
            </w:pP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color w:val="000000" w:themeColor="text1"/>
                <w:sz w:val="24"/>
                <w:szCs w:val="24"/>
              </w:rPr>
            </w:pPr>
            <w:r w:rsidRPr="008C04A9">
              <w:rPr>
                <w:rFonts w:ascii="Times New Roman" w:hAnsi="Times New Roman" w:cs="Times New Roman"/>
                <w:b/>
                <w:color w:val="000000" w:themeColor="text1"/>
                <w:sz w:val="24"/>
                <w:szCs w:val="24"/>
              </w:rPr>
              <w:lastRenderedPageBreak/>
              <w:t>Экономика</w:t>
            </w:r>
          </w:p>
        </w:tc>
      </w:tr>
      <w:tr w:rsidR="00C673B9" w:rsidRPr="008C04A9" w:rsidTr="002B55DB">
        <w:trPr>
          <w:trHeight w:val="1145"/>
        </w:trPr>
        <w:tc>
          <w:tcPr>
            <w:tcW w:w="4001" w:type="dxa"/>
          </w:tcPr>
          <w:p w:rsidR="00C673B9" w:rsidRPr="008C04A9" w:rsidRDefault="00C673B9" w:rsidP="008C04A9">
            <w:pPr>
              <w:pStyle w:val="a3"/>
              <w:numPr>
                <w:ilvl w:val="0"/>
                <w:numId w:val="1"/>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обеспечения жителей поселения услугами связи, общественного питания, торговли и бытового обслуживания;</w:t>
            </w:r>
          </w:p>
          <w:p w:rsidR="00C673B9" w:rsidRPr="008C04A9" w:rsidRDefault="00C673B9" w:rsidP="008C04A9">
            <w:pPr>
              <w:pStyle w:val="a3"/>
              <w:numPr>
                <w:ilvl w:val="0"/>
                <w:numId w:val="1"/>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содействие в развитии сельскохозяйственного производства, создание условий для развития малого и среднего предпринимательства;</w:t>
            </w:r>
          </w:p>
        </w:tc>
        <w:tc>
          <w:tcPr>
            <w:tcW w:w="5386" w:type="dxa"/>
          </w:tcPr>
          <w:p w:rsidR="00C673B9" w:rsidRPr="008C04A9" w:rsidRDefault="002B55DB" w:rsidP="008C04A9">
            <w:pPr>
              <w:pStyle w:val="a3"/>
              <w:shd w:val="clear" w:color="auto" w:fill="FFFFFF"/>
              <w:spacing w:line="276" w:lineRule="auto"/>
              <w:ind w:left="34" w:firstLine="283"/>
              <w:jc w:val="both"/>
              <w:textAlignment w:val="baseline"/>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Н</w:t>
            </w:r>
            <w:r w:rsidR="00C673B9" w:rsidRPr="008C04A9">
              <w:rPr>
                <w:rFonts w:ascii="Times New Roman" w:hAnsi="Times New Roman" w:cs="Times New Roman"/>
                <w:color w:val="000000" w:themeColor="text1"/>
                <w:sz w:val="24"/>
                <w:szCs w:val="24"/>
              </w:rPr>
              <w:t>ет</w:t>
            </w:r>
          </w:p>
        </w:tc>
        <w:tc>
          <w:tcPr>
            <w:tcW w:w="4961" w:type="dxa"/>
          </w:tcPr>
          <w:p w:rsidR="00C673B9" w:rsidRPr="008C04A9" w:rsidRDefault="00C673B9" w:rsidP="008C04A9">
            <w:pPr>
              <w:pStyle w:val="a3"/>
              <w:numPr>
                <w:ilvl w:val="0"/>
                <w:numId w:val="1"/>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создание условий для обеспечения жителей поселения услугами связи, общественного питания, торговли и бытового обслуживания;</w:t>
            </w:r>
          </w:p>
          <w:p w:rsidR="00C673B9" w:rsidRPr="008C04A9" w:rsidRDefault="00C673B9" w:rsidP="008C04A9">
            <w:pPr>
              <w:pStyle w:val="a3"/>
              <w:numPr>
                <w:ilvl w:val="0"/>
                <w:numId w:val="1"/>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C673B9" w:rsidRPr="008C04A9" w:rsidRDefault="00C673B9" w:rsidP="008C04A9">
            <w:pPr>
              <w:pStyle w:val="a3"/>
              <w:spacing w:line="276" w:lineRule="auto"/>
              <w:ind w:left="34" w:firstLine="284"/>
              <w:jc w:val="both"/>
              <w:rPr>
                <w:rFonts w:ascii="Times New Roman" w:hAnsi="Times New Roman" w:cs="Times New Roman"/>
                <w:color w:val="000000" w:themeColor="text1"/>
                <w:sz w:val="24"/>
                <w:szCs w:val="24"/>
              </w:rPr>
            </w:pPr>
          </w:p>
        </w:tc>
      </w:tr>
      <w:tr w:rsidR="00EA1A20" w:rsidRPr="008C04A9" w:rsidTr="00922970">
        <w:tc>
          <w:tcPr>
            <w:tcW w:w="14348" w:type="dxa"/>
            <w:gridSpan w:val="3"/>
          </w:tcPr>
          <w:p w:rsidR="00EA1A20" w:rsidRPr="008C04A9" w:rsidRDefault="00EA1A20" w:rsidP="008C04A9">
            <w:pPr>
              <w:pStyle w:val="a3"/>
              <w:spacing w:line="276" w:lineRule="auto"/>
              <w:ind w:left="34" w:firstLine="284"/>
              <w:jc w:val="center"/>
              <w:rPr>
                <w:rFonts w:ascii="Times New Roman" w:hAnsi="Times New Roman" w:cs="Times New Roman"/>
                <w:b/>
                <w:color w:val="000000" w:themeColor="text1"/>
                <w:sz w:val="24"/>
                <w:szCs w:val="24"/>
              </w:rPr>
            </w:pPr>
            <w:r w:rsidRPr="008C04A9">
              <w:rPr>
                <w:rFonts w:ascii="Times New Roman" w:hAnsi="Times New Roman" w:cs="Times New Roman"/>
                <w:b/>
                <w:color w:val="000000" w:themeColor="text1"/>
                <w:sz w:val="24"/>
                <w:szCs w:val="24"/>
              </w:rPr>
              <w:t>Финансы и бюджет</w:t>
            </w:r>
          </w:p>
        </w:tc>
      </w:tr>
      <w:tr w:rsidR="00C673B9" w:rsidRPr="008C04A9" w:rsidTr="002B55DB">
        <w:tc>
          <w:tcPr>
            <w:tcW w:w="4001" w:type="dxa"/>
          </w:tcPr>
          <w:p w:rsidR="00C673B9" w:rsidRPr="008C04A9" w:rsidRDefault="00C673B9" w:rsidP="008C04A9">
            <w:pPr>
              <w:pStyle w:val="a3"/>
              <w:numPr>
                <w:ilvl w:val="0"/>
                <w:numId w:val="1"/>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составление и рассмотрение проекта бюджета поселения, утверждение и исполнение бюджета поселения, осуществление </w:t>
            </w:r>
            <w:proofErr w:type="gramStart"/>
            <w:r w:rsidRPr="008C04A9">
              <w:rPr>
                <w:rFonts w:ascii="Times New Roman" w:hAnsi="Times New Roman" w:cs="Times New Roman"/>
                <w:color w:val="000000" w:themeColor="text1"/>
                <w:sz w:val="24"/>
                <w:szCs w:val="24"/>
              </w:rPr>
              <w:t>контроля за</w:t>
            </w:r>
            <w:proofErr w:type="gramEnd"/>
            <w:r w:rsidRPr="008C04A9">
              <w:rPr>
                <w:rFonts w:ascii="Times New Roman" w:hAnsi="Times New Roman" w:cs="Times New Roman"/>
                <w:color w:val="000000" w:themeColor="text1"/>
                <w:sz w:val="24"/>
                <w:szCs w:val="24"/>
              </w:rPr>
              <w:t xml:space="preserve"> его исполнением, составление и утверждение отчета об исполнении бюджета </w:t>
            </w:r>
            <w:r w:rsidRPr="008C04A9">
              <w:rPr>
                <w:rFonts w:ascii="Times New Roman" w:hAnsi="Times New Roman" w:cs="Times New Roman"/>
                <w:color w:val="000000" w:themeColor="text1"/>
                <w:sz w:val="24"/>
                <w:szCs w:val="24"/>
              </w:rPr>
              <w:lastRenderedPageBreak/>
              <w:t>поселения; </w:t>
            </w:r>
          </w:p>
          <w:p w:rsidR="00C673B9" w:rsidRPr="008C04A9" w:rsidRDefault="00C673B9" w:rsidP="008C04A9">
            <w:pPr>
              <w:pStyle w:val="a3"/>
              <w:numPr>
                <w:ilvl w:val="0"/>
                <w:numId w:val="1"/>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установление, изменение и отмена местных налогов и сборов поселения; </w:t>
            </w:r>
          </w:p>
          <w:p w:rsidR="00C673B9" w:rsidRPr="008C04A9" w:rsidRDefault="00C673B9" w:rsidP="008C04A9">
            <w:pPr>
              <w:pStyle w:val="a3"/>
              <w:numPr>
                <w:ilvl w:val="0"/>
                <w:numId w:val="1"/>
              </w:numPr>
              <w:spacing w:line="276" w:lineRule="auto"/>
              <w:ind w:left="66" w:firstLine="316"/>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владение, пользование и распоряжение имуществом, находящимся в муниципальной собственности поселения.</w:t>
            </w:r>
          </w:p>
          <w:p w:rsidR="00C673B9" w:rsidRPr="008C04A9" w:rsidRDefault="00C673B9" w:rsidP="008C04A9">
            <w:pPr>
              <w:pStyle w:val="a3"/>
              <w:spacing w:line="276" w:lineRule="auto"/>
              <w:ind w:left="66" w:firstLine="316"/>
              <w:rPr>
                <w:rFonts w:ascii="Times New Roman" w:hAnsi="Times New Roman" w:cs="Times New Roman"/>
                <w:color w:val="000000" w:themeColor="text1"/>
                <w:sz w:val="24"/>
                <w:szCs w:val="24"/>
              </w:rPr>
            </w:pPr>
          </w:p>
        </w:tc>
        <w:tc>
          <w:tcPr>
            <w:tcW w:w="5386" w:type="dxa"/>
          </w:tcPr>
          <w:p w:rsidR="00C673B9" w:rsidRPr="008C04A9" w:rsidRDefault="00EA1A20" w:rsidP="008C04A9">
            <w:pPr>
              <w:pStyle w:val="a3"/>
              <w:spacing w:line="276" w:lineRule="auto"/>
              <w:ind w:left="34" w:firstLine="283"/>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lastRenderedPageBreak/>
              <w:t>Н</w:t>
            </w:r>
            <w:r w:rsidR="00C673B9" w:rsidRPr="008C04A9">
              <w:rPr>
                <w:rFonts w:ascii="Times New Roman" w:hAnsi="Times New Roman" w:cs="Times New Roman"/>
                <w:color w:val="000000" w:themeColor="text1"/>
                <w:sz w:val="24"/>
                <w:szCs w:val="24"/>
              </w:rPr>
              <w:t>ет</w:t>
            </w:r>
          </w:p>
        </w:tc>
        <w:tc>
          <w:tcPr>
            <w:tcW w:w="4961" w:type="dxa"/>
          </w:tcPr>
          <w:p w:rsidR="00C673B9" w:rsidRPr="008C04A9" w:rsidRDefault="00C673B9" w:rsidP="008C04A9">
            <w:pPr>
              <w:pStyle w:val="a3"/>
              <w:numPr>
                <w:ilvl w:val="0"/>
                <w:numId w:val="1"/>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составление и рассмотрение проекта бюджета поселения, утверждение и исполнение бюджета поселения, осуществление </w:t>
            </w:r>
            <w:proofErr w:type="gramStart"/>
            <w:r w:rsidRPr="008C04A9">
              <w:rPr>
                <w:rFonts w:ascii="Times New Roman" w:hAnsi="Times New Roman" w:cs="Times New Roman"/>
                <w:color w:val="000000" w:themeColor="text1"/>
                <w:sz w:val="24"/>
                <w:szCs w:val="24"/>
              </w:rPr>
              <w:t>контроля за</w:t>
            </w:r>
            <w:proofErr w:type="gramEnd"/>
            <w:r w:rsidRPr="008C04A9">
              <w:rPr>
                <w:rFonts w:ascii="Times New Roman" w:hAnsi="Times New Roman" w:cs="Times New Roman"/>
                <w:color w:val="000000" w:themeColor="text1"/>
                <w:sz w:val="24"/>
                <w:szCs w:val="24"/>
              </w:rPr>
              <w:t xml:space="preserve"> его исполнением, составление и утверждение отчета об исполнении бюджета поселения; </w:t>
            </w:r>
          </w:p>
          <w:p w:rsidR="00C673B9" w:rsidRPr="008C04A9" w:rsidRDefault="00C673B9" w:rsidP="008C04A9">
            <w:pPr>
              <w:pStyle w:val="a3"/>
              <w:numPr>
                <w:ilvl w:val="0"/>
                <w:numId w:val="1"/>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установление, изменение и отмена </w:t>
            </w:r>
            <w:r w:rsidRPr="008C04A9">
              <w:rPr>
                <w:rFonts w:ascii="Times New Roman" w:hAnsi="Times New Roman" w:cs="Times New Roman"/>
                <w:color w:val="000000" w:themeColor="text1"/>
                <w:sz w:val="24"/>
                <w:szCs w:val="24"/>
              </w:rPr>
              <w:lastRenderedPageBreak/>
              <w:t>местных налогов и сборов поселения; </w:t>
            </w:r>
          </w:p>
          <w:p w:rsidR="00C673B9" w:rsidRPr="008C04A9" w:rsidRDefault="00C673B9" w:rsidP="008C04A9">
            <w:pPr>
              <w:pStyle w:val="a3"/>
              <w:numPr>
                <w:ilvl w:val="0"/>
                <w:numId w:val="1"/>
              </w:numPr>
              <w:spacing w:line="276" w:lineRule="auto"/>
              <w:ind w:left="34" w:firstLine="284"/>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владение, пользование и распоряжение имуществом, находящимся в муниципальной собственности поселения.</w:t>
            </w:r>
          </w:p>
          <w:p w:rsidR="00C673B9" w:rsidRPr="008C04A9" w:rsidRDefault="00C673B9" w:rsidP="008C04A9">
            <w:pPr>
              <w:pStyle w:val="a3"/>
              <w:spacing w:line="276" w:lineRule="auto"/>
              <w:ind w:left="34" w:firstLine="284"/>
              <w:jc w:val="both"/>
              <w:rPr>
                <w:rFonts w:ascii="Times New Roman" w:hAnsi="Times New Roman" w:cs="Times New Roman"/>
                <w:color w:val="000000" w:themeColor="text1"/>
                <w:sz w:val="24"/>
                <w:szCs w:val="24"/>
              </w:rPr>
            </w:pPr>
          </w:p>
        </w:tc>
      </w:tr>
    </w:tbl>
    <w:p w:rsidR="00CB28DE" w:rsidRPr="008C04A9" w:rsidRDefault="00CB28DE" w:rsidP="008C04A9">
      <w:pPr>
        <w:spacing w:after="0"/>
        <w:rPr>
          <w:rFonts w:ascii="Times New Roman" w:hAnsi="Times New Roman" w:cs="Times New Roman"/>
          <w:b/>
          <w:color w:val="000000" w:themeColor="text1"/>
          <w:sz w:val="24"/>
          <w:szCs w:val="24"/>
        </w:rPr>
        <w:sectPr w:rsidR="00CB28DE" w:rsidRPr="008C04A9" w:rsidSect="00CB28DE">
          <w:footerReference w:type="default" r:id="rId15"/>
          <w:pgSz w:w="16838" w:h="11906" w:orient="landscape"/>
          <w:pgMar w:top="1701" w:right="1134" w:bottom="850" w:left="1134" w:header="708" w:footer="708" w:gutter="0"/>
          <w:cols w:space="708"/>
          <w:titlePg/>
          <w:docGrid w:linePitch="360"/>
        </w:sectPr>
      </w:pPr>
    </w:p>
    <w:p w:rsidR="00380FCA" w:rsidRPr="00B703C6" w:rsidRDefault="00B703C6" w:rsidP="00815DBB">
      <w:pPr>
        <w:pStyle w:val="1"/>
        <w:jc w:val="center"/>
        <w:rPr>
          <w:rFonts w:ascii="Times New Roman" w:hAnsi="Times New Roman" w:cs="Times New Roman"/>
          <w:color w:val="auto"/>
        </w:rPr>
      </w:pPr>
      <w:bookmarkStart w:id="3" w:name="_Toc463206682"/>
      <w:r w:rsidRPr="00B703C6">
        <w:rPr>
          <w:rFonts w:ascii="Times New Roman" w:hAnsi="Times New Roman" w:cs="Times New Roman"/>
          <w:color w:val="auto"/>
        </w:rPr>
        <w:lastRenderedPageBreak/>
        <w:t>2. </w:t>
      </w:r>
      <w:proofErr w:type="spellStart"/>
      <w:r w:rsidR="008D17D3">
        <w:rPr>
          <w:rFonts w:ascii="Times New Roman" w:hAnsi="Times New Roman" w:cs="Times New Roman"/>
          <w:color w:val="auto"/>
        </w:rPr>
        <w:t>В</w:t>
      </w:r>
      <w:r w:rsidR="00380FCA" w:rsidRPr="00B703C6">
        <w:rPr>
          <w:rFonts w:ascii="Times New Roman" w:hAnsi="Times New Roman" w:cs="Times New Roman"/>
          <w:color w:val="auto"/>
        </w:rPr>
        <w:t>иллозско</w:t>
      </w:r>
      <w:r w:rsidR="008D17D3">
        <w:rPr>
          <w:rFonts w:ascii="Times New Roman" w:hAnsi="Times New Roman" w:cs="Times New Roman"/>
          <w:color w:val="auto"/>
        </w:rPr>
        <w:t>е</w:t>
      </w:r>
      <w:proofErr w:type="spellEnd"/>
      <w:r w:rsidR="008D17D3">
        <w:rPr>
          <w:rFonts w:ascii="Times New Roman" w:hAnsi="Times New Roman" w:cs="Times New Roman"/>
          <w:color w:val="auto"/>
        </w:rPr>
        <w:t xml:space="preserve"> </w:t>
      </w:r>
      <w:r w:rsidR="00380FCA" w:rsidRPr="00B703C6">
        <w:rPr>
          <w:rFonts w:ascii="Times New Roman" w:hAnsi="Times New Roman" w:cs="Times New Roman"/>
          <w:color w:val="auto"/>
        </w:rPr>
        <w:t>сельско</w:t>
      </w:r>
      <w:r w:rsidR="008D17D3">
        <w:rPr>
          <w:rFonts w:ascii="Times New Roman" w:hAnsi="Times New Roman" w:cs="Times New Roman"/>
          <w:color w:val="auto"/>
        </w:rPr>
        <w:t>е</w:t>
      </w:r>
      <w:r w:rsidR="00380FCA" w:rsidRPr="00B703C6">
        <w:rPr>
          <w:rFonts w:ascii="Times New Roman" w:hAnsi="Times New Roman" w:cs="Times New Roman"/>
          <w:color w:val="auto"/>
        </w:rPr>
        <w:t xml:space="preserve"> поселени</w:t>
      </w:r>
      <w:r w:rsidR="008D17D3">
        <w:rPr>
          <w:rFonts w:ascii="Times New Roman" w:hAnsi="Times New Roman" w:cs="Times New Roman"/>
          <w:color w:val="auto"/>
        </w:rPr>
        <w:t>е Ломоносовского муниципального района в контексте городских поселений пригородных муниципальных районов Л</w:t>
      </w:r>
      <w:r w:rsidR="00380FCA" w:rsidRPr="00B703C6">
        <w:rPr>
          <w:rFonts w:ascii="Times New Roman" w:hAnsi="Times New Roman" w:cs="Times New Roman"/>
          <w:color w:val="auto"/>
        </w:rPr>
        <w:t>енинградской области</w:t>
      </w:r>
      <w:bookmarkEnd w:id="3"/>
    </w:p>
    <w:p w:rsidR="00B703C6" w:rsidRDefault="00B703C6" w:rsidP="00380FCA">
      <w:pPr>
        <w:spacing w:after="0" w:line="312" w:lineRule="auto"/>
        <w:ind w:firstLine="708"/>
        <w:jc w:val="both"/>
        <w:rPr>
          <w:rFonts w:ascii="Times New Roman" w:hAnsi="Times New Roman" w:cs="Times New Roman"/>
          <w:color w:val="000000"/>
          <w:sz w:val="24"/>
          <w:szCs w:val="24"/>
        </w:rPr>
      </w:pPr>
    </w:p>
    <w:p w:rsidR="00380FCA" w:rsidRDefault="00380FCA" w:rsidP="00373AF5">
      <w:pPr>
        <w:spacing w:after="0"/>
        <w:ind w:firstLine="708"/>
        <w:jc w:val="both"/>
        <w:rPr>
          <w:rFonts w:ascii="Times New Roman" w:hAnsi="Times New Roman" w:cs="Times New Roman"/>
          <w:color w:val="000000"/>
          <w:sz w:val="24"/>
          <w:szCs w:val="24"/>
        </w:rPr>
      </w:pPr>
      <w:r w:rsidRPr="003F1951">
        <w:rPr>
          <w:rFonts w:ascii="Times New Roman" w:hAnsi="Times New Roman" w:cs="Times New Roman"/>
          <w:color w:val="000000"/>
          <w:sz w:val="24"/>
          <w:szCs w:val="24"/>
        </w:rPr>
        <w:t xml:space="preserve">Приграничное положение </w:t>
      </w:r>
      <w:r>
        <w:rPr>
          <w:rFonts w:ascii="Times New Roman" w:hAnsi="Times New Roman" w:cs="Times New Roman"/>
          <w:color w:val="000000"/>
          <w:sz w:val="24"/>
          <w:szCs w:val="24"/>
        </w:rPr>
        <w:t>Виллозского сельского поселения</w:t>
      </w:r>
      <w:r w:rsidR="00C62348">
        <w:rPr>
          <w:rFonts w:ascii="Times New Roman" w:hAnsi="Times New Roman" w:cs="Times New Roman"/>
          <w:color w:val="000000"/>
          <w:sz w:val="24"/>
          <w:szCs w:val="24"/>
        </w:rPr>
        <w:t xml:space="preserve"> </w:t>
      </w:r>
      <w:r w:rsidRPr="00D61838">
        <w:rPr>
          <w:rFonts w:ascii="Times New Roman" w:hAnsi="Times New Roman" w:cs="Times New Roman"/>
          <w:color w:val="000000"/>
          <w:sz w:val="24"/>
          <w:szCs w:val="24"/>
        </w:rPr>
        <w:t xml:space="preserve">по отношению </w:t>
      </w:r>
      <w:r w:rsidRPr="003F1951">
        <w:rPr>
          <w:rFonts w:ascii="Times New Roman" w:hAnsi="Times New Roman" w:cs="Times New Roman"/>
          <w:color w:val="000000"/>
          <w:sz w:val="24"/>
          <w:szCs w:val="24"/>
        </w:rPr>
        <w:t>к Санкт-Петербургу обусловило интенсивное развитие жилищного строительства на его территории</w:t>
      </w:r>
      <w:r>
        <w:rPr>
          <w:rFonts w:ascii="Times New Roman" w:hAnsi="Times New Roman" w:cs="Times New Roman"/>
          <w:color w:val="000000"/>
          <w:sz w:val="24"/>
          <w:szCs w:val="24"/>
        </w:rPr>
        <w:t>,</w:t>
      </w:r>
      <w:r w:rsidR="00C623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w:t>
      </w:r>
      <w:r w:rsidRPr="003F1951">
        <w:rPr>
          <w:rFonts w:ascii="Times New Roman" w:hAnsi="Times New Roman" w:cs="Times New Roman"/>
          <w:color w:val="000000"/>
          <w:sz w:val="24"/>
          <w:szCs w:val="24"/>
        </w:rPr>
        <w:t>величение численности населения, изменение пространственной структуры территории, развитие муниципальной экономики и увеличение доли собственных доходов в доходной части бюджета</w:t>
      </w:r>
      <w:r>
        <w:rPr>
          <w:rFonts w:ascii="Times New Roman" w:hAnsi="Times New Roman" w:cs="Times New Roman"/>
          <w:color w:val="000000"/>
          <w:sz w:val="24"/>
          <w:szCs w:val="24"/>
        </w:rPr>
        <w:t>, что являе</w:t>
      </w:r>
      <w:r w:rsidRPr="003F1951">
        <w:rPr>
          <w:rFonts w:ascii="Times New Roman" w:hAnsi="Times New Roman" w:cs="Times New Roman"/>
          <w:color w:val="000000"/>
          <w:sz w:val="24"/>
          <w:szCs w:val="24"/>
        </w:rPr>
        <w:t xml:space="preserve">тся </w:t>
      </w:r>
      <w:r>
        <w:rPr>
          <w:rFonts w:ascii="Times New Roman" w:hAnsi="Times New Roman" w:cs="Times New Roman"/>
          <w:color w:val="000000"/>
          <w:sz w:val="24"/>
          <w:szCs w:val="24"/>
        </w:rPr>
        <w:t>предпосылками для</w:t>
      </w:r>
      <w:r w:rsidRPr="003F1951">
        <w:rPr>
          <w:rFonts w:ascii="Times New Roman" w:hAnsi="Times New Roman" w:cs="Times New Roman"/>
          <w:color w:val="000000"/>
          <w:sz w:val="24"/>
          <w:szCs w:val="24"/>
        </w:rPr>
        <w:t xml:space="preserve"> изменения административно</w:t>
      </w:r>
      <w:r>
        <w:rPr>
          <w:rFonts w:ascii="Times New Roman" w:hAnsi="Times New Roman" w:cs="Times New Roman"/>
          <w:color w:val="000000"/>
          <w:sz w:val="24"/>
          <w:szCs w:val="24"/>
        </w:rPr>
        <w:t xml:space="preserve">-правового </w:t>
      </w:r>
      <w:r w:rsidRPr="003F1951">
        <w:rPr>
          <w:rFonts w:ascii="Times New Roman" w:hAnsi="Times New Roman" w:cs="Times New Roman"/>
          <w:color w:val="000000"/>
          <w:sz w:val="24"/>
          <w:szCs w:val="24"/>
        </w:rPr>
        <w:t xml:space="preserve">статуса </w:t>
      </w:r>
      <w:r>
        <w:rPr>
          <w:rFonts w:ascii="Times New Roman" w:hAnsi="Times New Roman" w:cs="Times New Roman"/>
          <w:color w:val="000000"/>
          <w:sz w:val="24"/>
          <w:szCs w:val="24"/>
        </w:rPr>
        <w:t xml:space="preserve">с сельского </w:t>
      </w:r>
      <w:r w:rsidRPr="003F1951">
        <w:rPr>
          <w:rFonts w:ascii="Times New Roman" w:hAnsi="Times New Roman" w:cs="Times New Roman"/>
          <w:color w:val="000000"/>
          <w:sz w:val="24"/>
          <w:szCs w:val="24"/>
        </w:rPr>
        <w:t>поселения</w:t>
      </w:r>
      <w:r>
        <w:rPr>
          <w:rFonts w:ascii="Times New Roman" w:hAnsi="Times New Roman" w:cs="Times New Roman"/>
          <w:color w:val="000000"/>
          <w:sz w:val="24"/>
          <w:szCs w:val="24"/>
        </w:rPr>
        <w:t xml:space="preserve"> на городское поселение</w:t>
      </w:r>
      <w:r w:rsidRPr="003F1951">
        <w:rPr>
          <w:rFonts w:ascii="Times New Roman" w:hAnsi="Times New Roman" w:cs="Times New Roman"/>
          <w:color w:val="000000"/>
          <w:sz w:val="24"/>
          <w:szCs w:val="24"/>
        </w:rPr>
        <w:t>.</w:t>
      </w:r>
    </w:p>
    <w:p w:rsidR="0019662D" w:rsidRDefault="0019662D" w:rsidP="00CE04E0">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380FCA">
        <w:rPr>
          <w:rFonts w:ascii="Times New Roman" w:hAnsi="Times New Roman" w:cs="Times New Roman"/>
          <w:color w:val="000000"/>
          <w:sz w:val="24"/>
          <w:szCs w:val="24"/>
        </w:rPr>
        <w:t xml:space="preserve">сновой экономики </w:t>
      </w:r>
      <w:r>
        <w:rPr>
          <w:rFonts w:ascii="Times New Roman" w:hAnsi="Times New Roman" w:cs="Times New Roman"/>
          <w:color w:val="000000"/>
          <w:sz w:val="24"/>
          <w:szCs w:val="24"/>
        </w:rPr>
        <w:t xml:space="preserve">большинства </w:t>
      </w:r>
      <w:r w:rsidR="00380FCA">
        <w:rPr>
          <w:rFonts w:ascii="Times New Roman" w:hAnsi="Times New Roman" w:cs="Times New Roman"/>
          <w:color w:val="000000"/>
          <w:sz w:val="24"/>
          <w:szCs w:val="24"/>
        </w:rPr>
        <w:t>сельских поселений</w:t>
      </w:r>
      <w:r w:rsidR="00CE04E0">
        <w:rPr>
          <w:rFonts w:ascii="Times New Roman" w:hAnsi="Times New Roman" w:cs="Times New Roman"/>
          <w:color w:val="000000"/>
          <w:sz w:val="24"/>
          <w:szCs w:val="24"/>
        </w:rPr>
        <w:t>, как правило,</w:t>
      </w:r>
      <w:r w:rsidR="00380FCA">
        <w:rPr>
          <w:rFonts w:ascii="Times New Roman" w:hAnsi="Times New Roman" w:cs="Times New Roman"/>
          <w:color w:val="000000"/>
          <w:sz w:val="24"/>
          <w:szCs w:val="24"/>
        </w:rPr>
        <w:t xml:space="preserve"> является сельскохозяйственный сектор</w:t>
      </w:r>
      <w:r>
        <w:rPr>
          <w:rFonts w:ascii="Times New Roman" w:hAnsi="Times New Roman" w:cs="Times New Roman"/>
          <w:color w:val="000000"/>
          <w:sz w:val="24"/>
          <w:szCs w:val="24"/>
        </w:rPr>
        <w:t xml:space="preserve">. В то же время, пригородные поселения имеют промышленный и строительный вектор развития. </w:t>
      </w:r>
      <w:r w:rsidR="00380FCA" w:rsidRPr="009173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w:t>
      </w:r>
      <w:r w:rsidR="00380FCA">
        <w:rPr>
          <w:rFonts w:ascii="Times New Roman" w:hAnsi="Times New Roman" w:cs="Times New Roman"/>
          <w:color w:val="000000"/>
          <w:sz w:val="24"/>
          <w:szCs w:val="24"/>
        </w:rPr>
        <w:t>а территории Виллоз</w:t>
      </w:r>
      <w:r w:rsidR="00380FCA" w:rsidRPr="0091735F">
        <w:rPr>
          <w:rFonts w:ascii="Times New Roman" w:hAnsi="Times New Roman" w:cs="Times New Roman"/>
          <w:color w:val="000000"/>
          <w:sz w:val="24"/>
          <w:szCs w:val="24"/>
        </w:rPr>
        <w:t xml:space="preserve">ского сельского поселения </w:t>
      </w:r>
      <w:r w:rsidR="00380FCA" w:rsidRPr="001F4FE6">
        <w:rPr>
          <w:rFonts w:ascii="Times New Roman" w:hAnsi="Times New Roman" w:cs="Times New Roman"/>
          <w:color w:val="000000"/>
          <w:sz w:val="24"/>
          <w:szCs w:val="24"/>
        </w:rPr>
        <w:t>созданы крупные промышленные зоны</w:t>
      </w:r>
      <w:r>
        <w:rPr>
          <w:rFonts w:ascii="Times New Roman" w:hAnsi="Times New Roman" w:cs="Times New Roman"/>
          <w:color w:val="000000"/>
          <w:sz w:val="24"/>
          <w:szCs w:val="24"/>
        </w:rPr>
        <w:t>.  А</w:t>
      </w:r>
      <w:r w:rsidR="00380FCA" w:rsidRPr="001F4FE6">
        <w:rPr>
          <w:rFonts w:ascii="Times New Roman" w:hAnsi="Times New Roman" w:cs="Times New Roman"/>
          <w:color w:val="000000"/>
          <w:sz w:val="24"/>
          <w:szCs w:val="24"/>
        </w:rPr>
        <w:t>ктивное развитие промышленной зоны «</w:t>
      </w:r>
      <w:proofErr w:type="spellStart"/>
      <w:r w:rsidR="00380FCA" w:rsidRPr="001F4FE6">
        <w:rPr>
          <w:rFonts w:ascii="Times New Roman" w:hAnsi="Times New Roman" w:cs="Times New Roman"/>
          <w:color w:val="000000"/>
          <w:sz w:val="24"/>
          <w:szCs w:val="24"/>
        </w:rPr>
        <w:t>Горелово</w:t>
      </w:r>
      <w:proofErr w:type="spellEnd"/>
      <w:r w:rsidR="00380FCA" w:rsidRPr="001F4FE6">
        <w:rPr>
          <w:rFonts w:ascii="Times New Roman" w:hAnsi="Times New Roman" w:cs="Times New Roman"/>
          <w:color w:val="000000"/>
          <w:sz w:val="24"/>
          <w:szCs w:val="24"/>
        </w:rPr>
        <w:t xml:space="preserve">» общей площадью 360 га </w:t>
      </w:r>
      <w:r>
        <w:rPr>
          <w:rFonts w:ascii="Times New Roman" w:hAnsi="Times New Roman" w:cs="Times New Roman"/>
          <w:color w:val="000000"/>
          <w:sz w:val="24"/>
          <w:szCs w:val="24"/>
        </w:rPr>
        <w:t>позволило</w:t>
      </w:r>
      <w:r w:rsidRPr="0019662D">
        <w:rPr>
          <w:rFonts w:ascii="Times New Roman" w:hAnsi="Times New Roman" w:cs="Times New Roman"/>
          <w:color w:val="000000"/>
          <w:sz w:val="24"/>
          <w:szCs w:val="24"/>
        </w:rPr>
        <w:t xml:space="preserve"> </w:t>
      </w:r>
      <w:proofErr w:type="spellStart"/>
      <w:r w:rsidRPr="001F4FE6">
        <w:rPr>
          <w:rFonts w:ascii="Times New Roman" w:hAnsi="Times New Roman" w:cs="Times New Roman"/>
          <w:color w:val="000000"/>
          <w:sz w:val="24"/>
          <w:szCs w:val="24"/>
        </w:rPr>
        <w:t>Виллозско</w:t>
      </w:r>
      <w:r>
        <w:rPr>
          <w:rFonts w:ascii="Times New Roman" w:hAnsi="Times New Roman" w:cs="Times New Roman"/>
          <w:color w:val="000000"/>
          <w:sz w:val="24"/>
          <w:szCs w:val="24"/>
        </w:rPr>
        <w:t>му</w:t>
      </w:r>
      <w:proofErr w:type="spellEnd"/>
      <w:r>
        <w:rPr>
          <w:rFonts w:ascii="Times New Roman" w:hAnsi="Times New Roman" w:cs="Times New Roman"/>
          <w:color w:val="000000"/>
          <w:sz w:val="24"/>
          <w:szCs w:val="24"/>
        </w:rPr>
        <w:t xml:space="preserve"> </w:t>
      </w:r>
      <w:r w:rsidRPr="001F4FE6">
        <w:rPr>
          <w:rFonts w:ascii="Times New Roman" w:hAnsi="Times New Roman" w:cs="Times New Roman"/>
          <w:color w:val="000000"/>
          <w:sz w:val="24"/>
          <w:szCs w:val="24"/>
        </w:rPr>
        <w:t xml:space="preserve"> сельско</w:t>
      </w:r>
      <w:r>
        <w:rPr>
          <w:rFonts w:ascii="Times New Roman" w:hAnsi="Times New Roman" w:cs="Times New Roman"/>
          <w:color w:val="000000"/>
          <w:sz w:val="24"/>
          <w:szCs w:val="24"/>
        </w:rPr>
        <w:t xml:space="preserve">му </w:t>
      </w:r>
      <w:r w:rsidRPr="001F4FE6">
        <w:rPr>
          <w:rFonts w:ascii="Times New Roman" w:hAnsi="Times New Roman" w:cs="Times New Roman"/>
          <w:color w:val="000000"/>
          <w:sz w:val="24"/>
          <w:szCs w:val="24"/>
        </w:rPr>
        <w:t xml:space="preserve"> поселени</w:t>
      </w:r>
      <w:r>
        <w:rPr>
          <w:rFonts w:ascii="Times New Roman" w:hAnsi="Times New Roman" w:cs="Times New Roman"/>
          <w:color w:val="000000"/>
          <w:sz w:val="24"/>
          <w:szCs w:val="24"/>
        </w:rPr>
        <w:t>ю</w:t>
      </w:r>
      <w:r w:rsidR="00380FCA" w:rsidRPr="001F4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занять </w:t>
      </w:r>
      <w:r w:rsidR="00380FCA" w:rsidRPr="001F4FE6">
        <w:rPr>
          <w:rFonts w:ascii="Times New Roman" w:hAnsi="Times New Roman" w:cs="Times New Roman"/>
          <w:color w:val="000000"/>
          <w:sz w:val="24"/>
          <w:szCs w:val="24"/>
        </w:rPr>
        <w:t xml:space="preserve"> лидирующи</w:t>
      </w:r>
      <w:r>
        <w:rPr>
          <w:rFonts w:ascii="Times New Roman" w:hAnsi="Times New Roman" w:cs="Times New Roman"/>
          <w:color w:val="000000"/>
          <w:sz w:val="24"/>
          <w:szCs w:val="24"/>
        </w:rPr>
        <w:t>е</w:t>
      </w:r>
      <w:r w:rsidR="00380FCA" w:rsidRPr="001F4FE6">
        <w:rPr>
          <w:rFonts w:ascii="Times New Roman" w:hAnsi="Times New Roman" w:cs="Times New Roman"/>
          <w:color w:val="000000"/>
          <w:sz w:val="24"/>
          <w:szCs w:val="24"/>
        </w:rPr>
        <w:t xml:space="preserve"> позици</w:t>
      </w:r>
      <w:r>
        <w:rPr>
          <w:rFonts w:ascii="Times New Roman" w:hAnsi="Times New Roman" w:cs="Times New Roman"/>
          <w:color w:val="000000"/>
          <w:sz w:val="24"/>
          <w:szCs w:val="24"/>
        </w:rPr>
        <w:t>и</w:t>
      </w:r>
      <w:r w:rsidR="00380FCA" w:rsidRPr="001F4FE6">
        <w:rPr>
          <w:rFonts w:ascii="Times New Roman" w:hAnsi="Times New Roman" w:cs="Times New Roman"/>
          <w:color w:val="000000"/>
          <w:sz w:val="24"/>
          <w:szCs w:val="24"/>
        </w:rPr>
        <w:t xml:space="preserve"> в промышленном комплексе Ломоносовского района</w:t>
      </w:r>
      <w:r>
        <w:rPr>
          <w:rFonts w:ascii="Times New Roman" w:hAnsi="Times New Roman" w:cs="Times New Roman"/>
          <w:color w:val="000000"/>
          <w:sz w:val="24"/>
          <w:szCs w:val="24"/>
        </w:rPr>
        <w:t xml:space="preserve">. </w:t>
      </w:r>
      <w:r w:rsidR="00380FCA" w:rsidRPr="001F4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w:t>
      </w:r>
      <w:r w:rsidR="00380FCA" w:rsidRPr="001F4FE6">
        <w:rPr>
          <w:rFonts w:ascii="Times New Roman" w:hAnsi="Times New Roman" w:cs="Times New Roman"/>
          <w:color w:val="000000"/>
          <w:sz w:val="24"/>
          <w:szCs w:val="24"/>
        </w:rPr>
        <w:t>ормирование индустриального парка регионального значения «</w:t>
      </w:r>
      <w:proofErr w:type="spellStart"/>
      <w:r w:rsidR="00380FCA" w:rsidRPr="001F4FE6">
        <w:rPr>
          <w:rFonts w:ascii="Times New Roman" w:hAnsi="Times New Roman" w:cs="Times New Roman"/>
          <w:color w:val="000000"/>
          <w:sz w:val="24"/>
          <w:szCs w:val="24"/>
        </w:rPr>
        <w:t>Гринстэйт</w:t>
      </w:r>
      <w:proofErr w:type="spellEnd"/>
      <w:r w:rsidR="00380FCA" w:rsidRPr="001F4FE6">
        <w:rPr>
          <w:rFonts w:ascii="Times New Roman" w:hAnsi="Times New Roman" w:cs="Times New Roman"/>
          <w:color w:val="000000"/>
          <w:sz w:val="24"/>
          <w:szCs w:val="24"/>
        </w:rPr>
        <w:t>»</w:t>
      </w:r>
      <w:r>
        <w:rPr>
          <w:rFonts w:ascii="Times New Roman" w:hAnsi="Times New Roman" w:cs="Times New Roman"/>
          <w:color w:val="000000"/>
          <w:sz w:val="24"/>
          <w:szCs w:val="24"/>
        </w:rPr>
        <w:t>, площадью</w:t>
      </w:r>
      <w:r w:rsidR="00380FCA" w:rsidRPr="001F4FE6">
        <w:rPr>
          <w:rFonts w:ascii="Times New Roman" w:hAnsi="Times New Roman" w:cs="Times New Roman"/>
          <w:color w:val="000000"/>
          <w:sz w:val="24"/>
          <w:szCs w:val="24"/>
        </w:rPr>
        <w:t xml:space="preserve"> 112 га</w:t>
      </w:r>
      <w:r w:rsidR="00380FCA">
        <w:rPr>
          <w:rFonts w:ascii="Times New Roman" w:hAnsi="Times New Roman" w:cs="Times New Roman"/>
          <w:color w:val="000000"/>
          <w:sz w:val="24"/>
          <w:szCs w:val="24"/>
        </w:rPr>
        <w:t>,</w:t>
      </w:r>
      <w:r w:rsidR="00380FCA" w:rsidRPr="001F4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80FCA" w:rsidRPr="001F4FE6">
        <w:rPr>
          <w:rFonts w:ascii="Times New Roman" w:hAnsi="Times New Roman" w:cs="Times New Roman"/>
          <w:color w:val="000000"/>
          <w:sz w:val="24"/>
          <w:szCs w:val="24"/>
        </w:rPr>
        <w:t>развитие инвестиционной площадки «</w:t>
      </w:r>
      <w:proofErr w:type="spellStart"/>
      <w:r w:rsidR="00380FCA" w:rsidRPr="001F4FE6">
        <w:rPr>
          <w:rFonts w:ascii="Times New Roman" w:hAnsi="Times New Roman" w:cs="Times New Roman"/>
          <w:color w:val="000000"/>
          <w:sz w:val="24"/>
          <w:szCs w:val="24"/>
        </w:rPr>
        <w:t>Аэрополис</w:t>
      </w:r>
      <w:proofErr w:type="spellEnd"/>
      <w:r w:rsidR="00380FCA" w:rsidRPr="001F4FE6">
        <w:rPr>
          <w:rFonts w:ascii="Times New Roman" w:hAnsi="Times New Roman" w:cs="Times New Roman"/>
          <w:color w:val="000000"/>
          <w:sz w:val="24"/>
          <w:szCs w:val="24"/>
        </w:rPr>
        <w:t xml:space="preserve"> Пулково»</w:t>
      </w:r>
      <w:r>
        <w:rPr>
          <w:rFonts w:ascii="Times New Roman" w:hAnsi="Times New Roman" w:cs="Times New Roman"/>
          <w:color w:val="000000"/>
          <w:sz w:val="24"/>
          <w:szCs w:val="24"/>
        </w:rPr>
        <w:t xml:space="preserve">, </w:t>
      </w:r>
      <w:r w:rsidR="00380FCA" w:rsidRPr="001F4FE6">
        <w:rPr>
          <w:rFonts w:ascii="Times New Roman" w:hAnsi="Times New Roman" w:cs="Times New Roman"/>
          <w:color w:val="000000"/>
          <w:sz w:val="24"/>
          <w:szCs w:val="24"/>
        </w:rPr>
        <w:t>развитие крупнейшей рекреационной зоны «</w:t>
      </w:r>
      <w:proofErr w:type="spellStart"/>
      <w:r w:rsidR="00380FCA" w:rsidRPr="001F4FE6">
        <w:rPr>
          <w:rFonts w:ascii="Times New Roman" w:hAnsi="Times New Roman" w:cs="Times New Roman"/>
          <w:color w:val="000000"/>
          <w:sz w:val="24"/>
          <w:szCs w:val="24"/>
        </w:rPr>
        <w:t>Туутари-Парк</w:t>
      </w:r>
      <w:proofErr w:type="spellEnd"/>
      <w:r w:rsidR="00380FCA" w:rsidRPr="001F4FE6">
        <w:rPr>
          <w:rFonts w:ascii="Times New Roman" w:hAnsi="Times New Roman" w:cs="Times New Roman"/>
          <w:color w:val="000000"/>
          <w:sz w:val="24"/>
          <w:szCs w:val="24"/>
        </w:rPr>
        <w:t>» и новых жилых массивов городского типа</w:t>
      </w:r>
      <w:r>
        <w:rPr>
          <w:rFonts w:ascii="Times New Roman" w:hAnsi="Times New Roman" w:cs="Times New Roman"/>
          <w:color w:val="000000"/>
          <w:sz w:val="24"/>
          <w:szCs w:val="24"/>
        </w:rPr>
        <w:t xml:space="preserve"> выдвигают </w:t>
      </w:r>
      <w:proofErr w:type="spellStart"/>
      <w:r>
        <w:rPr>
          <w:rFonts w:ascii="Times New Roman" w:hAnsi="Times New Roman" w:cs="Times New Roman"/>
          <w:color w:val="000000"/>
          <w:sz w:val="24"/>
          <w:szCs w:val="24"/>
        </w:rPr>
        <w:t>Виллоз</w:t>
      </w:r>
      <w:r w:rsidRPr="0091735F">
        <w:rPr>
          <w:rFonts w:ascii="Times New Roman" w:hAnsi="Times New Roman" w:cs="Times New Roman"/>
          <w:color w:val="000000"/>
          <w:sz w:val="24"/>
          <w:szCs w:val="24"/>
        </w:rPr>
        <w:t>ско</w:t>
      </w:r>
      <w:r>
        <w:rPr>
          <w:rFonts w:ascii="Times New Roman" w:hAnsi="Times New Roman" w:cs="Times New Roman"/>
          <w:color w:val="000000"/>
          <w:sz w:val="24"/>
          <w:szCs w:val="24"/>
        </w:rPr>
        <w:t>е</w:t>
      </w:r>
      <w:proofErr w:type="spellEnd"/>
      <w:r w:rsidRPr="0091735F">
        <w:rPr>
          <w:rFonts w:ascii="Times New Roman" w:hAnsi="Times New Roman" w:cs="Times New Roman"/>
          <w:color w:val="000000"/>
          <w:sz w:val="24"/>
          <w:szCs w:val="24"/>
        </w:rPr>
        <w:t xml:space="preserve"> сельско</w:t>
      </w:r>
      <w:r>
        <w:rPr>
          <w:rFonts w:ascii="Times New Roman" w:hAnsi="Times New Roman" w:cs="Times New Roman"/>
          <w:color w:val="000000"/>
          <w:sz w:val="24"/>
          <w:szCs w:val="24"/>
        </w:rPr>
        <w:t>е</w:t>
      </w:r>
      <w:r w:rsidRPr="0091735F">
        <w:rPr>
          <w:rFonts w:ascii="Times New Roman" w:hAnsi="Times New Roman" w:cs="Times New Roman"/>
          <w:color w:val="000000"/>
          <w:sz w:val="24"/>
          <w:szCs w:val="24"/>
        </w:rPr>
        <w:t xml:space="preserve"> поселени</w:t>
      </w:r>
      <w:r>
        <w:rPr>
          <w:rFonts w:ascii="Times New Roman" w:hAnsi="Times New Roman" w:cs="Times New Roman"/>
          <w:color w:val="000000"/>
          <w:sz w:val="24"/>
          <w:szCs w:val="24"/>
        </w:rPr>
        <w:t xml:space="preserve">е в число региональных инвестиционных лидеров, основу экономики которого </w:t>
      </w:r>
      <w:proofErr w:type="spellStart"/>
      <w:r>
        <w:rPr>
          <w:rFonts w:ascii="Times New Roman" w:hAnsi="Times New Roman" w:cs="Times New Roman"/>
          <w:color w:val="000000"/>
          <w:sz w:val="24"/>
          <w:szCs w:val="24"/>
        </w:rPr>
        <w:t>составляе</w:t>
      </w:r>
      <w:r w:rsidR="008A7937">
        <w:rPr>
          <w:rFonts w:ascii="Times New Roman" w:hAnsi="Times New Roman" w:cs="Times New Roman"/>
          <w:color w:val="000000"/>
          <w:sz w:val="24"/>
          <w:szCs w:val="24"/>
        </w:rPr>
        <w:t>ю</w:t>
      </w:r>
      <w:r>
        <w:rPr>
          <w:rFonts w:ascii="Times New Roman" w:hAnsi="Times New Roman" w:cs="Times New Roman"/>
          <w:color w:val="000000"/>
          <w:sz w:val="24"/>
          <w:szCs w:val="24"/>
        </w:rPr>
        <w:t>т</w:t>
      </w:r>
      <w:proofErr w:type="spellEnd"/>
      <w:r>
        <w:rPr>
          <w:rFonts w:ascii="Times New Roman" w:hAnsi="Times New Roman" w:cs="Times New Roman"/>
          <w:color w:val="000000"/>
          <w:sz w:val="24"/>
          <w:szCs w:val="24"/>
        </w:rPr>
        <w:t xml:space="preserve"> промышленное производство и жилищное строительство</w:t>
      </w:r>
      <w:r w:rsidR="008A7937">
        <w:rPr>
          <w:rFonts w:ascii="Times New Roman" w:hAnsi="Times New Roman" w:cs="Times New Roman"/>
          <w:color w:val="000000"/>
          <w:sz w:val="24"/>
          <w:szCs w:val="24"/>
        </w:rPr>
        <w:t xml:space="preserve"> - сферы, присущие городскому хозяйству. </w:t>
      </w:r>
    </w:p>
    <w:p w:rsidR="008A7937" w:rsidRDefault="008A7937" w:rsidP="00CE04E0">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Дополнительным основанием для изменения статуса поселения </w:t>
      </w:r>
      <w:r w:rsidRPr="001F4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является</w:t>
      </w:r>
      <w:r w:rsidR="00380FCA" w:rsidRPr="001F4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практическое </w:t>
      </w:r>
      <w:r w:rsidRPr="001F4FE6">
        <w:rPr>
          <w:rFonts w:ascii="Times New Roman" w:hAnsi="Times New Roman" w:cs="Times New Roman"/>
          <w:color w:val="000000"/>
          <w:sz w:val="24"/>
          <w:szCs w:val="24"/>
        </w:rPr>
        <w:t>отсутств</w:t>
      </w:r>
      <w:r>
        <w:rPr>
          <w:rFonts w:ascii="Times New Roman" w:hAnsi="Times New Roman" w:cs="Times New Roman"/>
          <w:color w:val="000000"/>
          <w:sz w:val="24"/>
          <w:szCs w:val="24"/>
        </w:rPr>
        <w:t xml:space="preserve">ие на </w:t>
      </w:r>
      <w:r w:rsidR="00380FCA" w:rsidRPr="001F4FE6">
        <w:rPr>
          <w:rFonts w:ascii="Times New Roman" w:hAnsi="Times New Roman" w:cs="Times New Roman"/>
          <w:color w:val="000000"/>
          <w:sz w:val="24"/>
          <w:szCs w:val="24"/>
        </w:rPr>
        <w:t xml:space="preserve">территории муниципального образования </w:t>
      </w:r>
      <w:bookmarkStart w:id="4" w:name="_GoBack"/>
      <w:bookmarkEnd w:id="4"/>
      <w:r>
        <w:rPr>
          <w:rFonts w:ascii="Times New Roman" w:hAnsi="Times New Roman" w:cs="Times New Roman"/>
          <w:color w:val="000000"/>
          <w:sz w:val="24"/>
          <w:szCs w:val="24"/>
        </w:rPr>
        <w:t xml:space="preserve">реальной </w:t>
      </w:r>
      <w:r w:rsidR="00380FCA" w:rsidRPr="001F4FE6">
        <w:rPr>
          <w:rFonts w:ascii="Times New Roman" w:hAnsi="Times New Roman" w:cs="Times New Roman"/>
          <w:color w:val="000000"/>
          <w:sz w:val="24"/>
          <w:szCs w:val="24"/>
        </w:rPr>
        <w:t>возможност</w:t>
      </w:r>
      <w:r>
        <w:rPr>
          <w:rFonts w:ascii="Times New Roman" w:hAnsi="Times New Roman" w:cs="Times New Roman"/>
          <w:color w:val="000000"/>
          <w:sz w:val="24"/>
          <w:szCs w:val="24"/>
        </w:rPr>
        <w:t>и</w:t>
      </w:r>
      <w:r w:rsidR="00380FCA" w:rsidRPr="001F4FE6">
        <w:rPr>
          <w:rFonts w:ascii="Times New Roman" w:hAnsi="Times New Roman" w:cs="Times New Roman"/>
          <w:color w:val="000000"/>
          <w:sz w:val="24"/>
          <w:szCs w:val="24"/>
        </w:rPr>
        <w:t xml:space="preserve"> развития</w:t>
      </w:r>
      <w:r>
        <w:rPr>
          <w:rFonts w:ascii="Times New Roman" w:hAnsi="Times New Roman" w:cs="Times New Roman"/>
          <w:color w:val="000000"/>
          <w:sz w:val="24"/>
          <w:szCs w:val="24"/>
        </w:rPr>
        <w:t xml:space="preserve"> сельского хозяйства. </w:t>
      </w:r>
      <w:r w:rsidR="00380FCA">
        <w:rPr>
          <w:rFonts w:ascii="Times New Roman" w:hAnsi="Times New Roman" w:cs="Times New Roman"/>
          <w:color w:val="000000"/>
          <w:sz w:val="24"/>
          <w:szCs w:val="24"/>
        </w:rPr>
        <w:t xml:space="preserve">В настоящее время удельный вес </w:t>
      </w:r>
      <w:proofErr w:type="gramStart"/>
      <w:r w:rsidR="00380FCA">
        <w:rPr>
          <w:rFonts w:ascii="Times New Roman" w:hAnsi="Times New Roman" w:cs="Times New Roman"/>
          <w:color w:val="000000"/>
          <w:sz w:val="24"/>
          <w:szCs w:val="24"/>
        </w:rPr>
        <w:t>занятых</w:t>
      </w:r>
      <w:proofErr w:type="gramEnd"/>
      <w:r w:rsidR="00380FCA">
        <w:rPr>
          <w:rFonts w:ascii="Times New Roman" w:hAnsi="Times New Roman" w:cs="Times New Roman"/>
          <w:color w:val="000000"/>
          <w:sz w:val="24"/>
          <w:szCs w:val="24"/>
        </w:rPr>
        <w:t xml:space="preserve"> в сельском хозяйстве</w:t>
      </w:r>
      <w:r w:rsidR="00CE04E0" w:rsidRPr="00CE04E0">
        <w:rPr>
          <w:rFonts w:ascii="Times New Roman" w:hAnsi="Times New Roman" w:cs="Times New Roman"/>
          <w:color w:val="000000"/>
          <w:sz w:val="24"/>
          <w:szCs w:val="24"/>
        </w:rPr>
        <w:t xml:space="preserve"> </w:t>
      </w:r>
      <w:r w:rsidR="00CE04E0">
        <w:rPr>
          <w:rFonts w:ascii="Times New Roman" w:hAnsi="Times New Roman" w:cs="Times New Roman"/>
          <w:color w:val="000000"/>
          <w:sz w:val="24"/>
          <w:szCs w:val="24"/>
        </w:rPr>
        <w:t xml:space="preserve">составляет </w:t>
      </w:r>
      <w:r>
        <w:rPr>
          <w:rFonts w:ascii="Times New Roman" w:hAnsi="Times New Roman" w:cs="Times New Roman"/>
          <w:color w:val="000000"/>
          <w:sz w:val="24"/>
          <w:szCs w:val="24"/>
        </w:rPr>
        <w:t xml:space="preserve">всего </w:t>
      </w:r>
      <w:r w:rsidR="00CE04E0">
        <w:rPr>
          <w:rFonts w:ascii="Times New Roman" w:hAnsi="Times New Roman" w:cs="Times New Roman"/>
          <w:color w:val="000000"/>
          <w:sz w:val="24"/>
          <w:szCs w:val="24"/>
        </w:rPr>
        <w:t xml:space="preserve">4,6 %. </w:t>
      </w:r>
      <w:r w:rsidR="00380FCA">
        <w:rPr>
          <w:rFonts w:ascii="Times New Roman" w:hAnsi="Times New Roman" w:cs="Times New Roman"/>
          <w:color w:val="000000"/>
          <w:sz w:val="24"/>
          <w:szCs w:val="24"/>
        </w:rPr>
        <w:t xml:space="preserve"> от общей численности занятых в экономике поселения</w:t>
      </w:r>
      <w:r w:rsidR="00CE04E0">
        <w:rPr>
          <w:rFonts w:ascii="Times New Roman" w:hAnsi="Times New Roman" w:cs="Times New Roman"/>
          <w:color w:val="000000"/>
          <w:sz w:val="24"/>
          <w:szCs w:val="24"/>
        </w:rPr>
        <w:t xml:space="preserve">. </w:t>
      </w:r>
      <w:r w:rsidR="00380FCA">
        <w:rPr>
          <w:rFonts w:ascii="Times New Roman" w:hAnsi="Times New Roman" w:cs="Times New Roman"/>
          <w:color w:val="000000"/>
          <w:sz w:val="24"/>
          <w:szCs w:val="24"/>
        </w:rPr>
        <w:t xml:space="preserve"> </w:t>
      </w:r>
    </w:p>
    <w:p w:rsidR="00380FCA" w:rsidRPr="003F1951" w:rsidRDefault="00CE04E0" w:rsidP="00CE04E0">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К</w:t>
      </w:r>
      <w:r w:rsidR="00380FCA">
        <w:rPr>
          <w:rFonts w:ascii="Times New Roman" w:hAnsi="Times New Roman" w:cs="Times New Roman"/>
          <w:color w:val="000000"/>
          <w:sz w:val="24"/>
          <w:szCs w:val="24"/>
        </w:rPr>
        <w:t>лючевые параметры социально-экономического развития Виллозского сельского поселения</w:t>
      </w:r>
      <w:r>
        <w:rPr>
          <w:rFonts w:ascii="Times New Roman" w:hAnsi="Times New Roman" w:cs="Times New Roman"/>
          <w:color w:val="000000"/>
          <w:sz w:val="24"/>
          <w:szCs w:val="24"/>
        </w:rPr>
        <w:t xml:space="preserve"> также </w:t>
      </w:r>
      <w:r w:rsidR="008A7937">
        <w:rPr>
          <w:rFonts w:ascii="Times New Roman" w:hAnsi="Times New Roman" w:cs="Times New Roman"/>
          <w:color w:val="000000"/>
          <w:sz w:val="24"/>
          <w:szCs w:val="24"/>
        </w:rPr>
        <w:t xml:space="preserve">доказывают </w:t>
      </w:r>
      <w:r>
        <w:rPr>
          <w:rFonts w:ascii="Times New Roman" w:hAnsi="Times New Roman" w:cs="Times New Roman"/>
          <w:color w:val="000000"/>
          <w:sz w:val="24"/>
          <w:szCs w:val="24"/>
        </w:rPr>
        <w:t xml:space="preserve">обоснованность </w:t>
      </w:r>
      <w:r w:rsidR="008A7937">
        <w:rPr>
          <w:rFonts w:ascii="Times New Roman" w:hAnsi="Times New Roman" w:cs="Times New Roman"/>
          <w:color w:val="000000"/>
          <w:sz w:val="24"/>
          <w:szCs w:val="24"/>
        </w:rPr>
        <w:t xml:space="preserve">необходимости </w:t>
      </w:r>
      <w:r>
        <w:rPr>
          <w:rFonts w:ascii="Times New Roman" w:hAnsi="Times New Roman" w:cs="Times New Roman"/>
          <w:color w:val="000000"/>
          <w:sz w:val="24"/>
          <w:szCs w:val="24"/>
        </w:rPr>
        <w:t>административных преобразований.</w:t>
      </w:r>
    </w:p>
    <w:p w:rsidR="00380FCA" w:rsidRDefault="000B3E71" w:rsidP="00FC4473">
      <w:pPr>
        <w:spacing w:after="0"/>
        <w:ind w:firstLine="708"/>
        <w:jc w:val="both"/>
        <w:rPr>
          <w:rFonts w:ascii="Times New Roman" w:hAnsi="Times New Roman" w:cs="Times New Roman"/>
          <w:sz w:val="24"/>
          <w:szCs w:val="24"/>
        </w:rPr>
      </w:pPr>
      <w:r>
        <w:rPr>
          <w:rFonts w:ascii="Times New Roman" w:hAnsi="Times New Roman" w:cs="Times New Roman"/>
          <w:color w:val="000000"/>
          <w:sz w:val="24"/>
          <w:szCs w:val="24"/>
        </w:rPr>
        <w:t>С</w:t>
      </w:r>
      <w:r w:rsidR="00380FCA" w:rsidRPr="003F1951">
        <w:rPr>
          <w:rFonts w:ascii="Times New Roman" w:hAnsi="Times New Roman" w:cs="Times New Roman"/>
          <w:color w:val="000000"/>
          <w:sz w:val="24"/>
          <w:szCs w:val="24"/>
        </w:rPr>
        <w:t>опостав</w:t>
      </w:r>
      <w:r>
        <w:rPr>
          <w:rFonts w:ascii="Times New Roman" w:hAnsi="Times New Roman" w:cs="Times New Roman"/>
          <w:color w:val="000000"/>
          <w:sz w:val="24"/>
          <w:szCs w:val="24"/>
        </w:rPr>
        <w:t xml:space="preserve">ление </w:t>
      </w:r>
      <w:r w:rsidR="00380FCA" w:rsidRPr="003F1951">
        <w:rPr>
          <w:rFonts w:ascii="Times New Roman" w:hAnsi="Times New Roman" w:cs="Times New Roman"/>
          <w:color w:val="000000"/>
          <w:sz w:val="24"/>
          <w:szCs w:val="24"/>
        </w:rPr>
        <w:t>основны</w:t>
      </w:r>
      <w:r>
        <w:rPr>
          <w:rFonts w:ascii="Times New Roman" w:hAnsi="Times New Roman" w:cs="Times New Roman"/>
          <w:color w:val="000000"/>
          <w:sz w:val="24"/>
          <w:szCs w:val="24"/>
        </w:rPr>
        <w:t>х</w:t>
      </w:r>
      <w:r w:rsidR="00380FCA" w:rsidRPr="003F1951">
        <w:rPr>
          <w:rFonts w:ascii="Times New Roman" w:hAnsi="Times New Roman" w:cs="Times New Roman"/>
          <w:color w:val="000000"/>
          <w:sz w:val="24"/>
          <w:szCs w:val="24"/>
        </w:rPr>
        <w:t xml:space="preserve"> параметр</w:t>
      </w:r>
      <w:r>
        <w:rPr>
          <w:rFonts w:ascii="Times New Roman" w:hAnsi="Times New Roman" w:cs="Times New Roman"/>
          <w:color w:val="000000"/>
          <w:sz w:val="24"/>
          <w:szCs w:val="24"/>
        </w:rPr>
        <w:t>ов</w:t>
      </w:r>
      <w:r w:rsidR="00380FCA" w:rsidRPr="003F1951">
        <w:rPr>
          <w:rFonts w:ascii="Times New Roman" w:hAnsi="Times New Roman" w:cs="Times New Roman"/>
          <w:color w:val="000000"/>
          <w:sz w:val="24"/>
          <w:szCs w:val="24"/>
        </w:rPr>
        <w:t xml:space="preserve"> текущего социально-экономического положения </w:t>
      </w:r>
      <w:r w:rsidR="00380FCA">
        <w:rPr>
          <w:rFonts w:ascii="Times New Roman" w:hAnsi="Times New Roman" w:cs="Times New Roman"/>
          <w:color w:val="000000"/>
          <w:sz w:val="24"/>
          <w:szCs w:val="24"/>
        </w:rPr>
        <w:t>Виллоз</w:t>
      </w:r>
      <w:r w:rsidR="00380FCA" w:rsidRPr="003F1951">
        <w:rPr>
          <w:rFonts w:ascii="Times New Roman" w:hAnsi="Times New Roman" w:cs="Times New Roman"/>
          <w:color w:val="000000"/>
          <w:sz w:val="24"/>
          <w:szCs w:val="24"/>
        </w:rPr>
        <w:t xml:space="preserve">ского сельского поселения и перспектив его развития с </w:t>
      </w:r>
      <w:r w:rsidR="00380FCA">
        <w:rPr>
          <w:rFonts w:ascii="Times New Roman" w:hAnsi="Times New Roman" w:cs="Times New Roman"/>
          <w:color w:val="000000"/>
          <w:sz w:val="24"/>
          <w:szCs w:val="24"/>
        </w:rPr>
        <w:t xml:space="preserve">аналогичными показателями </w:t>
      </w:r>
      <w:r w:rsidR="00380FCA" w:rsidRPr="003F1951">
        <w:rPr>
          <w:rFonts w:ascii="Times New Roman" w:hAnsi="Times New Roman" w:cs="Times New Roman"/>
          <w:color w:val="000000"/>
          <w:sz w:val="24"/>
          <w:szCs w:val="24"/>
        </w:rPr>
        <w:t>городски</w:t>
      </w:r>
      <w:r w:rsidR="00380FCA">
        <w:rPr>
          <w:rFonts w:ascii="Times New Roman" w:hAnsi="Times New Roman" w:cs="Times New Roman"/>
          <w:color w:val="000000"/>
          <w:sz w:val="24"/>
          <w:szCs w:val="24"/>
        </w:rPr>
        <w:t xml:space="preserve">х </w:t>
      </w:r>
      <w:r w:rsidR="00380FCA" w:rsidRPr="003F1951">
        <w:rPr>
          <w:rFonts w:ascii="Times New Roman" w:hAnsi="Times New Roman" w:cs="Times New Roman"/>
          <w:color w:val="000000"/>
          <w:sz w:val="24"/>
          <w:szCs w:val="24"/>
        </w:rPr>
        <w:t>поселени</w:t>
      </w:r>
      <w:r w:rsidR="00380FCA">
        <w:rPr>
          <w:rFonts w:ascii="Times New Roman" w:hAnsi="Times New Roman" w:cs="Times New Roman"/>
          <w:color w:val="000000"/>
          <w:sz w:val="24"/>
          <w:szCs w:val="24"/>
        </w:rPr>
        <w:t>й</w:t>
      </w:r>
      <w:r w:rsidR="00380FCA" w:rsidRPr="003F1951">
        <w:rPr>
          <w:rFonts w:ascii="Times New Roman" w:hAnsi="Times New Roman" w:cs="Times New Roman"/>
          <w:color w:val="000000"/>
          <w:sz w:val="24"/>
          <w:szCs w:val="24"/>
        </w:rPr>
        <w:t xml:space="preserve"> Ленинградской области, </w:t>
      </w:r>
      <w:r w:rsidR="00380FCA">
        <w:rPr>
          <w:rFonts w:ascii="Times New Roman" w:hAnsi="Times New Roman" w:cs="Times New Roman"/>
          <w:color w:val="000000"/>
          <w:sz w:val="24"/>
          <w:szCs w:val="24"/>
        </w:rPr>
        <w:t>расположенных в пригородной зоне Санкт-Петербурга</w:t>
      </w:r>
      <w:r>
        <w:rPr>
          <w:rFonts w:ascii="Times New Roman" w:hAnsi="Times New Roman" w:cs="Times New Roman"/>
          <w:color w:val="000000"/>
          <w:sz w:val="24"/>
          <w:szCs w:val="24"/>
        </w:rPr>
        <w:t xml:space="preserve"> </w:t>
      </w:r>
      <w:r w:rsidR="00380FCA" w:rsidRPr="003F1951">
        <w:rPr>
          <w:rFonts w:ascii="Times New Roman" w:hAnsi="Times New Roman" w:cs="Times New Roman"/>
          <w:sz w:val="24"/>
          <w:szCs w:val="24"/>
        </w:rPr>
        <w:t>позвол</w:t>
      </w:r>
      <w:r>
        <w:rPr>
          <w:rFonts w:ascii="Times New Roman" w:hAnsi="Times New Roman" w:cs="Times New Roman"/>
          <w:sz w:val="24"/>
          <w:szCs w:val="24"/>
        </w:rPr>
        <w:t>яет</w:t>
      </w:r>
      <w:r w:rsidR="00380FCA" w:rsidRPr="003F1951">
        <w:rPr>
          <w:rFonts w:ascii="Times New Roman" w:hAnsi="Times New Roman" w:cs="Times New Roman"/>
          <w:sz w:val="24"/>
          <w:szCs w:val="24"/>
        </w:rPr>
        <w:t xml:space="preserve"> оценить степень соответствия муниципального образования статусу городского поселения.</w:t>
      </w:r>
    </w:p>
    <w:p w:rsidR="003C58E1" w:rsidRPr="003F1951" w:rsidRDefault="003C58E1" w:rsidP="00FC4473">
      <w:pPr>
        <w:spacing w:after="0"/>
        <w:ind w:firstLine="708"/>
        <w:jc w:val="both"/>
        <w:rPr>
          <w:rFonts w:ascii="Times New Roman" w:hAnsi="Times New Roman" w:cs="Times New Roman"/>
          <w:sz w:val="24"/>
          <w:szCs w:val="24"/>
        </w:rPr>
      </w:pPr>
    </w:p>
    <w:p w:rsidR="00380FCA" w:rsidRPr="003C58E1" w:rsidRDefault="00380FCA" w:rsidP="00373AF5">
      <w:pPr>
        <w:spacing w:after="0"/>
        <w:rPr>
          <w:rFonts w:ascii="Times New Roman" w:hAnsi="Times New Roman" w:cs="Times New Roman"/>
          <w:b/>
          <w:sz w:val="24"/>
          <w:szCs w:val="24"/>
        </w:rPr>
      </w:pPr>
      <w:r w:rsidRPr="003C58E1">
        <w:rPr>
          <w:rFonts w:ascii="Times New Roman" w:hAnsi="Times New Roman" w:cs="Times New Roman"/>
          <w:b/>
          <w:sz w:val="24"/>
          <w:szCs w:val="24"/>
        </w:rPr>
        <w:t xml:space="preserve">Таблица </w:t>
      </w:r>
      <w:r w:rsidR="005B4352" w:rsidRPr="003C58E1">
        <w:rPr>
          <w:rFonts w:ascii="Times New Roman" w:hAnsi="Times New Roman" w:cs="Times New Roman"/>
          <w:b/>
          <w:sz w:val="24"/>
          <w:szCs w:val="24"/>
        </w:rPr>
        <w:t>8</w:t>
      </w:r>
      <w:r w:rsidRPr="003C58E1">
        <w:rPr>
          <w:rFonts w:ascii="Times New Roman" w:hAnsi="Times New Roman" w:cs="Times New Roman"/>
          <w:b/>
          <w:sz w:val="24"/>
          <w:szCs w:val="24"/>
        </w:rPr>
        <w:t xml:space="preserve"> –</w:t>
      </w:r>
      <w:r w:rsidR="003C58E1">
        <w:rPr>
          <w:rFonts w:ascii="Times New Roman" w:hAnsi="Times New Roman" w:cs="Times New Roman"/>
          <w:b/>
          <w:sz w:val="24"/>
          <w:szCs w:val="24"/>
        </w:rPr>
        <w:t xml:space="preserve"> </w:t>
      </w:r>
      <w:r w:rsidRPr="003C58E1">
        <w:rPr>
          <w:rFonts w:ascii="Times New Roman" w:hAnsi="Times New Roman" w:cs="Times New Roman"/>
          <w:b/>
          <w:sz w:val="24"/>
          <w:szCs w:val="24"/>
        </w:rPr>
        <w:t>Характеристика пригородных муниципальных образований, отобранных для сравнения</w:t>
      </w:r>
    </w:p>
    <w:tbl>
      <w:tblPr>
        <w:tblW w:w="93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3809"/>
        <w:gridCol w:w="1264"/>
        <w:gridCol w:w="2339"/>
      </w:tblGrid>
      <w:tr w:rsidR="00380FCA" w:rsidRPr="007C4F72" w:rsidTr="000C7223">
        <w:trPr>
          <w:trHeight w:val="20"/>
        </w:trPr>
        <w:tc>
          <w:tcPr>
            <w:tcW w:w="1950" w:type="dxa"/>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Муниципальный район</w:t>
            </w:r>
          </w:p>
        </w:tc>
        <w:tc>
          <w:tcPr>
            <w:tcW w:w="3809" w:type="dxa"/>
            <w:shd w:val="clear" w:color="auto" w:fill="auto"/>
            <w:noWrap/>
            <w:vAlign w:val="center"/>
            <w:hideMark/>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Поселение </w:t>
            </w:r>
          </w:p>
        </w:tc>
        <w:tc>
          <w:tcPr>
            <w:tcW w:w="1264" w:type="dxa"/>
            <w:shd w:val="clear" w:color="auto" w:fill="auto"/>
            <w:noWrap/>
            <w:vAlign w:val="center"/>
            <w:hideMark/>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Население, </w:t>
            </w:r>
            <w:r w:rsidRPr="007C4F72">
              <w:rPr>
                <w:rFonts w:ascii="Times New Roman" w:eastAsia="Times New Roman" w:hAnsi="Times New Roman" w:cs="Times New Roman"/>
                <w:color w:val="000000"/>
                <w:lang w:eastAsia="ru-RU"/>
              </w:rPr>
              <w:t>тыс. чел.</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Статус а</w:t>
            </w:r>
            <w:r w:rsidRPr="007C4F72">
              <w:rPr>
                <w:rFonts w:ascii="Times New Roman" w:eastAsia="Times New Roman" w:hAnsi="Times New Roman" w:cs="Times New Roman"/>
                <w:color w:val="000000"/>
                <w:lang w:eastAsia="ru-RU"/>
              </w:rPr>
              <w:t>дминистративн</w:t>
            </w:r>
            <w:r>
              <w:rPr>
                <w:rFonts w:ascii="Times New Roman" w:eastAsia="Times New Roman" w:hAnsi="Times New Roman" w:cs="Times New Roman"/>
                <w:color w:val="000000"/>
                <w:lang w:eastAsia="ru-RU"/>
              </w:rPr>
              <w:t>ого</w:t>
            </w:r>
            <w:r w:rsidRPr="007C4F72">
              <w:rPr>
                <w:rFonts w:ascii="Times New Roman" w:eastAsia="Times New Roman" w:hAnsi="Times New Roman" w:cs="Times New Roman"/>
                <w:color w:val="000000"/>
                <w:lang w:eastAsia="ru-RU"/>
              </w:rPr>
              <w:t xml:space="preserve"> центр</w:t>
            </w:r>
            <w:r>
              <w:rPr>
                <w:rFonts w:ascii="Times New Roman" w:eastAsia="Times New Roman" w:hAnsi="Times New Roman" w:cs="Times New Roman"/>
                <w:color w:val="000000"/>
                <w:lang w:eastAsia="ru-RU"/>
              </w:rPr>
              <w:t>а</w:t>
            </w:r>
          </w:p>
        </w:tc>
      </w:tr>
      <w:tr w:rsidR="00380FCA" w:rsidRPr="007C4F72" w:rsidTr="000C7223">
        <w:trPr>
          <w:trHeight w:val="20"/>
        </w:trPr>
        <w:tc>
          <w:tcPr>
            <w:tcW w:w="1950" w:type="dxa"/>
            <w:vMerge w:val="restart"/>
            <w:vAlign w:val="center"/>
          </w:tcPr>
          <w:p w:rsidR="00380FCA" w:rsidRPr="007C4F72" w:rsidRDefault="00380FCA" w:rsidP="00373AF5">
            <w:pPr>
              <w:spacing w:after="0"/>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Ломоносовский</w:t>
            </w:r>
          </w:p>
        </w:tc>
        <w:tc>
          <w:tcPr>
            <w:tcW w:w="3809" w:type="dxa"/>
            <w:shd w:val="clear" w:color="auto" w:fill="auto"/>
            <w:noWrap/>
            <w:vAlign w:val="bottom"/>
          </w:tcPr>
          <w:p w:rsidR="00380FCA" w:rsidRPr="00E43215" w:rsidRDefault="00380FCA" w:rsidP="00373AF5">
            <w:pPr>
              <w:spacing w:after="0"/>
              <w:rPr>
                <w:rFonts w:ascii="Times New Roman" w:eastAsia="Times New Roman" w:hAnsi="Times New Roman" w:cs="Times New Roman"/>
                <w:b/>
                <w:color w:val="000000"/>
                <w:lang w:eastAsia="ru-RU"/>
              </w:rPr>
            </w:pPr>
            <w:proofErr w:type="spellStart"/>
            <w:r w:rsidRPr="00E43215">
              <w:rPr>
                <w:rFonts w:ascii="Times New Roman" w:eastAsia="Times New Roman" w:hAnsi="Times New Roman" w:cs="Times New Roman"/>
                <w:b/>
                <w:color w:val="000000"/>
                <w:lang w:eastAsia="ru-RU"/>
              </w:rPr>
              <w:t>Виллозское</w:t>
            </w:r>
            <w:proofErr w:type="spellEnd"/>
            <w:r w:rsidRPr="00E43215">
              <w:rPr>
                <w:rFonts w:ascii="Times New Roman" w:eastAsia="Times New Roman" w:hAnsi="Times New Roman" w:cs="Times New Roman"/>
                <w:b/>
                <w:color w:val="000000"/>
                <w:lang w:eastAsia="ru-RU"/>
              </w:rPr>
              <w:t xml:space="preserve"> сельское поселение</w:t>
            </w:r>
          </w:p>
        </w:tc>
        <w:tc>
          <w:tcPr>
            <w:tcW w:w="1264" w:type="dxa"/>
            <w:shd w:val="clear" w:color="auto" w:fill="auto"/>
            <w:noWrap/>
            <w:vAlign w:val="center"/>
          </w:tcPr>
          <w:p w:rsidR="00380FCA" w:rsidRPr="00E43215" w:rsidRDefault="00380FCA" w:rsidP="00373AF5">
            <w:pPr>
              <w:spacing w:after="0"/>
              <w:jc w:val="center"/>
              <w:rPr>
                <w:rFonts w:ascii="Times New Roman" w:eastAsia="Times New Roman" w:hAnsi="Times New Roman" w:cs="Times New Roman"/>
                <w:b/>
                <w:color w:val="000000"/>
                <w:lang w:eastAsia="ru-RU"/>
              </w:rPr>
            </w:pPr>
            <w:r w:rsidRPr="00E43215">
              <w:rPr>
                <w:rFonts w:ascii="Times New Roman" w:eastAsia="Times New Roman" w:hAnsi="Times New Roman" w:cs="Times New Roman"/>
                <w:b/>
                <w:color w:val="000000"/>
                <w:lang w:eastAsia="ru-RU"/>
              </w:rPr>
              <w:t>7,216</w:t>
            </w:r>
          </w:p>
        </w:tc>
        <w:tc>
          <w:tcPr>
            <w:tcW w:w="2339" w:type="dxa"/>
            <w:vAlign w:val="center"/>
          </w:tcPr>
          <w:p w:rsidR="00380FCA" w:rsidRPr="00E43215" w:rsidRDefault="00380FCA" w:rsidP="00373AF5">
            <w:pPr>
              <w:spacing w:after="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деревня</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000000"/>
                <w:lang w:eastAsia="ru-RU"/>
              </w:rPr>
            </w:pPr>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proofErr w:type="spellStart"/>
            <w:r w:rsidRPr="007C4F72">
              <w:rPr>
                <w:rFonts w:ascii="Times New Roman" w:eastAsia="Times New Roman" w:hAnsi="Times New Roman" w:cs="Times New Roman"/>
                <w:color w:val="000000"/>
                <w:lang w:eastAsia="ru-RU"/>
              </w:rPr>
              <w:t>Большеижорское</w:t>
            </w:r>
            <w:proofErr w:type="spellEnd"/>
            <w:r w:rsidRPr="007C4F72">
              <w:rPr>
                <w:rFonts w:ascii="Times New Roman" w:eastAsia="Times New Roman" w:hAnsi="Times New Roman" w:cs="Times New Roman"/>
                <w:color w:val="000000"/>
                <w:lang w:eastAsia="ru-RU"/>
              </w:rPr>
              <w:t xml:space="preserve"> городское </w:t>
            </w:r>
            <w:r w:rsidRPr="007C4F72">
              <w:rPr>
                <w:rFonts w:ascii="Times New Roman" w:eastAsia="Times New Roman" w:hAnsi="Times New Roman" w:cs="Times New Roman"/>
                <w:color w:val="000000"/>
                <w:lang w:eastAsia="ru-RU"/>
              </w:rPr>
              <w:lastRenderedPageBreak/>
              <w:t>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2,938</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F63200" w:rsidTr="000C7223">
        <w:trPr>
          <w:trHeight w:val="20"/>
        </w:trPr>
        <w:tc>
          <w:tcPr>
            <w:tcW w:w="1950" w:type="dxa"/>
            <w:vMerge w:val="restart"/>
            <w:vAlign w:val="center"/>
          </w:tcPr>
          <w:p w:rsidR="00380FCA" w:rsidRPr="00F63200" w:rsidRDefault="00380FCA" w:rsidP="00373AF5">
            <w:pPr>
              <w:spacing w:after="0"/>
              <w:rPr>
                <w:rFonts w:ascii="Times New Roman" w:eastAsia="Times New Roman" w:hAnsi="Times New Roman" w:cs="Times New Roman"/>
                <w:b/>
                <w:color w:val="000000"/>
                <w:lang w:eastAsia="ru-RU"/>
              </w:rPr>
            </w:pPr>
            <w:r w:rsidRPr="007C4F72">
              <w:rPr>
                <w:rFonts w:ascii="Times New Roman" w:eastAsia="Times New Roman" w:hAnsi="Times New Roman" w:cs="Times New Roman"/>
                <w:color w:val="000000"/>
                <w:lang w:eastAsia="ru-RU"/>
              </w:rPr>
              <w:lastRenderedPageBreak/>
              <w:t>Всеволожский</w:t>
            </w:r>
          </w:p>
        </w:tc>
        <w:tc>
          <w:tcPr>
            <w:tcW w:w="3809" w:type="dxa"/>
            <w:shd w:val="clear" w:color="auto" w:fill="auto"/>
            <w:noWrap/>
            <w:vAlign w:val="bottom"/>
          </w:tcPr>
          <w:p w:rsidR="00380FCA" w:rsidRPr="00F63200" w:rsidRDefault="00380FCA" w:rsidP="00373AF5">
            <w:pPr>
              <w:spacing w:after="0"/>
              <w:rPr>
                <w:rFonts w:ascii="Times New Roman" w:eastAsia="Times New Roman" w:hAnsi="Times New Roman" w:cs="Times New Roman"/>
                <w:b/>
                <w:color w:val="000000"/>
                <w:lang w:eastAsia="ru-RU"/>
              </w:rPr>
            </w:pPr>
            <w:proofErr w:type="spellStart"/>
            <w:r w:rsidRPr="00C15BEA">
              <w:rPr>
                <w:rFonts w:ascii="Times New Roman" w:eastAsia="Times New Roman" w:hAnsi="Times New Roman" w:cs="Times New Roman"/>
                <w:lang w:eastAsia="ru-RU"/>
              </w:rPr>
              <w:t>Кузьмоловское</w:t>
            </w:r>
            <w:proofErr w:type="spellEnd"/>
            <w:r w:rsidRPr="00C15BEA">
              <w:rPr>
                <w:rFonts w:ascii="Times New Roman" w:eastAsia="Times New Roman" w:hAnsi="Times New Roman" w:cs="Times New Roman"/>
                <w:lang w:eastAsia="ru-RU"/>
              </w:rPr>
              <w:t xml:space="preserve"> городское поселение</w:t>
            </w:r>
          </w:p>
        </w:tc>
        <w:tc>
          <w:tcPr>
            <w:tcW w:w="1264" w:type="dxa"/>
            <w:shd w:val="clear" w:color="auto" w:fill="auto"/>
            <w:noWrap/>
            <w:vAlign w:val="center"/>
          </w:tcPr>
          <w:p w:rsidR="00380FCA" w:rsidRPr="00F63200" w:rsidRDefault="00380FCA" w:rsidP="00373AF5">
            <w:pPr>
              <w:spacing w:after="0"/>
              <w:jc w:val="center"/>
              <w:rPr>
                <w:rFonts w:ascii="Times New Roman" w:eastAsia="Times New Roman" w:hAnsi="Times New Roman" w:cs="Times New Roman"/>
                <w:b/>
                <w:color w:val="000000"/>
                <w:lang w:eastAsia="ru-RU"/>
              </w:rPr>
            </w:pPr>
            <w:r w:rsidRPr="00C15BEA">
              <w:rPr>
                <w:rFonts w:ascii="Times New Roman" w:eastAsia="Times New Roman" w:hAnsi="Times New Roman" w:cs="Times New Roman"/>
                <w:lang w:eastAsia="ru-RU"/>
              </w:rPr>
              <w:t>10,346</w:t>
            </w:r>
          </w:p>
        </w:tc>
        <w:tc>
          <w:tcPr>
            <w:tcW w:w="2339" w:type="dxa"/>
            <w:vAlign w:val="center"/>
          </w:tcPr>
          <w:p w:rsidR="00380FCA" w:rsidRPr="00F63200" w:rsidRDefault="00380FCA" w:rsidP="00373AF5">
            <w:pPr>
              <w:spacing w:after="0"/>
              <w:jc w:val="center"/>
              <w:rPr>
                <w:rFonts w:ascii="Times New Roman" w:eastAsia="Times New Roman" w:hAnsi="Times New Roman" w:cs="Times New Roman"/>
                <w:b/>
                <w:color w:val="00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000000"/>
                <w:lang w:eastAsia="ru-RU"/>
              </w:rPr>
            </w:pPr>
          </w:p>
        </w:tc>
        <w:tc>
          <w:tcPr>
            <w:tcW w:w="3809" w:type="dxa"/>
            <w:shd w:val="clear" w:color="auto" w:fill="auto"/>
            <w:noWrap/>
            <w:vAlign w:val="bottom"/>
          </w:tcPr>
          <w:p w:rsidR="00380FCA" w:rsidRPr="00C15BEA" w:rsidRDefault="00380FCA" w:rsidP="00373AF5">
            <w:pPr>
              <w:spacing w:after="0"/>
              <w:rPr>
                <w:rFonts w:ascii="Times New Roman" w:eastAsia="Times New Roman" w:hAnsi="Times New Roman" w:cs="Times New Roman"/>
                <w:lang w:eastAsia="ru-RU"/>
              </w:rPr>
            </w:pPr>
            <w:proofErr w:type="spellStart"/>
            <w:r w:rsidRPr="00C15BEA">
              <w:rPr>
                <w:rFonts w:ascii="Times New Roman" w:eastAsia="Times New Roman" w:hAnsi="Times New Roman" w:cs="Times New Roman"/>
                <w:lang w:eastAsia="ru-RU"/>
              </w:rPr>
              <w:t>Заневское</w:t>
            </w:r>
            <w:proofErr w:type="spellEnd"/>
            <w:r w:rsidRPr="00C15BEA">
              <w:rPr>
                <w:rFonts w:ascii="Times New Roman" w:eastAsia="Times New Roman" w:hAnsi="Times New Roman" w:cs="Times New Roman"/>
                <w:lang w:eastAsia="ru-RU"/>
              </w:rPr>
              <w:t xml:space="preserve"> городское поселение</w:t>
            </w:r>
          </w:p>
        </w:tc>
        <w:tc>
          <w:tcPr>
            <w:tcW w:w="1264" w:type="dxa"/>
            <w:shd w:val="clear" w:color="auto" w:fill="auto"/>
            <w:noWrap/>
            <w:vAlign w:val="center"/>
          </w:tcPr>
          <w:p w:rsidR="00380FCA" w:rsidRPr="00C15BEA" w:rsidRDefault="00380FCA" w:rsidP="00373AF5">
            <w:pPr>
              <w:spacing w:after="0"/>
              <w:jc w:val="center"/>
              <w:rPr>
                <w:rFonts w:ascii="Times New Roman" w:eastAsia="Times New Roman" w:hAnsi="Times New Roman" w:cs="Times New Roman"/>
                <w:lang w:eastAsia="ru-RU"/>
              </w:rPr>
            </w:pPr>
            <w:r w:rsidRPr="00C15BEA">
              <w:rPr>
                <w:rFonts w:ascii="Times New Roman" w:eastAsia="Times New Roman" w:hAnsi="Times New Roman" w:cs="Times New Roman"/>
                <w:lang w:eastAsia="ru-RU"/>
              </w:rPr>
              <w:t>15,089</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FF0000"/>
                <w:lang w:eastAsia="ru-RU"/>
              </w:rPr>
            </w:pPr>
          </w:p>
        </w:tc>
        <w:tc>
          <w:tcPr>
            <w:tcW w:w="3809" w:type="dxa"/>
            <w:shd w:val="clear" w:color="auto" w:fill="auto"/>
            <w:noWrap/>
            <w:vAlign w:val="bottom"/>
            <w:hideMark/>
          </w:tcPr>
          <w:p w:rsidR="00380FCA" w:rsidRPr="00C15BEA" w:rsidRDefault="00380FCA" w:rsidP="00373AF5">
            <w:pPr>
              <w:spacing w:after="0"/>
              <w:rPr>
                <w:rFonts w:ascii="Times New Roman" w:eastAsia="Times New Roman" w:hAnsi="Times New Roman" w:cs="Times New Roman"/>
                <w:lang w:eastAsia="ru-RU"/>
              </w:rPr>
            </w:pPr>
            <w:r w:rsidRPr="00C15BEA">
              <w:rPr>
                <w:rFonts w:ascii="Times New Roman" w:eastAsia="Times New Roman" w:hAnsi="Times New Roman" w:cs="Times New Roman"/>
                <w:lang w:eastAsia="ru-RU"/>
              </w:rPr>
              <w:t>Морозовское городское поселение</w:t>
            </w:r>
          </w:p>
        </w:tc>
        <w:tc>
          <w:tcPr>
            <w:tcW w:w="1264" w:type="dxa"/>
            <w:shd w:val="clear" w:color="auto" w:fill="auto"/>
            <w:noWrap/>
            <w:vAlign w:val="center"/>
            <w:hideMark/>
          </w:tcPr>
          <w:p w:rsidR="00380FCA" w:rsidRPr="00C15BEA" w:rsidRDefault="00380FCA" w:rsidP="00373AF5">
            <w:pPr>
              <w:spacing w:after="0"/>
              <w:jc w:val="center"/>
              <w:rPr>
                <w:rFonts w:ascii="Times New Roman" w:eastAsia="Times New Roman" w:hAnsi="Times New Roman" w:cs="Times New Roman"/>
                <w:lang w:eastAsia="ru-RU"/>
              </w:rPr>
            </w:pPr>
            <w:r w:rsidRPr="00C15BEA">
              <w:rPr>
                <w:rFonts w:ascii="Times New Roman" w:eastAsia="Times New Roman" w:hAnsi="Times New Roman" w:cs="Times New Roman"/>
                <w:lang w:eastAsia="ru-RU"/>
              </w:rPr>
              <w:t>10,9</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FF0000"/>
                <w:lang w:eastAsia="ru-RU"/>
              </w:rPr>
            </w:pPr>
          </w:p>
        </w:tc>
        <w:tc>
          <w:tcPr>
            <w:tcW w:w="3809" w:type="dxa"/>
            <w:shd w:val="clear" w:color="auto" w:fill="auto"/>
            <w:noWrap/>
            <w:vAlign w:val="bottom"/>
          </w:tcPr>
          <w:p w:rsidR="00380FCA" w:rsidRPr="00C15BEA" w:rsidRDefault="00380FCA" w:rsidP="00373AF5">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Муниципальное образование </w:t>
            </w:r>
            <w:r w:rsidRPr="00C15BEA">
              <w:rPr>
                <w:rFonts w:ascii="Times New Roman" w:eastAsia="Times New Roman" w:hAnsi="Times New Roman" w:cs="Times New Roman"/>
                <w:lang w:eastAsia="ru-RU"/>
              </w:rPr>
              <w:t xml:space="preserve">Свердловское </w:t>
            </w:r>
          </w:p>
        </w:tc>
        <w:tc>
          <w:tcPr>
            <w:tcW w:w="1264" w:type="dxa"/>
            <w:shd w:val="clear" w:color="auto" w:fill="auto"/>
            <w:noWrap/>
            <w:vAlign w:val="center"/>
          </w:tcPr>
          <w:p w:rsidR="00380FCA" w:rsidRPr="00C15BEA" w:rsidRDefault="00380FCA" w:rsidP="00373AF5">
            <w:pPr>
              <w:spacing w:after="0"/>
              <w:jc w:val="center"/>
              <w:rPr>
                <w:rFonts w:ascii="Times New Roman" w:eastAsia="Times New Roman" w:hAnsi="Times New Roman" w:cs="Times New Roman"/>
                <w:lang w:eastAsia="ru-RU"/>
              </w:rPr>
            </w:pPr>
            <w:r w:rsidRPr="00C15BEA">
              <w:rPr>
                <w:rFonts w:ascii="Times New Roman" w:eastAsia="Times New Roman" w:hAnsi="Times New Roman" w:cs="Times New Roman"/>
                <w:lang w:eastAsia="ru-RU"/>
              </w:rPr>
              <w:t>11,257</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FF0000"/>
                <w:lang w:eastAsia="ru-RU"/>
              </w:rPr>
            </w:pPr>
          </w:p>
        </w:tc>
        <w:tc>
          <w:tcPr>
            <w:tcW w:w="3809" w:type="dxa"/>
            <w:shd w:val="clear" w:color="auto" w:fill="auto"/>
            <w:noWrap/>
            <w:vAlign w:val="bottom"/>
          </w:tcPr>
          <w:p w:rsidR="00380FCA" w:rsidRPr="00C15BEA" w:rsidRDefault="00380FCA" w:rsidP="00373AF5">
            <w:pPr>
              <w:spacing w:after="0"/>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Сертоловское</w:t>
            </w:r>
            <w:proofErr w:type="spellEnd"/>
            <w:r w:rsidRPr="00C15BEA">
              <w:rPr>
                <w:rFonts w:ascii="Times New Roman" w:eastAsia="Times New Roman" w:hAnsi="Times New Roman" w:cs="Times New Roman"/>
                <w:lang w:eastAsia="ru-RU"/>
              </w:rPr>
              <w:t xml:space="preserve"> городское поселение</w:t>
            </w:r>
          </w:p>
        </w:tc>
        <w:tc>
          <w:tcPr>
            <w:tcW w:w="1264" w:type="dxa"/>
            <w:shd w:val="clear" w:color="auto" w:fill="auto"/>
            <w:noWrap/>
            <w:vAlign w:val="center"/>
          </w:tcPr>
          <w:p w:rsidR="00380FCA" w:rsidRPr="00C15BEA" w:rsidRDefault="00380FCA" w:rsidP="00373AF5">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51,5</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Align w:val="center"/>
          </w:tcPr>
          <w:p w:rsidR="00380FCA" w:rsidRPr="007C4F72" w:rsidRDefault="00380FCA" w:rsidP="00373AF5">
            <w:pPr>
              <w:spacing w:after="0"/>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Выборгский</w:t>
            </w:r>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Рощинское городское 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20,789</w:t>
            </w:r>
          </w:p>
        </w:tc>
        <w:tc>
          <w:tcPr>
            <w:tcW w:w="2339" w:type="dxa"/>
            <w:vAlign w:val="center"/>
          </w:tcPr>
          <w:p w:rsidR="00380FCA" w:rsidRPr="005866E9" w:rsidRDefault="00380FCA" w:rsidP="00373AF5">
            <w:pPr>
              <w:spacing w:after="0"/>
              <w:jc w:val="center"/>
              <w:rPr>
                <w:rFonts w:ascii="Times New Roman" w:hAnsi="Times New Roman" w:cs="Times New Roman"/>
                <w:color w:val="252525"/>
                <w:shd w:val="clear" w:color="auto" w:fill="FFFFFF"/>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Align w:val="center"/>
          </w:tcPr>
          <w:p w:rsidR="00380FCA" w:rsidRPr="007C4F72" w:rsidRDefault="00380FCA" w:rsidP="00373AF5">
            <w:pPr>
              <w:spacing w:after="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Кировский</w:t>
            </w:r>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proofErr w:type="spellStart"/>
            <w:r w:rsidRPr="007C4F72">
              <w:rPr>
                <w:rFonts w:ascii="Times New Roman" w:eastAsia="Times New Roman" w:hAnsi="Times New Roman" w:cs="Times New Roman"/>
                <w:color w:val="000000"/>
                <w:lang w:eastAsia="ru-RU"/>
              </w:rPr>
              <w:t>Отрадненское</w:t>
            </w:r>
            <w:proofErr w:type="spellEnd"/>
            <w:r w:rsidRPr="007C4F72">
              <w:rPr>
                <w:rFonts w:ascii="Times New Roman" w:eastAsia="Times New Roman" w:hAnsi="Times New Roman" w:cs="Times New Roman"/>
                <w:color w:val="000000"/>
                <w:lang w:eastAsia="ru-RU"/>
              </w:rPr>
              <w:t xml:space="preserve"> городское 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25,203</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город</w:t>
            </w:r>
          </w:p>
        </w:tc>
      </w:tr>
      <w:tr w:rsidR="00380FCA" w:rsidRPr="007C4F72" w:rsidTr="000C7223">
        <w:trPr>
          <w:trHeight w:val="20"/>
        </w:trPr>
        <w:tc>
          <w:tcPr>
            <w:tcW w:w="1950" w:type="dxa"/>
            <w:vAlign w:val="center"/>
          </w:tcPr>
          <w:p w:rsidR="00380FCA" w:rsidRPr="007C4F72" w:rsidRDefault="00380FCA" w:rsidP="00373AF5">
            <w:pPr>
              <w:spacing w:after="0"/>
              <w:rPr>
                <w:rFonts w:ascii="Times New Roman" w:eastAsia="Times New Roman" w:hAnsi="Times New Roman" w:cs="Times New Roman"/>
                <w:color w:val="000000"/>
                <w:lang w:eastAsia="ru-RU"/>
              </w:rPr>
            </w:pPr>
            <w:proofErr w:type="spellStart"/>
            <w:r w:rsidRPr="007C4F72">
              <w:rPr>
                <w:rFonts w:ascii="Times New Roman" w:eastAsia="Times New Roman" w:hAnsi="Times New Roman" w:cs="Times New Roman"/>
                <w:color w:val="000000"/>
                <w:lang w:eastAsia="ru-RU"/>
              </w:rPr>
              <w:t>Тосненский</w:t>
            </w:r>
            <w:proofErr w:type="spellEnd"/>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proofErr w:type="spellStart"/>
            <w:r w:rsidRPr="007C4F72">
              <w:rPr>
                <w:rFonts w:ascii="Times New Roman" w:eastAsia="Times New Roman" w:hAnsi="Times New Roman" w:cs="Times New Roman"/>
                <w:color w:val="000000"/>
                <w:lang w:eastAsia="ru-RU"/>
              </w:rPr>
              <w:t>Красноборское</w:t>
            </w:r>
            <w:proofErr w:type="spellEnd"/>
            <w:r w:rsidRPr="007C4F72">
              <w:rPr>
                <w:rFonts w:ascii="Times New Roman" w:eastAsia="Times New Roman" w:hAnsi="Times New Roman" w:cs="Times New Roman"/>
                <w:color w:val="000000"/>
                <w:lang w:eastAsia="ru-RU"/>
              </w:rPr>
              <w:t xml:space="preserve"> городское 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5,391</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restart"/>
            <w:vAlign w:val="center"/>
          </w:tcPr>
          <w:p w:rsidR="00380FCA" w:rsidRPr="007C4F72" w:rsidRDefault="00380FCA" w:rsidP="00373AF5">
            <w:pPr>
              <w:spacing w:after="0"/>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Гатчинский</w:t>
            </w:r>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proofErr w:type="spellStart"/>
            <w:r w:rsidRPr="007C4F72">
              <w:rPr>
                <w:rFonts w:ascii="Times New Roman" w:eastAsia="Times New Roman" w:hAnsi="Times New Roman" w:cs="Times New Roman"/>
                <w:color w:val="000000"/>
                <w:lang w:eastAsia="ru-RU"/>
              </w:rPr>
              <w:t>Таицкое</w:t>
            </w:r>
            <w:proofErr w:type="spellEnd"/>
            <w:r w:rsidRPr="007C4F72">
              <w:rPr>
                <w:rFonts w:ascii="Times New Roman" w:eastAsia="Times New Roman" w:hAnsi="Times New Roman" w:cs="Times New Roman"/>
                <w:color w:val="000000"/>
                <w:lang w:eastAsia="ru-RU"/>
              </w:rPr>
              <w:t xml:space="preserve"> городское 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7,109</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FF0000"/>
                <w:lang w:eastAsia="ru-RU"/>
              </w:rPr>
            </w:pPr>
            <w:r w:rsidRPr="007C4F72">
              <w:rPr>
                <w:rFonts w:ascii="Times New Roman" w:hAnsi="Times New Roman" w:cs="Times New Roman"/>
                <w:color w:val="252525"/>
                <w:shd w:val="clear" w:color="auto" w:fill="FFFFFF"/>
              </w:rPr>
              <w:t>городской посёлок</w:t>
            </w:r>
          </w:p>
        </w:tc>
      </w:tr>
      <w:tr w:rsidR="00380FCA" w:rsidRPr="007C4F72" w:rsidTr="000C7223">
        <w:trPr>
          <w:trHeight w:val="20"/>
        </w:trPr>
        <w:tc>
          <w:tcPr>
            <w:tcW w:w="1950" w:type="dxa"/>
            <w:vMerge/>
            <w:vAlign w:val="center"/>
          </w:tcPr>
          <w:p w:rsidR="00380FCA" w:rsidRPr="007C4F72" w:rsidRDefault="00380FCA" w:rsidP="00373AF5">
            <w:pPr>
              <w:spacing w:after="0"/>
              <w:rPr>
                <w:rFonts w:ascii="Times New Roman" w:eastAsia="Times New Roman" w:hAnsi="Times New Roman" w:cs="Times New Roman"/>
                <w:color w:val="000000"/>
                <w:lang w:eastAsia="ru-RU"/>
              </w:rPr>
            </w:pPr>
          </w:p>
        </w:tc>
        <w:tc>
          <w:tcPr>
            <w:tcW w:w="3809" w:type="dxa"/>
            <w:shd w:val="clear" w:color="auto" w:fill="auto"/>
            <w:noWrap/>
            <w:vAlign w:val="bottom"/>
          </w:tcPr>
          <w:p w:rsidR="00380FCA" w:rsidRPr="007C4F72" w:rsidRDefault="00380FCA" w:rsidP="00373AF5">
            <w:pPr>
              <w:spacing w:after="0"/>
              <w:rPr>
                <w:rFonts w:ascii="Times New Roman" w:eastAsia="Times New Roman" w:hAnsi="Times New Roman" w:cs="Times New Roman"/>
                <w:color w:val="000000"/>
                <w:lang w:eastAsia="ru-RU"/>
              </w:rPr>
            </w:pPr>
            <w:r w:rsidRPr="007C4F72">
              <w:rPr>
                <w:rFonts w:ascii="Times New Roman" w:eastAsia="Times New Roman" w:hAnsi="Times New Roman" w:cs="Times New Roman"/>
                <w:color w:val="000000"/>
                <w:lang w:eastAsia="ru-RU"/>
              </w:rPr>
              <w:t>Коммунарское городское поселение</w:t>
            </w:r>
          </w:p>
        </w:tc>
        <w:tc>
          <w:tcPr>
            <w:tcW w:w="1264" w:type="dxa"/>
            <w:shd w:val="clear" w:color="auto" w:fill="auto"/>
            <w:noWrap/>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21,743</w:t>
            </w:r>
          </w:p>
        </w:tc>
        <w:tc>
          <w:tcPr>
            <w:tcW w:w="2339" w:type="dxa"/>
            <w:vAlign w:val="center"/>
          </w:tcPr>
          <w:p w:rsidR="00380FCA" w:rsidRPr="007C4F72" w:rsidRDefault="00380FCA" w:rsidP="00373AF5">
            <w:pPr>
              <w:spacing w:after="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город</w:t>
            </w:r>
          </w:p>
        </w:tc>
      </w:tr>
    </w:tbl>
    <w:p w:rsidR="00380FCA" w:rsidRDefault="00380FCA" w:rsidP="00373AF5">
      <w:pPr>
        <w:tabs>
          <w:tab w:val="left" w:pos="709"/>
        </w:tabs>
        <w:spacing w:after="0"/>
        <w:jc w:val="both"/>
        <w:rPr>
          <w:rFonts w:ascii="Times New Roman" w:hAnsi="Times New Roman" w:cs="Times New Roman"/>
          <w:sz w:val="24"/>
          <w:szCs w:val="24"/>
        </w:rPr>
      </w:pPr>
    </w:p>
    <w:p w:rsidR="00380FCA" w:rsidRPr="003F1951" w:rsidRDefault="00380FCA" w:rsidP="00373AF5">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3F1951">
        <w:rPr>
          <w:rFonts w:ascii="Times New Roman" w:hAnsi="Times New Roman" w:cs="Times New Roman"/>
          <w:sz w:val="24"/>
          <w:szCs w:val="24"/>
        </w:rPr>
        <w:t>Сравнение осуществлялось по следующим показателям, отражающим основные сферы муниципального хозяйства:</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Pr>
          <w:rFonts w:ascii="Times New Roman" w:hAnsi="Times New Roman"/>
          <w:sz w:val="24"/>
          <w:szCs w:val="24"/>
        </w:rPr>
        <w:t>Развитие объектов обслуживания населения и потребительского рынка</w:t>
      </w:r>
      <w:r w:rsidRPr="003F1951">
        <w:rPr>
          <w:rFonts w:ascii="Times New Roman" w:hAnsi="Times New Roman"/>
          <w:sz w:val="24"/>
          <w:szCs w:val="24"/>
        </w:rPr>
        <w:t>.</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sidRPr="003F1951">
        <w:rPr>
          <w:rFonts w:ascii="Times New Roman" w:hAnsi="Times New Roman"/>
          <w:sz w:val="24"/>
          <w:szCs w:val="24"/>
        </w:rPr>
        <w:t>Инвестиции в основной капитал;</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Pr>
          <w:rFonts w:ascii="Times New Roman" w:hAnsi="Times New Roman"/>
          <w:sz w:val="24"/>
          <w:szCs w:val="24"/>
        </w:rPr>
        <w:t>Характеристика</w:t>
      </w:r>
      <w:r w:rsidRPr="003F1951">
        <w:rPr>
          <w:rFonts w:ascii="Times New Roman" w:hAnsi="Times New Roman"/>
          <w:sz w:val="24"/>
          <w:szCs w:val="24"/>
        </w:rPr>
        <w:t xml:space="preserve"> занятости населения;</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Pr>
          <w:rFonts w:ascii="Times New Roman" w:hAnsi="Times New Roman"/>
          <w:sz w:val="24"/>
          <w:szCs w:val="24"/>
        </w:rPr>
        <w:t>Показатели развития жилищного фонда</w:t>
      </w:r>
      <w:r w:rsidRPr="003F1951">
        <w:rPr>
          <w:rFonts w:ascii="Times New Roman" w:hAnsi="Times New Roman"/>
          <w:sz w:val="24"/>
          <w:szCs w:val="24"/>
        </w:rPr>
        <w:t xml:space="preserve">; </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Pr>
          <w:rFonts w:ascii="Times New Roman" w:hAnsi="Times New Roman"/>
          <w:sz w:val="24"/>
          <w:szCs w:val="24"/>
        </w:rPr>
        <w:t>Показатели развития коммунальной сферы</w:t>
      </w:r>
      <w:r w:rsidRPr="003F1951">
        <w:rPr>
          <w:rFonts w:ascii="Times New Roman" w:hAnsi="Times New Roman"/>
          <w:sz w:val="24"/>
          <w:szCs w:val="24"/>
        </w:rPr>
        <w:t>;</w:t>
      </w:r>
    </w:p>
    <w:p w:rsidR="00380FCA" w:rsidRPr="003F1951" w:rsidRDefault="00380FCA" w:rsidP="005473FA">
      <w:pPr>
        <w:pStyle w:val="16"/>
        <w:numPr>
          <w:ilvl w:val="0"/>
          <w:numId w:val="9"/>
        </w:numPr>
        <w:tabs>
          <w:tab w:val="left" w:pos="709"/>
        </w:tabs>
        <w:spacing w:after="0"/>
        <w:ind w:left="709"/>
        <w:rPr>
          <w:rFonts w:ascii="Times New Roman" w:hAnsi="Times New Roman"/>
          <w:sz w:val="24"/>
          <w:szCs w:val="24"/>
        </w:rPr>
      </w:pPr>
      <w:r>
        <w:rPr>
          <w:rFonts w:ascii="Times New Roman" w:hAnsi="Times New Roman"/>
          <w:sz w:val="24"/>
          <w:szCs w:val="24"/>
        </w:rPr>
        <w:t>Показатели развития местного бюджета</w:t>
      </w:r>
      <w:r w:rsidRPr="003F1951">
        <w:rPr>
          <w:rFonts w:ascii="Times New Roman" w:hAnsi="Times New Roman"/>
          <w:sz w:val="24"/>
          <w:szCs w:val="24"/>
        </w:rPr>
        <w:t xml:space="preserve">; </w:t>
      </w:r>
    </w:p>
    <w:p w:rsidR="00380FCA" w:rsidRPr="003C2210" w:rsidRDefault="00380FCA" w:rsidP="00373AF5">
      <w:pPr>
        <w:tabs>
          <w:tab w:val="left" w:pos="709"/>
        </w:tabs>
        <w:spacing w:after="0"/>
        <w:jc w:val="both"/>
        <w:rPr>
          <w:rFonts w:ascii="Times New Roman" w:hAnsi="Times New Roman" w:cs="Times New Roman"/>
          <w:sz w:val="24"/>
          <w:szCs w:val="24"/>
        </w:rPr>
      </w:pPr>
    </w:p>
    <w:p w:rsidR="00380FCA" w:rsidRPr="00A6384F" w:rsidRDefault="00380FCA" w:rsidP="00373AF5">
      <w:pPr>
        <w:jc w:val="center"/>
        <w:rPr>
          <w:rFonts w:ascii="Times New Roman" w:hAnsi="Times New Roman" w:cs="Times New Roman"/>
          <w:b/>
          <w:sz w:val="24"/>
          <w:szCs w:val="24"/>
          <w:u w:val="single"/>
        </w:rPr>
      </w:pPr>
      <w:r>
        <w:rPr>
          <w:rFonts w:ascii="Times New Roman" w:hAnsi="Times New Roman" w:cs="Times New Roman"/>
          <w:b/>
          <w:sz w:val="24"/>
          <w:szCs w:val="24"/>
          <w:u w:val="single"/>
        </w:rPr>
        <w:t>Социальная сфера</w:t>
      </w:r>
    </w:p>
    <w:p w:rsidR="00FC4473" w:rsidRPr="003C2210" w:rsidRDefault="00380FCA" w:rsidP="00FC4473">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По числу объектов обслуживания населения повседневного использования уровень развития Виллозского сельского поселения сопоставим с такими городскими поселениями, как </w:t>
      </w:r>
      <w:proofErr w:type="gramStart"/>
      <w:r w:rsidRPr="00402197">
        <w:rPr>
          <w:rFonts w:ascii="Times New Roman" w:hAnsi="Times New Roman" w:cs="Times New Roman"/>
          <w:sz w:val="24"/>
          <w:szCs w:val="24"/>
        </w:rPr>
        <w:t>Свердловское</w:t>
      </w:r>
      <w:proofErr w:type="gramEnd"/>
      <w:r w:rsidRPr="00402197">
        <w:rPr>
          <w:rFonts w:ascii="Times New Roman" w:hAnsi="Times New Roman" w:cs="Times New Roman"/>
          <w:sz w:val="24"/>
          <w:szCs w:val="24"/>
        </w:rPr>
        <w:t xml:space="preserve">, </w:t>
      </w:r>
      <w:proofErr w:type="spellStart"/>
      <w:r w:rsidRPr="00402197">
        <w:rPr>
          <w:rFonts w:ascii="Times New Roman" w:hAnsi="Times New Roman" w:cs="Times New Roman"/>
          <w:sz w:val="24"/>
          <w:szCs w:val="24"/>
        </w:rPr>
        <w:t>Таицкое</w:t>
      </w:r>
      <w:proofErr w:type="spellEnd"/>
      <w:r w:rsidRPr="00402197">
        <w:rPr>
          <w:rFonts w:ascii="Times New Roman" w:hAnsi="Times New Roman" w:cs="Times New Roman"/>
          <w:sz w:val="24"/>
          <w:szCs w:val="24"/>
        </w:rPr>
        <w:t xml:space="preserve">, </w:t>
      </w:r>
      <w:proofErr w:type="spellStart"/>
      <w:r w:rsidRPr="00402197">
        <w:rPr>
          <w:rFonts w:ascii="Times New Roman" w:hAnsi="Times New Roman" w:cs="Times New Roman"/>
          <w:sz w:val="24"/>
          <w:szCs w:val="24"/>
        </w:rPr>
        <w:t>Красноборское</w:t>
      </w:r>
      <w:proofErr w:type="spellEnd"/>
      <w:r w:rsidRPr="00402197">
        <w:rPr>
          <w:rFonts w:ascii="Times New Roman" w:hAnsi="Times New Roman" w:cs="Times New Roman"/>
          <w:sz w:val="24"/>
          <w:szCs w:val="24"/>
        </w:rPr>
        <w:t>. Показатели развития учреждений здравоохр</w:t>
      </w:r>
      <w:r>
        <w:rPr>
          <w:rFonts w:ascii="Times New Roman" w:hAnsi="Times New Roman" w:cs="Times New Roman"/>
          <w:sz w:val="24"/>
          <w:szCs w:val="24"/>
        </w:rPr>
        <w:t xml:space="preserve">анения несколько отстают от пригородных городских поселений, </w:t>
      </w:r>
      <w:r w:rsidR="00FC4473">
        <w:rPr>
          <w:rFonts w:ascii="Times New Roman" w:hAnsi="Times New Roman" w:cs="Times New Roman"/>
          <w:sz w:val="24"/>
          <w:szCs w:val="24"/>
        </w:rPr>
        <w:t xml:space="preserve">но выше, </w:t>
      </w:r>
      <w:r w:rsidR="00FC4473" w:rsidRPr="00402197">
        <w:rPr>
          <w:rFonts w:ascii="Times New Roman" w:hAnsi="Times New Roman" w:cs="Times New Roman"/>
          <w:sz w:val="24"/>
          <w:szCs w:val="24"/>
        </w:rPr>
        <w:t xml:space="preserve">чем у </w:t>
      </w:r>
      <w:proofErr w:type="spellStart"/>
      <w:r w:rsidR="00FC4473" w:rsidRPr="00402197">
        <w:rPr>
          <w:rFonts w:ascii="Times New Roman" w:hAnsi="Times New Roman" w:cs="Times New Roman"/>
          <w:sz w:val="24"/>
          <w:szCs w:val="24"/>
        </w:rPr>
        <w:t>Отрадненского</w:t>
      </w:r>
      <w:proofErr w:type="spellEnd"/>
      <w:r w:rsidR="00FC4473" w:rsidRPr="00402197">
        <w:rPr>
          <w:rFonts w:ascii="Times New Roman" w:hAnsi="Times New Roman" w:cs="Times New Roman"/>
          <w:sz w:val="24"/>
          <w:szCs w:val="24"/>
        </w:rPr>
        <w:t xml:space="preserve">, </w:t>
      </w:r>
      <w:proofErr w:type="spellStart"/>
      <w:r w:rsidR="00FC4473" w:rsidRPr="00402197">
        <w:rPr>
          <w:rFonts w:ascii="Times New Roman" w:hAnsi="Times New Roman" w:cs="Times New Roman"/>
          <w:sz w:val="24"/>
          <w:szCs w:val="24"/>
        </w:rPr>
        <w:t>Сертоловского</w:t>
      </w:r>
      <w:proofErr w:type="spellEnd"/>
      <w:r w:rsidR="00FC4473" w:rsidRPr="00402197">
        <w:rPr>
          <w:rFonts w:ascii="Times New Roman" w:hAnsi="Times New Roman" w:cs="Times New Roman"/>
          <w:sz w:val="24"/>
          <w:szCs w:val="24"/>
        </w:rPr>
        <w:t xml:space="preserve"> и </w:t>
      </w:r>
      <w:proofErr w:type="spellStart"/>
      <w:r w:rsidR="00FC4473" w:rsidRPr="00402197">
        <w:rPr>
          <w:rFonts w:ascii="Times New Roman" w:hAnsi="Times New Roman" w:cs="Times New Roman"/>
          <w:sz w:val="24"/>
          <w:szCs w:val="24"/>
        </w:rPr>
        <w:t>Большеижорского</w:t>
      </w:r>
      <w:proofErr w:type="spellEnd"/>
      <w:r w:rsidR="00FC4473" w:rsidRPr="00402197">
        <w:rPr>
          <w:rFonts w:ascii="Times New Roman" w:hAnsi="Times New Roman" w:cs="Times New Roman"/>
          <w:sz w:val="24"/>
          <w:szCs w:val="24"/>
        </w:rPr>
        <w:t xml:space="preserve"> городских поселений.</w:t>
      </w:r>
    </w:p>
    <w:p w:rsidR="00380FCA" w:rsidRPr="003C2210" w:rsidRDefault="00FC4473" w:rsidP="00FC4473">
      <w:pPr>
        <w:tabs>
          <w:tab w:val="left" w:pos="709"/>
        </w:tabs>
        <w:spacing w:after="0"/>
        <w:rPr>
          <w:rFonts w:ascii="Times New Roman" w:hAnsi="Times New Roman" w:cs="Times New Roman"/>
          <w:sz w:val="24"/>
          <w:szCs w:val="24"/>
        </w:rPr>
      </w:pPr>
      <w:r>
        <w:rPr>
          <w:rFonts w:ascii="Times New Roman" w:hAnsi="Times New Roman" w:cs="Times New Roman"/>
          <w:sz w:val="24"/>
          <w:szCs w:val="24"/>
        </w:rPr>
        <w:t>С</w:t>
      </w:r>
      <w:r w:rsidR="00380FCA">
        <w:rPr>
          <w:rFonts w:ascii="Times New Roman" w:hAnsi="Times New Roman" w:cs="Times New Roman"/>
          <w:sz w:val="24"/>
          <w:szCs w:val="24"/>
        </w:rPr>
        <w:t xml:space="preserve"> учетом высоких темпов градостроительного развития и ростом численности населения в последние годы, данный </w:t>
      </w:r>
      <w:r w:rsidR="00380FCA" w:rsidRPr="00402197">
        <w:rPr>
          <w:rFonts w:ascii="Times New Roman" w:hAnsi="Times New Roman" w:cs="Times New Roman"/>
          <w:sz w:val="24"/>
          <w:szCs w:val="24"/>
        </w:rPr>
        <w:t xml:space="preserve">показатель </w:t>
      </w:r>
      <w:r>
        <w:rPr>
          <w:rFonts w:ascii="Times New Roman" w:hAnsi="Times New Roman" w:cs="Times New Roman"/>
          <w:sz w:val="24"/>
          <w:szCs w:val="24"/>
        </w:rPr>
        <w:t>будет расти.</w:t>
      </w:r>
      <w:r w:rsidR="00380FCA" w:rsidRPr="00402197">
        <w:rPr>
          <w:rFonts w:ascii="Times New Roman" w:hAnsi="Times New Roman" w:cs="Times New Roman"/>
          <w:sz w:val="24"/>
          <w:szCs w:val="24"/>
        </w:rPr>
        <w:t xml:space="preserve"> </w:t>
      </w:r>
      <w:r w:rsidR="00380FCA">
        <w:rPr>
          <w:noProof/>
          <w:lang w:eastAsia="ru-RU"/>
        </w:rPr>
        <w:drawing>
          <wp:inline distT="0" distB="0" distL="0" distR="0">
            <wp:extent cx="5943600" cy="276225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 xml:space="preserve">Рисунок </w:t>
      </w:r>
      <w:r w:rsidR="005B4352" w:rsidRPr="003C58E1">
        <w:rPr>
          <w:rFonts w:ascii="Times New Roman" w:hAnsi="Times New Roman" w:cs="Times New Roman"/>
          <w:b/>
          <w:sz w:val="24"/>
          <w:szCs w:val="24"/>
        </w:rPr>
        <w:t>2</w:t>
      </w:r>
      <w:r w:rsidR="003C58E1" w:rsidRPr="003C58E1">
        <w:rPr>
          <w:rFonts w:ascii="Times New Roman" w:hAnsi="Times New Roman" w:cs="Times New Roman"/>
          <w:b/>
          <w:sz w:val="24"/>
          <w:szCs w:val="24"/>
        </w:rPr>
        <w:t xml:space="preserve"> – </w:t>
      </w:r>
      <w:r w:rsidR="00411D2A" w:rsidRPr="003C58E1">
        <w:rPr>
          <w:rFonts w:ascii="Times New Roman" w:hAnsi="Times New Roman" w:cs="Times New Roman"/>
          <w:b/>
          <w:sz w:val="24"/>
          <w:szCs w:val="24"/>
        </w:rPr>
        <w:t>Число объектов обслуживания населения</w:t>
      </w:r>
    </w:p>
    <w:p w:rsidR="00380FCA" w:rsidRDefault="00380FCA" w:rsidP="00373AF5">
      <w:pPr>
        <w:tabs>
          <w:tab w:val="left" w:pos="709"/>
        </w:tabs>
        <w:spacing w:after="0"/>
        <w:jc w:val="center"/>
        <w:rPr>
          <w:rFonts w:ascii="Times New Roman" w:hAnsi="Times New Roman" w:cs="Times New Roman"/>
          <w:sz w:val="24"/>
          <w:szCs w:val="24"/>
        </w:rPr>
      </w:pPr>
    </w:p>
    <w:p w:rsidR="00FC4473" w:rsidRPr="003C2210" w:rsidRDefault="00FC4473" w:rsidP="00373AF5">
      <w:pPr>
        <w:tabs>
          <w:tab w:val="left" w:pos="709"/>
        </w:tabs>
        <w:spacing w:after="0"/>
        <w:jc w:val="center"/>
        <w:rPr>
          <w:rFonts w:ascii="Times New Roman" w:hAnsi="Times New Roman" w:cs="Times New Roman"/>
          <w:sz w:val="24"/>
          <w:szCs w:val="24"/>
        </w:rPr>
      </w:pPr>
    </w:p>
    <w:p w:rsidR="00380FCA" w:rsidRDefault="00380FCA" w:rsidP="00373AF5">
      <w:pPr>
        <w:jc w:val="center"/>
        <w:rPr>
          <w:rFonts w:ascii="Times New Roman" w:hAnsi="Times New Roman" w:cs="Times New Roman"/>
          <w:b/>
          <w:sz w:val="24"/>
          <w:szCs w:val="24"/>
          <w:u w:val="single"/>
        </w:rPr>
      </w:pPr>
      <w:r>
        <w:rPr>
          <w:noProof/>
          <w:lang w:eastAsia="ru-RU"/>
        </w:rPr>
        <w:drawing>
          <wp:inline distT="0" distB="0" distL="0" distR="0">
            <wp:extent cx="4572000" cy="272415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 xml:space="preserve">Рисунок </w:t>
      </w:r>
      <w:r w:rsidR="005B4352" w:rsidRPr="003C58E1">
        <w:rPr>
          <w:rFonts w:ascii="Times New Roman" w:hAnsi="Times New Roman" w:cs="Times New Roman"/>
          <w:b/>
          <w:sz w:val="24"/>
          <w:szCs w:val="24"/>
        </w:rPr>
        <w:t>3</w:t>
      </w:r>
      <w:r w:rsidR="003C58E1" w:rsidRPr="003C58E1">
        <w:rPr>
          <w:rFonts w:ascii="Times New Roman" w:hAnsi="Times New Roman" w:cs="Times New Roman"/>
          <w:b/>
          <w:sz w:val="24"/>
          <w:szCs w:val="24"/>
        </w:rPr>
        <w:t xml:space="preserve"> – </w:t>
      </w:r>
      <w:r w:rsidR="00411D2A" w:rsidRPr="003C58E1">
        <w:rPr>
          <w:rFonts w:ascii="Times New Roman" w:hAnsi="Times New Roman" w:cs="Times New Roman"/>
          <w:b/>
          <w:sz w:val="24"/>
          <w:szCs w:val="24"/>
        </w:rPr>
        <w:t xml:space="preserve"> Развитие учреждений здравоохранения</w:t>
      </w:r>
    </w:p>
    <w:p w:rsidR="00380FCA" w:rsidRPr="003C2210" w:rsidRDefault="00380FCA" w:rsidP="00373AF5">
      <w:pPr>
        <w:tabs>
          <w:tab w:val="left" w:pos="709"/>
        </w:tabs>
        <w:spacing w:after="0"/>
        <w:jc w:val="both"/>
        <w:rPr>
          <w:rFonts w:ascii="Times New Roman" w:hAnsi="Times New Roman" w:cs="Times New Roman"/>
          <w:sz w:val="24"/>
          <w:szCs w:val="24"/>
        </w:rPr>
      </w:pPr>
    </w:p>
    <w:p w:rsidR="00380FCA" w:rsidRDefault="00380FCA" w:rsidP="00373AF5">
      <w:pPr>
        <w:jc w:val="center"/>
        <w:rPr>
          <w:rFonts w:ascii="Times New Roman" w:hAnsi="Times New Roman" w:cs="Times New Roman"/>
          <w:b/>
          <w:sz w:val="24"/>
          <w:szCs w:val="24"/>
          <w:u w:val="single"/>
        </w:rPr>
      </w:pPr>
      <w:r w:rsidRPr="0092563A">
        <w:rPr>
          <w:rFonts w:ascii="Times New Roman" w:hAnsi="Times New Roman" w:cs="Times New Roman"/>
          <w:b/>
          <w:sz w:val="24"/>
          <w:szCs w:val="24"/>
          <w:u w:val="single"/>
        </w:rPr>
        <w:t>Развитие потребительского рынка</w:t>
      </w:r>
    </w:p>
    <w:p w:rsidR="00380FCA" w:rsidRDefault="00380FCA"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По показателям развития потребительского рынка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демонстрирует </w:t>
      </w:r>
      <w:r w:rsidR="00FC4473">
        <w:rPr>
          <w:rFonts w:ascii="Times New Roman" w:hAnsi="Times New Roman" w:cs="Times New Roman"/>
          <w:sz w:val="24"/>
          <w:szCs w:val="24"/>
        </w:rPr>
        <w:t xml:space="preserve">одни из наиболее </w:t>
      </w:r>
      <w:r>
        <w:rPr>
          <w:rFonts w:ascii="Times New Roman" w:hAnsi="Times New Roman" w:cs="Times New Roman"/>
          <w:sz w:val="24"/>
          <w:szCs w:val="24"/>
        </w:rPr>
        <w:t xml:space="preserve"> высоки</w:t>
      </w:r>
      <w:r w:rsidR="00FC4473">
        <w:rPr>
          <w:rFonts w:ascii="Times New Roman" w:hAnsi="Times New Roman" w:cs="Times New Roman"/>
          <w:sz w:val="24"/>
          <w:szCs w:val="24"/>
        </w:rPr>
        <w:t>х</w:t>
      </w:r>
      <w:r>
        <w:rPr>
          <w:rFonts w:ascii="Times New Roman" w:hAnsi="Times New Roman" w:cs="Times New Roman"/>
          <w:sz w:val="24"/>
          <w:szCs w:val="24"/>
        </w:rPr>
        <w:t xml:space="preserve"> </w:t>
      </w:r>
      <w:r w:rsidR="00FC4473">
        <w:rPr>
          <w:rFonts w:ascii="Times New Roman" w:hAnsi="Times New Roman" w:cs="Times New Roman"/>
          <w:sz w:val="24"/>
          <w:szCs w:val="24"/>
        </w:rPr>
        <w:t>темпов</w:t>
      </w:r>
      <w:r>
        <w:rPr>
          <w:rFonts w:ascii="Times New Roman" w:hAnsi="Times New Roman" w:cs="Times New Roman"/>
          <w:sz w:val="24"/>
          <w:szCs w:val="24"/>
        </w:rPr>
        <w:t xml:space="preserve"> развития.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64CD3">
        <w:rPr>
          <w:rFonts w:ascii="Times New Roman" w:hAnsi="Times New Roman" w:cs="Times New Roman"/>
          <w:sz w:val="24"/>
          <w:szCs w:val="24"/>
        </w:rPr>
        <w:t xml:space="preserve">если </w:t>
      </w:r>
      <w:r>
        <w:rPr>
          <w:rFonts w:ascii="Times New Roman" w:hAnsi="Times New Roman" w:cs="Times New Roman"/>
          <w:sz w:val="24"/>
          <w:szCs w:val="24"/>
        </w:rPr>
        <w:t xml:space="preserve">лидирующие позиции </w:t>
      </w:r>
      <w:proofErr w:type="spellStart"/>
      <w:r>
        <w:rPr>
          <w:rFonts w:ascii="Times New Roman" w:hAnsi="Times New Roman" w:cs="Times New Roman"/>
          <w:sz w:val="24"/>
          <w:szCs w:val="24"/>
        </w:rPr>
        <w:t>Заневского</w:t>
      </w:r>
      <w:proofErr w:type="spellEnd"/>
      <w:r>
        <w:rPr>
          <w:rFonts w:ascii="Times New Roman" w:hAnsi="Times New Roman" w:cs="Times New Roman"/>
          <w:sz w:val="24"/>
          <w:szCs w:val="24"/>
        </w:rPr>
        <w:t xml:space="preserve"> сельского поселения обусловлены расположением на его территории </w:t>
      </w:r>
      <w:r w:rsidRPr="003F1951">
        <w:rPr>
          <w:rFonts w:ascii="Times New Roman" w:hAnsi="Times New Roman" w:cs="Times New Roman"/>
          <w:sz w:val="24"/>
          <w:szCs w:val="24"/>
        </w:rPr>
        <w:t>крупного т</w:t>
      </w:r>
      <w:r w:rsidR="00064CD3">
        <w:rPr>
          <w:rFonts w:ascii="Times New Roman" w:hAnsi="Times New Roman" w:cs="Times New Roman"/>
          <w:sz w:val="24"/>
          <w:szCs w:val="24"/>
        </w:rPr>
        <w:t xml:space="preserve">оргового комплекса «МЕГА-ИКЕЯ» - </w:t>
      </w:r>
      <w:r w:rsidRPr="003F1951">
        <w:rPr>
          <w:rFonts w:ascii="Times New Roman" w:hAnsi="Times New Roman" w:cs="Times New Roman"/>
          <w:sz w:val="24"/>
          <w:szCs w:val="24"/>
        </w:rPr>
        <w:t>наиболее популярн</w:t>
      </w:r>
      <w:r w:rsidR="00064CD3">
        <w:rPr>
          <w:rFonts w:ascii="Times New Roman" w:hAnsi="Times New Roman" w:cs="Times New Roman"/>
          <w:sz w:val="24"/>
          <w:szCs w:val="24"/>
        </w:rPr>
        <w:t>ого</w:t>
      </w:r>
      <w:r w:rsidRPr="003F1951">
        <w:rPr>
          <w:rFonts w:ascii="Times New Roman" w:hAnsi="Times New Roman" w:cs="Times New Roman"/>
          <w:sz w:val="24"/>
          <w:szCs w:val="24"/>
        </w:rPr>
        <w:t xml:space="preserve"> </w:t>
      </w:r>
      <w:r>
        <w:rPr>
          <w:rFonts w:ascii="Times New Roman" w:hAnsi="Times New Roman" w:cs="Times New Roman"/>
          <w:sz w:val="24"/>
          <w:szCs w:val="24"/>
        </w:rPr>
        <w:t xml:space="preserve">среди жителей </w:t>
      </w:r>
      <w:r w:rsidRPr="003F1951">
        <w:rPr>
          <w:rFonts w:ascii="Times New Roman" w:hAnsi="Times New Roman" w:cs="Times New Roman"/>
          <w:sz w:val="24"/>
          <w:szCs w:val="24"/>
        </w:rPr>
        <w:t>Санкт-Петербурга</w:t>
      </w:r>
      <w:r w:rsidR="00064CD3" w:rsidRPr="00064CD3">
        <w:rPr>
          <w:rFonts w:ascii="Times New Roman" w:hAnsi="Times New Roman" w:cs="Times New Roman"/>
          <w:sz w:val="24"/>
          <w:szCs w:val="24"/>
        </w:rPr>
        <w:t xml:space="preserve"> </w:t>
      </w:r>
      <w:r w:rsidR="00064CD3">
        <w:rPr>
          <w:rFonts w:ascii="Times New Roman" w:hAnsi="Times New Roman" w:cs="Times New Roman"/>
          <w:sz w:val="24"/>
          <w:szCs w:val="24"/>
        </w:rPr>
        <w:t>т</w:t>
      </w:r>
      <w:r w:rsidR="00064CD3" w:rsidRPr="003F1951">
        <w:rPr>
          <w:rFonts w:ascii="Times New Roman" w:hAnsi="Times New Roman" w:cs="Times New Roman"/>
          <w:sz w:val="24"/>
          <w:szCs w:val="24"/>
        </w:rPr>
        <w:t>оргов</w:t>
      </w:r>
      <w:r w:rsidR="00064CD3">
        <w:rPr>
          <w:rFonts w:ascii="Times New Roman" w:hAnsi="Times New Roman" w:cs="Times New Roman"/>
          <w:sz w:val="24"/>
          <w:szCs w:val="24"/>
        </w:rPr>
        <w:t xml:space="preserve">ого </w:t>
      </w:r>
      <w:r w:rsidR="00064CD3" w:rsidRPr="003F1951">
        <w:rPr>
          <w:rFonts w:ascii="Times New Roman" w:hAnsi="Times New Roman" w:cs="Times New Roman"/>
          <w:sz w:val="24"/>
          <w:szCs w:val="24"/>
        </w:rPr>
        <w:t>центр</w:t>
      </w:r>
      <w:r w:rsidR="00064CD3">
        <w:rPr>
          <w:rFonts w:ascii="Times New Roman" w:hAnsi="Times New Roman" w:cs="Times New Roman"/>
          <w:sz w:val="24"/>
          <w:szCs w:val="24"/>
        </w:rPr>
        <w:t xml:space="preserve">а, то динамика развития потребительского рынка Виллозского сельского поселения в определяющей степени обусловлена местным спросом. </w:t>
      </w:r>
    </w:p>
    <w:p w:rsidR="00F15995" w:rsidRDefault="00F15995" w:rsidP="00373AF5">
      <w:pPr>
        <w:spacing w:after="0"/>
        <w:ind w:firstLine="708"/>
        <w:jc w:val="both"/>
        <w:rPr>
          <w:rFonts w:ascii="Times New Roman" w:hAnsi="Times New Roman" w:cs="Times New Roman"/>
          <w:sz w:val="24"/>
          <w:szCs w:val="24"/>
        </w:rPr>
      </w:pPr>
    </w:p>
    <w:tbl>
      <w:tblPr>
        <w:tblStyle w:val="PlainTable4"/>
        <w:tblW w:w="0" w:type="auto"/>
        <w:tblLook w:val="04A0"/>
      </w:tblPr>
      <w:tblGrid>
        <w:gridCol w:w="5117"/>
        <w:gridCol w:w="4453"/>
      </w:tblGrid>
      <w:tr w:rsidR="00380FCA" w:rsidTr="00F15995">
        <w:trPr>
          <w:cnfStyle w:val="100000000000"/>
        </w:trPr>
        <w:tc>
          <w:tcPr>
            <w:cnfStyle w:val="001000000000"/>
            <w:tcW w:w="5236" w:type="dxa"/>
          </w:tcPr>
          <w:p w:rsidR="00380FCA" w:rsidRDefault="00380FCA" w:rsidP="00373AF5">
            <w:pPr>
              <w:spacing w:line="276" w:lineRule="auto"/>
              <w:ind w:left="-102"/>
              <w:jc w:val="both"/>
              <w:rPr>
                <w:rFonts w:ascii="Times New Roman" w:hAnsi="Times New Roman" w:cs="Times New Roman"/>
                <w:sz w:val="24"/>
                <w:szCs w:val="24"/>
              </w:rPr>
            </w:pPr>
            <w:r>
              <w:rPr>
                <w:noProof/>
                <w:lang w:eastAsia="ru-RU"/>
              </w:rPr>
              <w:lastRenderedPageBreak/>
              <w:drawing>
                <wp:inline distT="0" distB="0" distL="0" distR="0">
                  <wp:extent cx="3280410" cy="3657600"/>
                  <wp:effectExtent l="1905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34" w:type="dxa"/>
          </w:tcPr>
          <w:p w:rsidR="00380FCA" w:rsidRDefault="00380FCA" w:rsidP="00373AF5">
            <w:pPr>
              <w:spacing w:line="276" w:lineRule="auto"/>
              <w:jc w:val="both"/>
              <w:cnfStyle w:val="100000000000"/>
              <w:rPr>
                <w:rFonts w:ascii="Times New Roman" w:hAnsi="Times New Roman" w:cs="Times New Roman"/>
                <w:sz w:val="24"/>
                <w:szCs w:val="24"/>
              </w:rPr>
            </w:pPr>
            <w:r>
              <w:rPr>
                <w:noProof/>
                <w:lang w:eastAsia="ru-RU"/>
              </w:rPr>
              <w:drawing>
                <wp:inline distT="0" distB="0" distL="0" distR="0">
                  <wp:extent cx="2809875" cy="36576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80FCA" w:rsidRPr="003C58E1" w:rsidTr="00411D2A">
        <w:trPr>
          <w:cnfStyle w:val="000000100000"/>
        </w:trPr>
        <w:tc>
          <w:tcPr>
            <w:cnfStyle w:val="001000000000"/>
            <w:tcW w:w="5236" w:type="dxa"/>
            <w:shd w:val="clear" w:color="auto" w:fill="auto"/>
          </w:tcPr>
          <w:p w:rsidR="007C2BAE" w:rsidRPr="003C58E1" w:rsidRDefault="00380FCA" w:rsidP="007C2BAE">
            <w:pPr>
              <w:ind w:left="-102"/>
              <w:jc w:val="center"/>
              <w:rPr>
                <w:rFonts w:ascii="Times New Roman" w:hAnsi="Times New Roman" w:cs="Times New Roman"/>
                <w:noProof/>
                <w:sz w:val="24"/>
                <w:szCs w:val="24"/>
                <w:lang w:eastAsia="ru-RU"/>
              </w:rPr>
            </w:pPr>
            <w:r w:rsidRPr="003C58E1">
              <w:rPr>
                <w:rFonts w:ascii="Times New Roman" w:hAnsi="Times New Roman" w:cs="Times New Roman"/>
                <w:noProof/>
                <w:sz w:val="24"/>
                <w:szCs w:val="24"/>
                <w:lang w:eastAsia="ru-RU"/>
              </w:rPr>
              <w:t xml:space="preserve">Рисунок </w:t>
            </w:r>
            <w:r w:rsidR="005B4352" w:rsidRPr="003C58E1">
              <w:rPr>
                <w:rFonts w:ascii="Times New Roman" w:hAnsi="Times New Roman" w:cs="Times New Roman"/>
                <w:noProof/>
                <w:sz w:val="24"/>
                <w:szCs w:val="24"/>
                <w:lang w:eastAsia="ru-RU"/>
              </w:rPr>
              <w:t>4</w:t>
            </w:r>
            <w:r w:rsidR="003C58E1" w:rsidRPr="003C58E1">
              <w:rPr>
                <w:rFonts w:ascii="Times New Roman" w:hAnsi="Times New Roman" w:cs="Times New Roman"/>
                <w:noProof/>
                <w:sz w:val="24"/>
                <w:szCs w:val="24"/>
                <w:lang w:eastAsia="ru-RU"/>
              </w:rPr>
              <w:t xml:space="preserve"> </w:t>
            </w:r>
            <w:r w:rsidR="003C58E1" w:rsidRPr="003C58E1">
              <w:rPr>
                <w:rFonts w:ascii="Times New Roman" w:hAnsi="Times New Roman" w:cs="Times New Roman"/>
                <w:sz w:val="24"/>
                <w:szCs w:val="24"/>
              </w:rPr>
              <w:t xml:space="preserve">– </w:t>
            </w:r>
            <w:r w:rsidR="007C2BAE" w:rsidRPr="003C58E1">
              <w:rPr>
                <w:rFonts w:ascii="Times New Roman" w:hAnsi="Times New Roman" w:cs="Times New Roman"/>
                <w:noProof/>
                <w:sz w:val="24"/>
                <w:szCs w:val="24"/>
                <w:lang w:eastAsia="ru-RU"/>
              </w:rPr>
              <w:t xml:space="preserve"> Развитие объектов розничной торговли</w:t>
            </w:r>
          </w:p>
          <w:p w:rsidR="00380FCA" w:rsidRPr="003C58E1" w:rsidRDefault="007C2BAE" w:rsidP="003C58E1">
            <w:pPr>
              <w:ind w:left="-102"/>
              <w:jc w:val="center"/>
              <w:rPr>
                <w:rFonts w:ascii="Times New Roman" w:hAnsi="Times New Roman" w:cs="Times New Roman"/>
                <w:noProof/>
                <w:sz w:val="24"/>
                <w:szCs w:val="24"/>
                <w:lang w:eastAsia="ru-RU"/>
              </w:rPr>
            </w:pPr>
            <w:r w:rsidRPr="003C58E1">
              <w:rPr>
                <w:rFonts w:ascii="Times New Roman" w:hAnsi="Times New Roman" w:cs="Times New Roman"/>
                <w:bCs w:val="0"/>
                <w:noProof/>
                <w:sz w:val="24"/>
                <w:szCs w:val="24"/>
                <w:lang w:eastAsia="ru-RU"/>
              </w:rPr>
              <w:t>(площадь торгового зала объектов розничной торговли)</w:t>
            </w:r>
          </w:p>
        </w:tc>
        <w:tc>
          <w:tcPr>
            <w:tcW w:w="4334" w:type="dxa"/>
            <w:shd w:val="clear" w:color="auto" w:fill="auto"/>
          </w:tcPr>
          <w:p w:rsidR="00380FCA" w:rsidRPr="003C58E1" w:rsidRDefault="00380FCA" w:rsidP="003C58E1">
            <w:pPr>
              <w:spacing w:line="276" w:lineRule="auto"/>
              <w:jc w:val="center"/>
              <w:cnfStyle w:val="000000100000"/>
              <w:rPr>
                <w:rFonts w:ascii="Times New Roman" w:hAnsi="Times New Roman" w:cs="Times New Roman"/>
                <w:b/>
                <w:noProof/>
                <w:sz w:val="24"/>
                <w:szCs w:val="24"/>
                <w:lang w:eastAsia="ru-RU"/>
              </w:rPr>
            </w:pPr>
            <w:r w:rsidRPr="003C58E1">
              <w:rPr>
                <w:rFonts w:ascii="Times New Roman" w:hAnsi="Times New Roman" w:cs="Times New Roman"/>
                <w:b/>
                <w:noProof/>
                <w:sz w:val="24"/>
                <w:szCs w:val="24"/>
                <w:lang w:eastAsia="ru-RU"/>
              </w:rPr>
              <w:t xml:space="preserve">Рисунок </w:t>
            </w:r>
            <w:r w:rsidR="005B4352" w:rsidRPr="003C58E1">
              <w:rPr>
                <w:rFonts w:ascii="Times New Roman" w:hAnsi="Times New Roman" w:cs="Times New Roman"/>
                <w:b/>
                <w:noProof/>
                <w:sz w:val="24"/>
                <w:szCs w:val="24"/>
                <w:lang w:eastAsia="ru-RU"/>
              </w:rPr>
              <w:t>5</w:t>
            </w:r>
            <w:r w:rsidR="003C58E1">
              <w:rPr>
                <w:rFonts w:ascii="Times New Roman" w:hAnsi="Times New Roman" w:cs="Times New Roman"/>
                <w:b/>
                <w:noProof/>
                <w:sz w:val="24"/>
                <w:szCs w:val="24"/>
                <w:lang w:eastAsia="ru-RU"/>
              </w:rPr>
              <w:t xml:space="preserve"> </w:t>
            </w:r>
            <w:r w:rsidR="003C58E1" w:rsidRPr="003C58E1">
              <w:rPr>
                <w:rFonts w:ascii="Times New Roman" w:hAnsi="Times New Roman" w:cs="Times New Roman"/>
                <w:b/>
                <w:sz w:val="24"/>
                <w:szCs w:val="24"/>
              </w:rPr>
              <w:t>–</w:t>
            </w:r>
            <w:r w:rsidR="003C58E1">
              <w:rPr>
                <w:rFonts w:ascii="Times New Roman" w:hAnsi="Times New Roman" w:cs="Times New Roman"/>
                <w:b/>
                <w:sz w:val="24"/>
                <w:szCs w:val="24"/>
              </w:rPr>
              <w:t xml:space="preserve"> </w:t>
            </w:r>
            <w:r w:rsidR="007C2BAE" w:rsidRPr="003C58E1">
              <w:rPr>
                <w:rFonts w:ascii="Times New Roman" w:hAnsi="Times New Roman" w:cs="Times New Roman"/>
                <w:b/>
                <w:noProof/>
                <w:sz w:val="24"/>
                <w:szCs w:val="24"/>
                <w:lang w:eastAsia="ru-RU"/>
              </w:rPr>
              <w:t xml:space="preserve"> Число мест в объектах общественного питания открытой сети</w:t>
            </w:r>
          </w:p>
        </w:tc>
      </w:tr>
    </w:tbl>
    <w:p w:rsidR="00380FCA" w:rsidRDefault="00380FCA" w:rsidP="00373AF5">
      <w:pPr>
        <w:spacing w:after="0"/>
        <w:jc w:val="both"/>
        <w:rPr>
          <w:rFonts w:ascii="Times New Roman" w:hAnsi="Times New Roman" w:cs="Times New Roman"/>
          <w:sz w:val="24"/>
          <w:szCs w:val="24"/>
        </w:rPr>
      </w:pPr>
    </w:p>
    <w:p w:rsidR="00380FCA" w:rsidRDefault="00380FCA" w:rsidP="00373AF5">
      <w:pPr>
        <w:jc w:val="center"/>
        <w:rPr>
          <w:rFonts w:ascii="Times New Roman" w:hAnsi="Times New Roman" w:cs="Times New Roman"/>
          <w:b/>
          <w:sz w:val="24"/>
          <w:szCs w:val="24"/>
          <w:u w:val="single"/>
        </w:rPr>
      </w:pPr>
      <w:r w:rsidRPr="0091735F">
        <w:rPr>
          <w:rFonts w:ascii="Times New Roman" w:hAnsi="Times New Roman" w:cs="Times New Roman"/>
          <w:b/>
          <w:sz w:val="24"/>
          <w:szCs w:val="24"/>
          <w:u w:val="single"/>
        </w:rPr>
        <w:t>И</w:t>
      </w:r>
      <w:r>
        <w:rPr>
          <w:rFonts w:ascii="Times New Roman" w:hAnsi="Times New Roman" w:cs="Times New Roman"/>
          <w:b/>
          <w:sz w:val="24"/>
          <w:szCs w:val="24"/>
          <w:u w:val="single"/>
        </w:rPr>
        <w:t>нвестиции</w:t>
      </w:r>
    </w:p>
    <w:p w:rsidR="00380FCA" w:rsidRPr="0062004D" w:rsidRDefault="00380FCA" w:rsidP="00373AF5">
      <w:pPr>
        <w:spacing w:after="0"/>
        <w:ind w:firstLine="708"/>
        <w:jc w:val="both"/>
        <w:rPr>
          <w:rFonts w:ascii="Times New Roman" w:hAnsi="Times New Roman" w:cs="Times New Roman"/>
          <w:sz w:val="24"/>
          <w:szCs w:val="24"/>
        </w:rPr>
      </w:pPr>
      <w:r w:rsidRPr="0062004D">
        <w:rPr>
          <w:rFonts w:ascii="Times New Roman" w:hAnsi="Times New Roman" w:cs="Times New Roman"/>
          <w:sz w:val="24"/>
          <w:szCs w:val="24"/>
        </w:rPr>
        <w:t>По основным показателям инвестиционной привлекательности территори</w:t>
      </w:r>
      <w:r w:rsidR="00064CD3">
        <w:rPr>
          <w:rFonts w:ascii="Times New Roman" w:hAnsi="Times New Roman" w:cs="Times New Roman"/>
          <w:sz w:val="24"/>
          <w:szCs w:val="24"/>
        </w:rPr>
        <w:t>я</w:t>
      </w:r>
      <w:r w:rsidRPr="0062004D">
        <w:rPr>
          <w:rFonts w:ascii="Times New Roman" w:hAnsi="Times New Roman" w:cs="Times New Roman"/>
          <w:sz w:val="24"/>
          <w:szCs w:val="24"/>
        </w:rPr>
        <w:t xml:space="preserve"> </w:t>
      </w:r>
      <w:r>
        <w:rPr>
          <w:rFonts w:ascii="Times New Roman" w:hAnsi="Times New Roman" w:cs="Times New Roman"/>
          <w:sz w:val="24"/>
          <w:szCs w:val="24"/>
        </w:rPr>
        <w:t>Виллозско</w:t>
      </w:r>
      <w:r w:rsidR="00064CD3">
        <w:rPr>
          <w:rFonts w:ascii="Times New Roman" w:hAnsi="Times New Roman" w:cs="Times New Roman"/>
          <w:sz w:val="24"/>
          <w:szCs w:val="24"/>
        </w:rPr>
        <w:t>го</w:t>
      </w:r>
      <w:r>
        <w:rPr>
          <w:rFonts w:ascii="Times New Roman" w:hAnsi="Times New Roman" w:cs="Times New Roman"/>
          <w:sz w:val="24"/>
          <w:szCs w:val="24"/>
        </w:rPr>
        <w:t xml:space="preserve"> сельско</w:t>
      </w:r>
      <w:r w:rsidR="00064CD3">
        <w:rPr>
          <w:rFonts w:ascii="Times New Roman" w:hAnsi="Times New Roman" w:cs="Times New Roman"/>
          <w:sz w:val="24"/>
          <w:szCs w:val="24"/>
        </w:rPr>
        <w:t>го</w:t>
      </w:r>
      <w:r>
        <w:rPr>
          <w:rFonts w:ascii="Times New Roman" w:hAnsi="Times New Roman" w:cs="Times New Roman"/>
          <w:sz w:val="24"/>
          <w:szCs w:val="24"/>
        </w:rPr>
        <w:t xml:space="preserve"> поселени</w:t>
      </w:r>
      <w:r w:rsidR="00064CD3">
        <w:rPr>
          <w:rFonts w:ascii="Times New Roman" w:hAnsi="Times New Roman" w:cs="Times New Roman"/>
          <w:sz w:val="24"/>
          <w:szCs w:val="24"/>
        </w:rPr>
        <w:t xml:space="preserve">я </w:t>
      </w:r>
      <w:r>
        <w:rPr>
          <w:rFonts w:ascii="Times New Roman" w:hAnsi="Times New Roman" w:cs="Times New Roman"/>
          <w:sz w:val="24"/>
          <w:szCs w:val="24"/>
        </w:rPr>
        <w:t>занимает достаточно высокие позиции в сравнении с городскими поселениями: третье место по объёму накопленных инвестиций в абсолютном выражении</w:t>
      </w:r>
      <w:r w:rsidR="00064CD3">
        <w:rPr>
          <w:rFonts w:ascii="Times New Roman" w:hAnsi="Times New Roman" w:cs="Times New Roman"/>
          <w:sz w:val="24"/>
          <w:szCs w:val="24"/>
        </w:rPr>
        <w:t xml:space="preserve"> и</w:t>
      </w:r>
      <w:r>
        <w:rPr>
          <w:rFonts w:ascii="Times New Roman" w:hAnsi="Times New Roman" w:cs="Times New Roman"/>
          <w:sz w:val="24"/>
          <w:szCs w:val="24"/>
        </w:rPr>
        <w:t xml:space="preserve"> второе место</w:t>
      </w:r>
      <w:r w:rsidR="00064CD3">
        <w:rPr>
          <w:rFonts w:ascii="Times New Roman" w:hAnsi="Times New Roman" w:cs="Times New Roman"/>
          <w:sz w:val="24"/>
          <w:szCs w:val="24"/>
        </w:rPr>
        <w:t xml:space="preserve"> - </w:t>
      </w:r>
      <w:r>
        <w:rPr>
          <w:rFonts w:ascii="Times New Roman" w:hAnsi="Times New Roman" w:cs="Times New Roman"/>
          <w:sz w:val="24"/>
          <w:szCs w:val="24"/>
        </w:rPr>
        <w:t xml:space="preserve"> по данному показателю в расчёте на душу населения.</w:t>
      </w:r>
    </w:p>
    <w:tbl>
      <w:tblPr>
        <w:tblStyle w:val="PlainTable4"/>
        <w:tblW w:w="0" w:type="auto"/>
        <w:tblLook w:val="04A0"/>
      </w:tblPr>
      <w:tblGrid>
        <w:gridCol w:w="4697"/>
        <w:gridCol w:w="4873"/>
      </w:tblGrid>
      <w:tr w:rsidR="00380FCA" w:rsidTr="000C7223">
        <w:trPr>
          <w:cnfStyle w:val="100000000000"/>
        </w:trPr>
        <w:tc>
          <w:tcPr>
            <w:cnfStyle w:val="001000000000"/>
            <w:tcW w:w="4731" w:type="dxa"/>
          </w:tcPr>
          <w:p w:rsidR="00380FCA" w:rsidRDefault="00380FCA" w:rsidP="00373AF5">
            <w:pPr>
              <w:spacing w:line="276" w:lineRule="auto"/>
              <w:jc w:val="both"/>
              <w:rPr>
                <w:rFonts w:ascii="Times New Roman" w:hAnsi="Times New Roman" w:cs="Times New Roman"/>
                <w:sz w:val="24"/>
                <w:szCs w:val="24"/>
              </w:rPr>
            </w:pPr>
            <w:r>
              <w:rPr>
                <w:noProof/>
                <w:lang w:eastAsia="ru-RU"/>
              </w:rPr>
              <w:lastRenderedPageBreak/>
              <w:drawing>
                <wp:inline distT="0" distB="0" distL="0" distR="0">
                  <wp:extent cx="2865120" cy="4160520"/>
                  <wp:effectExtent l="19050" t="0" r="1143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840" w:type="dxa"/>
          </w:tcPr>
          <w:p w:rsidR="00380FCA" w:rsidRDefault="00380FCA" w:rsidP="00373AF5">
            <w:pPr>
              <w:spacing w:line="276" w:lineRule="auto"/>
              <w:jc w:val="both"/>
              <w:cnfStyle w:val="100000000000"/>
              <w:rPr>
                <w:rFonts w:ascii="Times New Roman" w:hAnsi="Times New Roman" w:cs="Times New Roman"/>
                <w:sz w:val="24"/>
                <w:szCs w:val="24"/>
              </w:rPr>
            </w:pPr>
            <w:r>
              <w:rPr>
                <w:noProof/>
                <w:lang w:eastAsia="ru-RU"/>
              </w:rPr>
              <w:drawing>
                <wp:inline distT="0" distB="0" distL="0" distR="0">
                  <wp:extent cx="2971800" cy="4160520"/>
                  <wp:effectExtent l="19050" t="0" r="19050" b="0"/>
                  <wp:docPr id="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80FCA" w:rsidRPr="007B7483" w:rsidTr="00411D2A">
        <w:trPr>
          <w:cnfStyle w:val="000000100000"/>
        </w:trPr>
        <w:tc>
          <w:tcPr>
            <w:cnfStyle w:val="001000000000"/>
            <w:tcW w:w="4731" w:type="dxa"/>
            <w:shd w:val="clear" w:color="auto" w:fill="auto"/>
          </w:tcPr>
          <w:p w:rsidR="00380FCA" w:rsidRPr="003C58E1" w:rsidRDefault="00380FCA" w:rsidP="003C58E1">
            <w:pPr>
              <w:spacing w:line="276" w:lineRule="auto"/>
              <w:ind w:right="-197"/>
              <w:jc w:val="center"/>
              <w:rPr>
                <w:rFonts w:ascii="Times New Roman" w:hAnsi="Times New Roman" w:cs="Times New Roman"/>
                <w:noProof/>
                <w:sz w:val="24"/>
                <w:szCs w:val="24"/>
                <w:lang w:eastAsia="ru-RU"/>
              </w:rPr>
            </w:pPr>
            <w:r w:rsidRPr="003C58E1">
              <w:rPr>
                <w:rFonts w:ascii="Times New Roman" w:hAnsi="Times New Roman" w:cs="Times New Roman"/>
                <w:noProof/>
                <w:sz w:val="24"/>
                <w:szCs w:val="24"/>
                <w:lang w:eastAsia="ru-RU"/>
              </w:rPr>
              <w:t xml:space="preserve">Рисунок </w:t>
            </w:r>
            <w:r w:rsidR="005B4352" w:rsidRPr="003C58E1">
              <w:rPr>
                <w:rFonts w:ascii="Times New Roman" w:hAnsi="Times New Roman" w:cs="Times New Roman"/>
                <w:noProof/>
                <w:sz w:val="24"/>
                <w:szCs w:val="24"/>
                <w:lang w:eastAsia="ru-RU"/>
              </w:rPr>
              <w:t>6</w:t>
            </w:r>
            <w:r w:rsidR="003C58E1" w:rsidRPr="003C58E1">
              <w:rPr>
                <w:rFonts w:ascii="Times New Roman" w:hAnsi="Times New Roman" w:cs="Times New Roman"/>
                <w:noProof/>
                <w:sz w:val="24"/>
                <w:szCs w:val="24"/>
                <w:lang w:eastAsia="ru-RU"/>
              </w:rPr>
              <w:t xml:space="preserve"> </w:t>
            </w:r>
            <w:r w:rsidR="003C58E1" w:rsidRPr="003C58E1">
              <w:rPr>
                <w:rFonts w:ascii="Times New Roman" w:hAnsi="Times New Roman" w:cs="Times New Roman"/>
                <w:sz w:val="24"/>
                <w:szCs w:val="24"/>
              </w:rPr>
              <w:t xml:space="preserve">– </w:t>
            </w:r>
            <w:r w:rsidR="00411D2A" w:rsidRPr="003C58E1">
              <w:rPr>
                <w:bCs w:val="0"/>
              </w:rPr>
              <w:t xml:space="preserve"> </w:t>
            </w:r>
            <w:r w:rsidR="00411D2A" w:rsidRPr="003C58E1">
              <w:rPr>
                <w:rFonts w:ascii="Times New Roman" w:hAnsi="Times New Roman" w:cs="Times New Roman"/>
                <w:noProof/>
                <w:sz w:val="24"/>
                <w:szCs w:val="24"/>
                <w:lang w:eastAsia="ru-RU"/>
              </w:rPr>
              <w:t xml:space="preserve">Объём накопленных инвестиций в основной капитал, осуществляемые организациями, находящимися на территории муниципального образования (без субъектов малого </w:t>
            </w:r>
            <w:r w:rsidR="003C58E1">
              <w:rPr>
                <w:rFonts w:ascii="Times New Roman" w:hAnsi="Times New Roman" w:cs="Times New Roman"/>
                <w:noProof/>
                <w:sz w:val="24"/>
                <w:szCs w:val="24"/>
                <w:lang w:eastAsia="ru-RU"/>
              </w:rPr>
              <w:t>п</w:t>
            </w:r>
            <w:r w:rsidR="00411D2A" w:rsidRPr="003C58E1">
              <w:rPr>
                <w:rFonts w:ascii="Times New Roman" w:hAnsi="Times New Roman" w:cs="Times New Roman"/>
                <w:noProof/>
                <w:sz w:val="24"/>
                <w:szCs w:val="24"/>
                <w:lang w:eastAsia="ru-RU"/>
              </w:rPr>
              <w:t>редпринимательства) за 5 лет, тыс.руб.</w:t>
            </w:r>
          </w:p>
        </w:tc>
        <w:tc>
          <w:tcPr>
            <w:tcW w:w="4840" w:type="dxa"/>
            <w:shd w:val="clear" w:color="auto" w:fill="auto"/>
          </w:tcPr>
          <w:p w:rsidR="00380FCA" w:rsidRPr="003C58E1" w:rsidRDefault="00380FCA" w:rsidP="003C58E1">
            <w:pPr>
              <w:spacing w:line="276" w:lineRule="auto"/>
              <w:jc w:val="center"/>
              <w:cnfStyle w:val="000000100000"/>
              <w:rPr>
                <w:rFonts w:ascii="Times New Roman" w:hAnsi="Times New Roman" w:cs="Times New Roman"/>
                <w:b/>
                <w:noProof/>
                <w:sz w:val="24"/>
                <w:szCs w:val="24"/>
                <w:lang w:eastAsia="ru-RU"/>
              </w:rPr>
            </w:pPr>
            <w:r w:rsidRPr="003C58E1">
              <w:rPr>
                <w:rFonts w:ascii="Times New Roman" w:hAnsi="Times New Roman" w:cs="Times New Roman"/>
                <w:b/>
                <w:noProof/>
                <w:sz w:val="24"/>
                <w:szCs w:val="24"/>
                <w:lang w:eastAsia="ru-RU"/>
              </w:rPr>
              <w:t xml:space="preserve">Рисунок </w:t>
            </w:r>
            <w:r w:rsidR="005B4352" w:rsidRPr="003C58E1">
              <w:rPr>
                <w:rFonts w:ascii="Times New Roman" w:hAnsi="Times New Roman" w:cs="Times New Roman"/>
                <w:b/>
                <w:noProof/>
                <w:sz w:val="24"/>
                <w:szCs w:val="24"/>
                <w:lang w:eastAsia="ru-RU"/>
              </w:rPr>
              <w:t>7</w:t>
            </w:r>
            <w:r w:rsidR="003C58E1" w:rsidRPr="003C58E1">
              <w:rPr>
                <w:rFonts w:ascii="Times New Roman" w:hAnsi="Times New Roman" w:cs="Times New Roman"/>
                <w:b/>
                <w:noProof/>
                <w:sz w:val="24"/>
                <w:szCs w:val="24"/>
                <w:lang w:eastAsia="ru-RU"/>
              </w:rPr>
              <w:softHyphen/>
            </w:r>
            <w:r w:rsidR="003C58E1" w:rsidRPr="003C58E1">
              <w:rPr>
                <w:rFonts w:ascii="Times New Roman" w:hAnsi="Times New Roman" w:cs="Times New Roman"/>
                <w:b/>
                <w:sz w:val="24"/>
                <w:szCs w:val="24"/>
              </w:rPr>
              <w:t xml:space="preserve">– </w:t>
            </w:r>
            <w:r w:rsidR="00411D2A" w:rsidRPr="003C58E1">
              <w:rPr>
                <w:rFonts w:ascii="Times New Roman" w:hAnsi="Times New Roman" w:cs="Times New Roman"/>
                <w:b/>
                <w:noProof/>
                <w:sz w:val="24"/>
                <w:szCs w:val="24"/>
                <w:lang w:eastAsia="ru-RU"/>
              </w:rPr>
              <w:t xml:space="preserve"> Объем накопленных инвестиций на душу населения, тыс.руб./чел.</w:t>
            </w:r>
          </w:p>
        </w:tc>
      </w:tr>
    </w:tbl>
    <w:p w:rsidR="00380FCA" w:rsidRDefault="00380FCA" w:rsidP="00373AF5">
      <w:pPr>
        <w:spacing w:after="0"/>
        <w:jc w:val="both"/>
        <w:rPr>
          <w:rFonts w:ascii="Times New Roman" w:hAnsi="Times New Roman" w:cs="Times New Roman"/>
          <w:sz w:val="24"/>
          <w:szCs w:val="24"/>
        </w:rPr>
      </w:pPr>
    </w:p>
    <w:p w:rsidR="00380FCA" w:rsidRDefault="00380FCA" w:rsidP="00373AF5">
      <w:pPr>
        <w:jc w:val="center"/>
        <w:rPr>
          <w:rFonts w:ascii="Times New Roman" w:hAnsi="Times New Roman" w:cs="Times New Roman"/>
          <w:b/>
          <w:sz w:val="24"/>
          <w:szCs w:val="24"/>
          <w:u w:val="single"/>
        </w:rPr>
      </w:pPr>
      <w:r>
        <w:rPr>
          <w:rFonts w:ascii="Times New Roman" w:hAnsi="Times New Roman" w:cs="Times New Roman"/>
          <w:b/>
          <w:sz w:val="24"/>
          <w:szCs w:val="24"/>
          <w:u w:val="single"/>
        </w:rPr>
        <w:t>Население и трудовой потенциал</w:t>
      </w:r>
    </w:p>
    <w:p w:rsidR="00F15995" w:rsidRDefault="00F15995" w:rsidP="00373AF5">
      <w:pPr>
        <w:spacing w:after="0"/>
        <w:ind w:firstLine="708"/>
        <w:jc w:val="both"/>
        <w:rPr>
          <w:rFonts w:ascii="Times New Roman" w:hAnsi="Times New Roman" w:cs="Times New Roman"/>
          <w:sz w:val="24"/>
          <w:szCs w:val="24"/>
        </w:rPr>
      </w:pPr>
    </w:p>
    <w:p w:rsidR="00380FCA" w:rsidRPr="00C73474" w:rsidRDefault="00064CD3"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З</w:t>
      </w:r>
      <w:r w:rsidRPr="00C73474">
        <w:rPr>
          <w:rFonts w:ascii="Times New Roman" w:hAnsi="Times New Roman" w:cs="Times New Roman"/>
          <w:sz w:val="24"/>
          <w:szCs w:val="24"/>
        </w:rPr>
        <w:t xml:space="preserve">а последние </w:t>
      </w:r>
      <w:r>
        <w:rPr>
          <w:rFonts w:ascii="Times New Roman" w:hAnsi="Times New Roman" w:cs="Times New Roman"/>
          <w:sz w:val="24"/>
          <w:szCs w:val="24"/>
        </w:rPr>
        <w:t xml:space="preserve">пять </w:t>
      </w:r>
      <w:r w:rsidRPr="00C73474">
        <w:rPr>
          <w:rFonts w:ascii="Times New Roman" w:hAnsi="Times New Roman" w:cs="Times New Roman"/>
          <w:sz w:val="24"/>
          <w:szCs w:val="24"/>
        </w:rPr>
        <w:t xml:space="preserve"> лет</w:t>
      </w:r>
      <w:r>
        <w:rPr>
          <w:rFonts w:ascii="Times New Roman" w:hAnsi="Times New Roman" w:cs="Times New Roman"/>
          <w:sz w:val="24"/>
          <w:szCs w:val="24"/>
        </w:rPr>
        <w:t xml:space="preserve"> </w:t>
      </w:r>
      <w:proofErr w:type="spellStart"/>
      <w:r w:rsidR="00380FCA">
        <w:rPr>
          <w:rFonts w:ascii="Times New Roman" w:hAnsi="Times New Roman" w:cs="Times New Roman"/>
          <w:sz w:val="24"/>
          <w:szCs w:val="24"/>
        </w:rPr>
        <w:t>Виллоз</w:t>
      </w:r>
      <w:r w:rsidR="00380FCA" w:rsidRPr="00C73474">
        <w:rPr>
          <w:rFonts w:ascii="Times New Roman" w:hAnsi="Times New Roman" w:cs="Times New Roman"/>
          <w:sz w:val="24"/>
          <w:szCs w:val="24"/>
        </w:rPr>
        <w:t>ское</w:t>
      </w:r>
      <w:proofErr w:type="spellEnd"/>
      <w:r w:rsidR="00380FCA" w:rsidRPr="00C73474">
        <w:rPr>
          <w:rFonts w:ascii="Times New Roman" w:hAnsi="Times New Roman" w:cs="Times New Roman"/>
          <w:sz w:val="24"/>
          <w:szCs w:val="24"/>
        </w:rPr>
        <w:t xml:space="preserve"> сельское поселение демонстрирует </w:t>
      </w:r>
      <w:r w:rsidR="00380FCA">
        <w:rPr>
          <w:rFonts w:ascii="Times New Roman" w:hAnsi="Times New Roman" w:cs="Times New Roman"/>
          <w:sz w:val="24"/>
          <w:szCs w:val="24"/>
        </w:rPr>
        <w:t>положительную</w:t>
      </w:r>
      <w:r w:rsidR="00380FCA" w:rsidRPr="00C73474">
        <w:rPr>
          <w:rFonts w:ascii="Times New Roman" w:hAnsi="Times New Roman" w:cs="Times New Roman"/>
          <w:sz w:val="24"/>
          <w:szCs w:val="24"/>
        </w:rPr>
        <w:t xml:space="preserve"> динамик</w:t>
      </w:r>
      <w:r w:rsidR="00380FCA">
        <w:rPr>
          <w:rFonts w:ascii="Times New Roman" w:hAnsi="Times New Roman" w:cs="Times New Roman"/>
          <w:sz w:val="24"/>
          <w:szCs w:val="24"/>
        </w:rPr>
        <w:t>у</w:t>
      </w:r>
      <w:r w:rsidR="00380FCA" w:rsidRPr="00C73474">
        <w:rPr>
          <w:rFonts w:ascii="Times New Roman" w:hAnsi="Times New Roman" w:cs="Times New Roman"/>
          <w:sz w:val="24"/>
          <w:szCs w:val="24"/>
        </w:rPr>
        <w:t xml:space="preserve"> численности населения</w:t>
      </w:r>
      <w:r w:rsidR="00380FCA">
        <w:rPr>
          <w:rFonts w:ascii="Times New Roman" w:hAnsi="Times New Roman" w:cs="Times New Roman"/>
          <w:sz w:val="24"/>
          <w:szCs w:val="24"/>
        </w:rPr>
        <w:t>, занимая средние позиции среди городских поселений.</w:t>
      </w:r>
    </w:p>
    <w:p w:rsidR="00380FCA" w:rsidRDefault="00380FCA" w:rsidP="00373AF5">
      <w:pPr>
        <w:spacing w:after="0"/>
        <w:jc w:val="both"/>
        <w:rPr>
          <w:rFonts w:ascii="Times New Roman" w:hAnsi="Times New Roman" w:cs="Times New Roman"/>
          <w:sz w:val="24"/>
          <w:szCs w:val="24"/>
        </w:rPr>
      </w:pPr>
      <w:r>
        <w:rPr>
          <w:noProof/>
          <w:lang w:eastAsia="ru-RU"/>
        </w:rPr>
        <w:lastRenderedPageBreak/>
        <w:drawing>
          <wp:inline distT="0" distB="0" distL="0" distR="0">
            <wp:extent cx="5940425" cy="29654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 xml:space="preserve">Рисунок </w:t>
      </w:r>
      <w:r w:rsidR="005B4352" w:rsidRPr="003C58E1">
        <w:rPr>
          <w:rFonts w:ascii="Times New Roman" w:hAnsi="Times New Roman" w:cs="Times New Roman"/>
          <w:b/>
          <w:sz w:val="24"/>
          <w:szCs w:val="24"/>
        </w:rPr>
        <w:t>8</w:t>
      </w:r>
      <w:r w:rsidR="003C58E1" w:rsidRPr="003C58E1">
        <w:rPr>
          <w:rFonts w:ascii="Times New Roman" w:hAnsi="Times New Roman" w:cs="Times New Roman"/>
          <w:b/>
          <w:sz w:val="24"/>
          <w:szCs w:val="24"/>
        </w:rPr>
        <w:t xml:space="preserve"> </w:t>
      </w:r>
      <w:r w:rsidR="003C58E1" w:rsidRPr="003C58E1">
        <w:rPr>
          <w:rFonts w:ascii="Times New Roman" w:hAnsi="Times New Roman" w:cs="Times New Roman"/>
          <w:b/>
          <w:sz w:val="24"/>
          <w:szCs w:val="24"/>
        </w:rPr>
        <w:softHyphen/>
        <w:t xml:space="preserve">– </w:t>
      </w:r>
      <w:r w:rsidR="00411D2A" w:rsidRPr="003C58E1">
        <w:rPr>
          <w:rFonts w:ascii="Times New Roman" w:hAnsi="Times New Roman" w:cs="Times New Roman"/>
          <w:b/>
          <w:sz w:val="24"/>
          <w:szCs w:val="24"/>
        </w:rPr>
        <w:t xml:space="preserve"> Динамика численности населения, чел.</w:t>
      </w:r>
    </w:p>
    <w:p w:rsidR="00380FCA" w:rsidRDefault="00380FCA" w:rsidP="00373AF5">
      <w:pPr>
        <w:spacing w:after="0"/>
        <w:jc w:val="both"/>
        <w:rPr>
          <w:rFonts w:ascii="Times New Roman" w:hAnsi="Times New Roman" w:cs="Times New Roman"/>
          <w:sz w:val="24"/>
          <w:szCs w:val="24"/>
        </w:rPr>
      </w:pPr>
    </w:p>
    <w:p w:rsidR="009A23ED" w:rsidRDefault="00380FCA"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Для Виллозского сельского поселения характерны процессы активной маятниковой миграции населения, что отражается в трудовом балансе, но в отличие от других пригородных территорий  в балансе маятниковой трудовой миграции преобладает поток в сторону Виллозского поселения. </w:t>
      </w:r>
      <w:proofErr w:type="gramStart"/>
      <w:r w:rsidR="00064CD3">
        <w:rPr>
          <w:rFonts w:ascii="Times New Roman" w:hAnsi="Times New Roman" w:cs="Times New Roman"/>
          <w:sz w:val="24"/>
          <w:szCs w:val="24"/>
        </w:rPr>
        <w:t>У</w:t>
      </w:r>
      <w:r>
        <w:rPr>
          <w:rFonts w:ascii="Times New Roman" w:hAnsi="Times New Roman" w:cs="Times New Roman"/>
          <w:sz w:val="24"/>
          <w:szCs w:val="24"/>
        </w:rPr>
        <w:t xml:space="preserve">дельный вес численности занятых на территории поселения </w:t>
      </w:r>
      <w:r w:rsidR="00064CD3">
        <w:rPr>
          <w:rFonts w:ascii="Times New Roman" w:hAnsi="Times New Roman" w:cs="Times New Roman"/>
          <w:sz w:val="24"/>
          <w:szCs w:val="24"/>
        </w:rPr>
        <w:t>в</w:t>
      </w:r>
      <w:r>
        <w:rPr>
          <w:rFonts w:ascii="Times New Roman" w:hAnsi="Times New Roman" w:cs="Times New Roman"/>
          <w:sz w:val="24"/>
          <w:szCs w:val="24"/>
        </w:rPr>
        <w:t xml:space="preserve"> общей численности населения составляет в пригородных городских поселениях от 6% (</w:t>
      </w:r>
      <w:proofErr w:type="spellStart"/>
      <w:r>
        <w:rPr>
          <w:rFonts w:ascii="Times New Roman" w:hAnsi="Times New Roman" w:cs="Times New Roman"/>
          <w:sz w:val="24"/>
          <w:szCs w:val="24"/>
        </w:rPr>
        <w:t>Таицкое</w:t>
      </w:r>
      <w:proofErr w:type="spellEnd"/>
      <w:r>
        <w:rPr>
          <w:rFonts w:ascii="Times New Roman" w:hAnsi="Times New Roman" w:cs="Times New Roman"/>
          <w:sz w:val="24"/>
          <w:szCs w:val="24"/>
        </w:rPr>
        <w:t xml:space="preserve"> городское поселение) до 35 % (Свердловское городское поселение).</w:t>
      </w:r>
      <w:proofErr w:type="gramEnd"/>
      <w:r>
        <w:rPr>
          <w:rFonts w:ascii="Times New Roman" w:hAnsi="Times New Roman" w:cs="Times New Roman"/>
          <w:sz w:val="24"/>
          <w:szCs w:val="24"/>
        </w:rPr>
        <w:t xml:space="preserve"> Для Виллозского сельского поселения данный показатель составляет 106,6 %. Данная специфика объясняется активн</w:t>
      </w:r>
      <w:r w:rsidR="00064CD3">
        <w:rPr>
          <w:rFonts w:ascii="Times New Roman" w:hAnsi="Times New Roman" w:cs="Times New Roman"/>
          <w:sz w:val="24"/>
          <w:szCs w:val="24"/>
        </w:rPr>
        <w:t xml:space="preserve">ым </w:t>
      </w:r>
      <w:r>
        <w:rPr>
          <w:rFonts w:ascii="Times New Roman" w:hAnsi="Times New Roman" w:cs="Times New Roman"/>
          <w:sz w:val="24"/>
          <w:szCs w:val="24"/>
        </w:rPr>
        <w:t xml:space="preserve"> ростом мест приложения</w:t>
      </w:r>
      <w:r w:rsidR="00064CD3">
        <w:rPr>
          <w:rFonts w:ascii="Times New Roman" w:hAnsi="Times New Roman" w:cs="Times New Roman"/>
          <w:sz w:val="24"/>
          <w:szCs w:val="24"/>
        </w:rPr>
        <w:t xml:space="preserve"> труда на вновь создаваемых и реконструируемых производственных объектах </w:t>
      </w:r>
      <w:r>
        <w:rPr>
          <w:rFonts w:ascii="Times New Roman" w:hAnsi="Times New Roman" w:cs="Times New Roman"/>
          <w:sz w:val="24"/>
          <w:szCs w:val="24"/>
        </w:rPr>
        <w:t xml:space="preserve"> и максимально благоприятн</w:t>
      </w:r>
      <w:r w:rsidR="009A23ED">
        <w:rPr>
          <w:rFonts w:ascii="Times New Roman" w:hAnsi="Times New Roman" w:cs="Times New Roman"/>
          <w:sz w:val="24"/>
          <w:szCs w:val="24"/>
        </w:rPr>
        <w:t>ой</w:t>
      </w:r>
      <w:r>
        <w:rPr>
          <w:rFonts w:ascii="Times New Roman" w:hAnsi="Times New Roman" w:cs="Times New Roman"/>
          <w:sz w:val="24"/>
          <w:szCs w:val="24"/>
        </w:rPr>
        <w:t xml:space="preserve"> транспортн</w:t>
      </w:r>
      <w:r w:rsidR="009A23ED">
        <w:rPr>
          <w:rFonts w:ascii="Times New Roman" w:hAnsi="Times New Roman" w:cs="Times New Roman"/>
          <w:sz w:val="24"/>
          <w:szCs w:val="24"/>
        </w:rPr>
        <w:t xml:space="preserve">ой </w:t>
      </w:r>
      <w:r>
        <w:rPr>
          <w:rFonts w:ascii="Times New Roman" w:hAnsi="Times New Roman" w:cs="Times New Roman"/>
          <w:sz w:val="24"/>
          <w:szCs w:val="24"/>
        </w:rPr>
        <w:t xml:space="preserve"> доступность</w:t>
      </w:r>
      <w:r w:rsidR="009A23ED">
        <w:rPr>
          <w:rFonts w:ascii="Times New Roman" w:hAnsi="Times New Roman" w:cs="Times New Roman"/>
          <w:sz w:val="24"/>
          <w:szCs w:val="24"/>
        </w:rPr>
        <w:t>ю</w:t>
      </w:r>
      <w:r>
        <w:rPr>
          <w:rFonts w:ascii="Times New Roman" w:hAnsi="Times New Roman" w:cs="Times New Roman"/>
          <w:sz w:val="24"/>
          <w:szCs w:val="24"/>
        </w:rPr>
        <w:t xml:space="preserve">. </w:t>
      </w:r>
    </w:p>
    <w:p w:rsidR="00380FCA" w:rsidRDefault="00380FCA"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Дополнительными основаниями для присвоения территории статуса городского поселения является активное развитие конкурентоспособного рынка труда городского типа с достаточно высоким уровнем заработной платы в сравнении с аналогичными городскими территориями.</w:t>
      </w:r>
    </w:p>
    <w:p w:rsidR="00380FCA" w:rsidRDefault="00380FCA" w:rsidP="00373AF5">
      <w:pPr>
        <w:spacing w:after="0"/>
        <w:jc w:val="center"/>
        <w:rPr>
          <w:rFonts w:ascii="Times New Roman" w:hAnsi="Times New Roman" w:cs="Times New Roman"/>
          <w:sz w:val="24"/>
          <w:szCs w:val="24"/>
        </w:rPr>
      </w:pPr>
      <w:r>
        <w:rPr>
          <w:noProof/>
          <w:lang w:eastAsia="ru-RU"/>
        </w:rPr>
        <w:drawing>
          <wp:inline distT="0" distB="0" distL="0" distR="0">
            <wp:extent cx="4572000" cy="247650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 xml:space="preserve">Рисунок </w:t>
      </w:r>
      <w:r w:rsidR="005B4352" w:rsidRPr="003C58E1">
        <w:rPr>
          <w:rFonts w:ascii="Times New Roman" w:hAnsi="Times New Roman" w:cs="Times New Roman"/>
          <w:b/>
          <w:sz w:val="24"/>
          <w:szCs w:val="24"/>
        </w:rPr>
        <w:t>9</w:t>
      </w:r>
      <w:r w:rsidR="003C58E1" w:rsidRPr="003C58E1">
        <w:rPr>
          <w:rFonts w:ascii="Times New Roman" w:hAnsi="Times New Roman" w:cs="Times New Roman"/>
          <w:b/>
          <w:sz w:val="24"/>
          <w:szCs w:val="24"/>
        </w:rPr>
        <w:t xml:space="preserve"> – </w:t>
      </w:r>
      <w:r w:rsidR="00411D2A" w:rsidRPr="003C58E1">
        <w:rPr>
          <w:rFonts w:ascii="Times New Roman" w:hAnsi="Times New Roman" w:cs="Times New Roman"/>
          <w:b/>
          <w:sz w:val="24"/>
          <w:szCs w:val="24"/>
        </w:rPr>
        <w:t xml:space="preserve"> Отношение численности </w:t>
      </w:r>
      <w:proofErr w:type="gramStart"/>
      <w:r w:rsidR="00411D2A" w:rsidRPr="003C58E1">
        <w:rPr>
          <w:rFonts w:ascii="Times New Roman" w:hAnsi="Times New Roman" w:cs="Times New Roman"/>
          <w:b/>
          <w:sz w:val="24"/>
          <w:szCs w:val="24"/>
        </w:rPr>
        <w:t>занятых</w:t>
      </w:r>
      <w:proofErr w:type="gramEnd"/>
      <w:r w:rsidR="00411D2A" w:rsidRPr="003C58E1">
        <w:rPr>
          <w:rFonts w:ascii="Times New Roman" w:hAnsi="Times New Roman" w:cs="Times New Roman"/>
          <w:b/>
          <w:sz w:val="24"/>
          <w:szCs w:val="24"/>
        </w:rPr>
        <w:t xml:space="preserve"> на территории поселения к общей численности населения, %</w:t>
      </w:r>
    </w:p>
    <w:p w:rsidR="005B4352" w:rsidRDefault="005B4352" w:rsidP="00373AF5">
      <w:pPr>
        <w:spacing w:after="0"/>
        <w:ind w:firstLine="708"/>
        <w:jc w:val="both"/>
        <w:rPr>
          <w:rFonts w:ascii="Times New Roman" w:hAnsi="Times New Roman" w:cs="Times New Roman"/>
          <w:sz w:val="24"/>
          <w:szCs w:val="24"/>
        </w:rPr>
      </w:pPr>
    </w:p>
    <w:p w:rsidR="00380FCA" w:rsidRDefault="00380FCA"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По соотношению среднего уровня заработной платы работников организаций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заметно лидирует в рейтинге пригородных городских поселений.</w:t>
      </w:r>
      <w:r w:rsidR="005B4352">
        <w:rPr>
          <w:rFonts w:ascii="Times New Roman" w:hAnsi="Times New Roman" w:cs="Times New Roman"/>
          <w:sz w:val="24"/>
          <w:szCs w:val="24"/>
        </w:rPr>
        <w:t xml:space="preserve"> </w:t>
      </w:r>
      <w:r>
        <w:rPr>
          <w:rFonts w:ascii="Times New Roman" w:hAnsi="Times New Roman" w:cs="Times New Roman"/>
          <w:sz w:val="24"/>
          <w:szCs w:val="24"/>
        </w:rPr>
        <w:t>Здесь отмечается один из самых высоких уровней заработной платы по виду деятельности «Обрабатывающие производства».</w:t>
      </w:r>
    </w:p>
    <w:p w:rsidR="00380FCA" w:rsidRDefault="00380FCA" w:rsidP="00373AF5">
      <w:pPr>
        <w:spacing w:after="0"/>
        <w:jc w:val="center"/>
        <w:rPr>
          <w:rFonts w:ascii="Times New Roman" w:hAnsi="Times New Roman" w:cs="Times New Roman"/>
          <w:sz w:val="24"/>
          <w:szCs w:val="24"/>
        </w:rPr>
      </w:pPr>
      <w:r>
        <w:rPr>
          <w:noProof/>
          <w:lang w:eastAsia="ru-RU"/>
        </w:rPr>
        <w:drawing>
          <wp:inline distT="0" distB="0" distL="0" distR="0">
            <wp:extent cx="4572000" cy="4005263"/>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 xml:space="preserve">Рисунок </w:t>
      </w:r>
      <w:r w:rsidR="005B4352" w:rsidRPr="003C58E1">
        <w:rPr>
          <w:rFonts w:ascii="Times New Roman" w:hAnsi="Times New Roman" w:cs="Times New Roman"/>
          <w:b/>
          <w:sz w:val="24"/>
          <w:szCs w:val="24"/>
        </w:rPr>
        <w:t>10</w:t>
      </w:r>
      <w:r w:rsidR="003C58E1" w:rsidRPr="003C58E1">
        <w:rPr>
          <w:rFonts w:ascii="Times New Roman" w:hAnsi="Times New Roman" w:cs="Times New Roman"/>
          <w:b/>
          <w:sz w:val="24"/>
          <w:szCs w:val="24"/>
        </w:rPr>
        <w:softHyphen/>
        <w:t xml:space="preserve"> – </w:t>
      </w:r>
      <w:r w:rsidR="00411D2A" w:rsidRPr="003C58E1">
        <w:rPr>
          <w:rFonts w:ascii="Times New Roman" w:hAnsi="Times New Roman" w:cs="Times New Roman"/>
          <w:b/>
          <w:sz w:val="24"/>
          <w:szCs w:val="24"/>
        </w:rPr>
        <w:t xml:space="preserve"> Среднемесячная заработная плата работников организаций, руб.</w:t>
      </w:r>
    </w:p>
    <w:p w:rsidR="00380FCA" w:rsidRPr="003C2210" w:rsidRDefault="00380FCA" w:rsidP="00373AF5">
      <w:pPr>
        <w:tabs>
          <w:tab w:val="left" w:pos="709"/>
        </w:tabs>
        <w:spacing w:after="0"/>
        <w:jc w:val="center"/>
        <w:rPr>
          <w:rFonts w:ascii="Times New Roman" w:hAnsi="Times New Roman" w:cs="Times New Roman"/>
          <w:sz w:val="24"/>
          <w:szCs w:val="24"/>
        </w:rPr>
      </w:pPr>
    </w:p>
    <w:p w:rsidR="00380FCA" w:rsidRPr="0092563A" w:rsidRDefault="00380FCA" w:rsidP="00373AF5">
      <w:pPr>
        <w:jc w:val="center"/>
        <w:rPr>
          <w:rFonts w:ascii="Times New Roman" w:hAnsi="Times New Roman" w:cs="Times New Roman"/>
          <w:b/>
          <w:sz w:val="24"/>
          <w:szCs w:val="24"/>
          <w:u w:val="single"/>
        </w:rPr>
      </w:pPr>
      <w:r w:rsidRPr="0092563A">
        <w:rPr>
          <w:rFonts w:ascii="Times New Roman" w:hAnsi="Times New Roman" w:cs="Times New Roman"/>
          <w:b/>
          <w:sz w:val="24"/>
          <w:szCs w:val="24"/>
          <w:u w:val="single"/>
        </w:rPr>
        <w:t>Жилищно-коммунальное хозяйство и развитие инфраструктуры</w:t>
      </w:r>
    </w:p>
    <w:p w:rsidR="00380FCA" w:rsidRDefault="00380FCA" w:rsidP="00373AF5">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 показателям развития жилищного фонда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w:t>
      </w:r>
      <w:r w:rsidR="009A23ED">
        <w:rPr>
          <w:rFonts w:ascii="Times New Roman" w:hAnsi="Times New Roman" w:cs="Times New Roman"/>
          <w:sz w:val="24"/>
          <w:szCs w:val="24"/>
        </w:rPr>
        <w:t>вполне</w:t>
      </w:r>
      <w:r>
        <w:rPr>
          <w:rFonts w:ascii="Times New Roman" w:hAnsi="Times New Roman" w:cs="Times New Roman"/>
          <w:sz w:val="24"/>
          <w:szCs w:val="24"/>
        </w:rPr>
        <w:t xml:space="preserve"> вписывается в группу пригородных городских поселений Ленинградской области: 8 место из 12 по показателю общей площади жилых помещений в расчёте на душу населения и 4 место по показателю динамики объемов жилищного фонда и нового строительства за последние 5 лет.</w:t>
      </w:r>
      <w:proofErr w:type="gramEnd"/>
      <w:r>
        <w:rPr>
          <w:rFonts w:ascii="Times New Roman" w:hAnsi="Times New Roman" w:cs="Times New Roman"/>
          <w:sz w:val="24"/>
          <w:szCs w:val="24"/>
        </w:rPr>
        <w:t xml:space="preserve"> По объёмам нового жилищного строительства в абсолютном выражении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занимает 2 место с отрывом от 3 места почти в 4 раза.</w:t>
      </w:r>
    </w:p>
    <w:p w:rsidR="00182A77" w:rsidRDefault="00182A77" w:rsidP="00182A77">
      <w:pPr>
        <w:spacing w:after="0"/>
        <w:jc w:val="both"/>
        <w:rPr>
          <w:rFonts w:ascii="Times New Roman" w:hAnsi="Times New Roman" w:cs="Times New Roman"/>
          <w:sz w:val="24"/>
          <w:szCs w:val="24"/>
        </w:rPr>
      </w:pPr>
    </w:p>
    <w:p w:rsidR="00380FCA" w:rsidRDefault="00380FCA" w:rsidP="00373AF5">
      <w:pPr>
        <w:spacing w:after="0"/>
        <w:jc w:val="center"/>
        <w:rPr>
          <w:rFonts w:ascii="Times New Roman" w:hAnsi="Times New Roman" w:cs="Times New Roman"/>
          <w:sz w:val="24"/>
          <w:szCs w:val="24"/>
        </w:rPr>
      </w:pPr>
      <w:r>
        <w:rPr>
          <w:noProof/>
          <w:lang w:eastAsia="ru-RU"/>
        </w:rPr>
        <w:lastRenderedPageBreak/>
        <w:drawing>
          <wp:inline distT="0" distB="0" distL="0" distR="0">
            <wp:extent cx="4594860" cy="3192780"/>
            <wp:effectExtent l="19050" t="0" r="1524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1</w:t>
      </w:r>
      <w:r w:rsidR="003C58E1" w:rsidRPr="003C58E1">
        <w:rPr>
          <w:rFonts w:ascii="Times New Roman" w:hAnsi="Times New Roman" w:cs="Times New Roman"/>
          <w:b/>
          <w:sz w:val="24"/>
          <w:szCs w:val="24"/>
        </w:rPr>
        <w:softHyphen/>
        <w:t xml:space="preserve"> – </w:t>
      </w:r>
      <w:r w:rsidR="00411D2A" w:rsidRPr="003C58E1">
        <w:rPr>
          <w:rFonts w:ascii="Times New Roman" w:hAnsi="Times New Roman" w:cs="Times New Roman"/>
          <w:b/>
          <w:sz w:val="24"/>
          <w:szCs w:val="24"/>
        </w:rPr>
        <w:t xml:space="preserve"> Показатели развития жилищного фонда</w:t>
      </w:r>
    </w:p>
    <w:p w:rsidR="00380FCA" w:rsidRDefault="00380FCA" w:rsidP="00373AF5">
      <w:pPr>
        <w:spacing w:after="0"/>
        <w:jc w:val="both"/>
        <w:rPr>
          <w:rFonts w:ascii="Times New Roman" w:hAnsi="Times New Roman" w:cs="Times New Roman"/>
          <w:sz w:val="24"/>
          <w:szCs w:val="24"/>
        </w:rPr>
      </w:pPr>
    </w:p>
    <w:p w:rsidR="00380FCA" w:rsidRDefault="00380FCA" w:rsidP="00373AF5">
      <w:pPr>
        <w:spacing w:after="0"/>
        <w:jc w:val="center"/>
        <w:rPr>
          <w:rFonts w:ascii="Times New Roman" w:hAnsi="Times New Roman" w:cs="Times New Roman"/>
          <w:sz w:val="24"/>
          <w:szCs w:val="24"/>
        </w:rPr>
      </w:pPr>
      <w:r>
        <w:rPr>
          <w:noProof/>
          <w:lang w:eastAsia="ru-RU"/>
        </w:rPr>
        <w:drawing>
          <wp:inline distT="0" distB="0" distL="0" distR="0">
            <wp:extent cx="3543300" cy="4015740"/>
            <wp:effectExtent l="19050" t="0" r="1905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2</w:t>
      </w:r>
      <w:r w:rsidR="003C58E1" w:rsidRPr="003C58E1">
        <w:rPr>
          <w:rFonts w:ascii="Times New Roman" w:hAnsi="Times New Roman" w:cs="Times New Roman"/>
          <w:b/>
          <w:sz w:val="24"/>
          <w:szCs w:val="24"/>
        </w:rPr>
        <w:t xml:space="preserve"> – </w:t>
      </w:r>
      <w:r w:rsidR="00411D2A" w:rsidRPr="003C58E1">
        <w:rPr>
          <w:rFonts w:ascii="Times New Roman" w:hAnsi="Times New Roman" w:cs="Times New Roman"/>
          <w:b/>
          <w:sz w:val="24"/>
          <w:szCs w:val="24"/>
        </w:rPr>
        <w:t xml:space="preserve"> Введено в действие жилых домов на территории муниципального образования за 5 лет, кв</w:t>
      </w:r>
      <w:proofErr w:type="gramStart"/>
      <w:r w:rsidR="00411D2A" w:rsidRPr="003C58E1">
        <w:rPr>
          <w:rFonts w:ascii="Times New Roman" w:hAnsi="Times New Roman" w:cs="Times New Roman"/>
          <w:b/>
          <w:sz w:val="24"/>
          <w:szCs w:val="24"/>
        </w:rPr>
        <w:t>.м</w:t>
      </w:r>
      <w:proofErr w:type="gramEnd"/>
      <w:r w:rsidR="00411D2A" w:rsidRPr="003C58E1">
        <w:rPr>
          <w:rFonts w:ascii="Times New Roman" w:hAnsi="Times New Roman" w:cs="Times New Roman"/>
          <w:b/>
          <w:sz w:val="24"/>
          <w:szCs w:val="24"/>
        </w:rPr>
        <w:t xml:space="preserve"> общей площади</w:t>
      </w:r>
    </w:p>
    <w:p w:rsidR="00380FCA" w:rsidRPr="003C2210" w:rsidRDefault="00380FCA" w:rsidP="00373AF5">
      <w:pPr>
        <w:tabs>
          <w:tab w:val="left" w:pos="709"/>
        </w:tabs>
        <w:spacing w:after="0"/>
        <w:jc w:val="center"/>
        <w:rPr>
          <w:rFonts w:ascii="Times New Roman" w:hAnsi="Times New Roman" w:cs="Times New Roman"/>
          <w:sz w:val="24"/>
          <w:szCs w:val="24"/>
        </w:rPr>
      </w:pPr>
    </w:p>
    <w:p w:rsidR="00380FCA" w:rsidRDefault="00380FCA" w:rsidP="00373AF5">
      <w:pPr>
        <w:spacing w:after="0"/>
        <w:ind w:firstLine="708"/>
        <w:rPr>
          <w:rFonts w:ascii="Times New Roman" w:hAnsi="Times New Roman" w:cs="Times New Roman"/>
          <w:sz w:val="24"/>
          <w:szCs w:val="24"/>
        </w:rPr>
      </w:pPr>
      <w:r>
        <w:rPr>
          <w:rFonts w:ascii="Times New Roman" w:hAnsi="Times New Roman" w:cs="Times New Roman"/>
          <w:sz w:val="24"/>
          <w:szCs w:val="24"/>
        </w:rPr>
        <w:t xml:space="preserve">По показателям развития коммунальной сферы (объемы образования твердых бытовых отходов в год в расчёте на душу населения)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занимает средние позиции среди пригородных поселений.</w:t>
      </w:r>
    </w:p>
    <w:p w:rsidR="00380FCA" w:rsidRDefault="00380FCA" w:rsidP="00373AF5">
      <w:pPr>
        <w:spacing w:after="0"/>
        <w:jc w:val="center"/>
        <w:rPr>
          <w:rFonts w:ascii="Times New Roman" w:hAnsi="Times New Roman" w:cs="Times New Roman"/>
          <w:sz w:val="24"/>
          <w:szCs w:val="24"/>
        </w:rPr>
      </w:pPr>
      <w:r>
        <w:rPr>
          <w:noProof/>
          <w:lang w:eastAsia="ru-RU"/>
        </w:rPr>
        <w:lastRenderedPageBreak/>
        <w:drawing>
          <wp:inline distT="0" distB="0" distL="0" distR="0">
            <wp:extent cx="4593771" cy="2941864"/>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3</w:t>
      </w:r>
      <w:r w:rsidR="003C58E1" w:rsidRPr="003C58E1">
        <w:rPr>
          <w:rFonts w:ascii="Times New Roman" w:hAnsi="Times New Roman" w:cs="Times New Roman"/>
          <w:b/>
          <w:sz w:val="24"/>
          <w:szCs w:val="24"/>
        </w:rPr>
        <w:t xml:space="preserve"> </w:t>
      </w:r>
      <w:r w:rsidR="003C58E1" w:rsidRPr="003C58E1">
        <w:rPr>
          <w:rFonts w:ascii="Times New Roman" w:hAnsi="Times New Roman" w:cs="Times New Roman"/>
          <w:b/>
          <w:sz w:val="24"/>
          <w:szCs w:val="24"/>
        </w:rPr>
        <w:softHyphen/>
        <w:t xml:space="preserve">– </w:t>
      </w:r>
      <w:r w:rsidR="00411D2A" w:rsidRPr="003C58E1">
        <w:rPr>
          <w:rFonts w:ascii="Times New Roman" w:hAnsi="Times New Roman" w:cs="Times New Roman"/>
          <w:b/>
          <w:sz w:val="24"/>
          <w:szCs w:val="24"/>
        </w:rPr>
        <w:t xml:space="preserve"> Вывезено за год твердых бытовых отходов, куб</w:t>
      </w:r>
      <w:proofErr w:type="gramStart"/>
      <w:r w:rsidR="00411D2A" w:rsidRPr="003C58E1">
        <w:rPr>
          <w:rFonts w:ascii="Times New Roman" w:hAnsi="Times New Roman" w:cs="Times New Roman"/>
          <w:b/>
          <w:sz w:val="24"/>
          <w:szCs w:val="24"/>
        </w:rPr>
        <w:t>.м</w:t>
      </w:r>
      <w:proofErr w:type="gramEnd"/>
      <w:r w:rsidR="00411D2A" w:rsidRPr="003C58E1">
        <w:rPr>
          <w:rFonts w:ascii="Times New Roman" w:hAnsi="Times New Roman" w:cs="Times New Roman"/>
          <w:b/>
          <w:sz w:val="24"/>
          <w:szCs w:val="24"/>
        </w:rPr>
        <w:t>/чел.</w:t>
      </w:r>
    </w:p>
    <w:p w:rsidR="00182A77" w:rsidRDefault="00182A77" w:rsidP="00373AF5">
      <w:pPr>
        <w:spacing w:after="0"/>
        <w:ind w:firstLine="708"/>
        <w:jc w:val="both"/>
        <w:rPr>
          <w:rFonts w:ascii="Times New Roman" w:hAnsi="Times New Roman" w:cs="Times New Roman"/>
          <w:sz w:val="24"/>
          <w:szCs w:val="24"/>
        </w:rPr>
      </w:pPr>
    </w:p>
    <w:p w:rsidR="00380FCA" w:rsidRDefault="00380FCA" w:rsidP="00373AF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По характеристике развития автомобильных дорог местного значения в границах поселения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отличается невысокой плотностью автомобильных дорог общего пользования, зато заметно выбивается в лидеры по удельному весу дорог с твердым покрытием. </w:t>
      </w:r>
    </w:p>
    <w:p w:rsidR="00380FCA" w:rsidRDefault="00380FCA" w:rsidP="00373AF5">
      <w:pPr>
        <w:spacing w:after="0"/>
        <w:jc w:val="center"/>
        <w:rPr>
          <w:rFonts w:ascii="Times New Roman" w:hAnsi="Times New Roman" w:cs="Times New Roman"/>
          <w:sz w:val="24"/>
          <w:szCs w:val="24"/>
        </w:rPr>
      </w:pPr>
    </w:p>
    <w:p w:rsidR="00380FCA" w:rsidRDefault="00380FCA" w:rsidP="00373AF5">
      <w:pPr>
        <w:spacing w:after="0"/>
        <w:jc w:val="center"/>
        <w:rPr>
          <w:rFonts w:ascii="Times New Roman" w:hAnsi="Times New Roman" w:cs="Times New Roman"/>
          <w:sz w:val="24"/>
          <w:szCs w:val="24"/>
        </w:rPr>
      </w:pPr>
      <w:r>
        <w:rPr>
          <w:noProof/>
          <w:lang w:eastAsia="ru-RU"/>
        </w:rPr>
        <w:drawing>
          <wp:inline distT="0" distB="0" distL="0" distR="0">
            <wp:extent cx="4591050" cy="312420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4</w:t>
      </w:r>
      <w:r w:rsidR="003C58E1" w:rsidRPr="003C58E1">
        <w:rPr>
          <w:rFonts w:ascii="Times New Roman" w:hAnsi="Times New Roman" w:cs="Times New Roman"/>
          <w:b/>
          <w:sz w:val="24"/>
          <w:szCs w:val="24"/>
        </w:rPr>
        <w:softHyphen/>
        <w:t xml:space="preserve"> – </w:t>
      </w:r>
      <w:r w:rsidR="00411D2A" w:rsidRPr="003C58E1">
        <w:rPr>
          <w:rFonts w:ascii="Times New Roman" w:hAnsi="Times New Roman" w:cs="Times New Roman"/>
          <w:b/>
          <w:sz w:val="24"/>
          <w:szCs w:val="24"/>
        </w:rPr>
        <w:t xml:space="preserve"> Характеристика автодорог общего пользования местного значения, находящихся в собственности муниципальных образований</w:t>
      </w:r>
    </w:p>
    <w:p w:rsidR="00380FCA" w:rsidRDefault="00380FCA" w:rsidP="00373AF5">
      <w:pPr>
        <w:spacing w:after="0"/>
        <w:ind w:firstLine="709"/>
        <w:jc w:val="both"/>
        <w:rPr>
          <w:rFonts w:ascii="Times New Roman" w:hAnsi="Times New Roman" w:cs="Times New Roman"/>
          <w:sz w:val="24"/>
          <w:szCs w:val="24"/>
        </w:rPr>
      </w:pPr>
    </w:p>
    <w:p w:rsidR="003C58E1" w:rsidRDefault="003C58E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80FCA" w:rsidRPr="00BD2201" w:rsidRDefault="00380FCA" w:rsidP="00373AF5">
      <w:pPr>
        <w:jc w:val="center"/>
        <w:rPr>
          <w:rFonts w:ascii="Times New Roman" w:hAnsi="Times New Roman" w:cs="Times New Roman"/>
          <w:b/>
          <w:sz w:val="24"/>
          <w:szCs w:val="24"/>
          <w:u w:val="single"/>
        </w:rPr>
      </w:pPr>
      <w:r w:rsidRPr="00BD2201">
        <w:rPr>
          <w:rFonts w:ascii="Times New Roman" w:hAnsi="Times New Roman" w:cs="Times New Roman"/>
          <w:b/>
          <w:sz w:val="24"/>
          <w:szCs w:val="24"/>
          <w:u w:val="single"/>
        </w:rPr>
        <w:lastRenderedPageBreak/>
        <w:t>Местный бюджет</w:t>
      </w:r>
    </w:p>
    <w:p w:rsidR="00380FCA" w:rsidRDefault="00380FCA" w:rsidP="00373AF5">
      <w:pPr>
        <w:spacing w:after="0"/>
        <w:ind w:firstLine="709"/>
        <w:jc w:val="both"/>
        <w:rPr>
          <w:rFonts w:ascii="Times New Roman" w:hAnsi="Times New Roman" w:cs="Times New Roman"/>
          <w:sz w:val="24"/>
          <w:szCs w:val="24"/>
        </w:rPr>
      </w:pPr>
      <w:r w:rsidRPr="00BD2C85">
        <w:rPr>
          <w:rFonts w:ascii="Times New Roman" w:hAnsi="Times New Roman" w:cs="Times New Roman"/>
          <w:sz w:val="24"/>
          <w:szCs w:val="24"/>
        </w:rPr>
        <w:t>По показателям бюджетной обеспеченност</w:t>
      </w:r>
      <w:r>
        <w:rPr>
          <w:rFonts w:ascii="Times New Roman" w:hAnsi="Times New Roman" w:cs="Times New Roman"/>
          <w:sz w:val="24"/>
          <w:szCs w:val="24"/>
        </w:rPr>
        <w:t>и</w:t>
      </w:r>
      <w:r w:rsidR="00B703C6">
        <w:rPr>
          <w:rFonts w:ascii="Times New Roman" w:hAnsi="Times New Roman" w:cs="Times New Roman"/>
          <w:sz w:val="24"/>
          <w:szCs w:val="24"/>
        </w:rPr>
        <w:t xml:space="preserve"> </w:t>
      </w:r>
      <w:proofErr w:type="spellStart"/>
      <w:r>
        <w:rPr>
          <w:rFonts w:ascii="Times New Roman" w:hAnsi="Times New Roman" w:cs="Times New Roman"/>
          <w:sz w:val="24"/>
          <w:szCs w:val="24"/>
        </w:rPr>
        <w:t>Виллоз</w:t>
      </w:r>
      <w:r w:rsidRPr="00BD2C85">
        <w:rPr>
          <w:rFonts w:ascii="Times New Roman" w:hAnsi="Times New Roman" w:cs="Times New Roman"/>
          <w:sz w:val="24"/>
          <w:szCs w:val="24"/>
        </w:rPr>
        <w:t>ское</w:t>
      </w:r>
      <w:proofErr w:type="spellEnd"/>
      <w:r w:rsidRPr="00BD2C85">
        <w:rPr>
          <w:rFonts w:ascii="Times New Roman" w:hAnsi="Times New Roman" w:cs="Times New Roman"/>
          <w:sz w:val="24"/>
          <w:szCs w:val="24"/>
        </w:rPr>
        <w:t xml:space="preserve"> сельское поселение занимает лидирующие позиции среди пригородных городских поселений (</w:t>
      </w:r>
      <w:r>
        <w:rPr>
          <w:rFonts w:ascii="Times New Roman" w:hAnsi="Times New Roman" w:cs="Times New Roman"/>
          <w:sz w:val="24"/>
          <w:szCs w:val="24"/>
        </w:rPr>
        <w:t>3</w:t>
      </w:r>
      <w:r w:rsidRPr="00BD2C85">
        <w:rPr>
          <w:rFonts w:ascii="Times New Roman" w:hAnsi="Times New Roman" w:cs="Times New Roman"/>
          <w:sz w:val="24"/>
          <w:szCs w:val="24"/>
        </w:rPr>
        <w:t xml:space="preserve"> место</w:t>
      </w:r>
      <w:r>
        <w:rPr>
          <w:rFonts w:ascii="Times New Roman" w:hAnsi="Times New Roman" w:cs="Times New Roman"/>
          <w:sz w:val="24"/>
          <w:szCs w:val="24"/>
        </w:rPr>
        <w:t xml:space="preserve"> из 12 по объёму собственных доходов местного бюджета в расчете на душу населения</w:t>
      </w:r>
      <w:r w:rsidR="00B703C6">
        <w:rPr>
          <w:rFonts w:ascii="Times New Roman" w:hAnsi="Times New Roman" w:cs="Times New Roman"/>
          <w:sz w:val="24"/>
          <w:szCs w:val="24"/>
        </w:rPr>
        <w:t xml:space="preserve"> </w:t>
      </w:r>
      <w:r>
        <w:rPr>
          <w:rFonts w:ascii="Times New Roman" w:hAnsi="Times New Roman" w:cs="Times New Roman"/>
          <w:sz w:val="24"/>
          <w:szCs w:val="24"/>
        </w:rPr>
        <w:t>и 5 место по темпам динамики роста доходной части бюджета</w:t>
      </w:r>
      <w:r w:rsidRPr="00BD2C85">
        <w:rPr>
          <w:rFonts w:ascii="Times New Roman" w:hAnsi="Times New Roman" w:cs="Times New Roman"/>
          <w:sz w:val="24"/>
          <w:szCs w:val="24"/>
        </w:rPr>
        <w:t>).</w:t>
      </w:r>
    </w:p>
    <w:p w:rsidR="00380FCA" w:rsidRDefault="00380FCA" w:rsidP="00D3022A">
      <w:pPr>
        <w:spacing w:after="0"/>
        <w:jc w:val="center"/>
        <w:rPr>
          <w:rFonts w:ascii="Times New Roman" w:hAnsi="Times New Roman" w:cs="Times New Roman"/>
          <w:sz w:val="24"/>
          <w:szCs w:val="24"/>
        </w:rPr>
      </w:pPr>
      <w:r>
        <w:rPr>
          <w:noProof/>
          <w:lang w:eastAsia="ru-RU"/>
        </w:rPr>
        <w:drawing>
          <wp:inline distT="0" distB="0" distL="0" distR="0">
            <wp:extent cx="4593772" cy="293370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5</w:t>
      </w:r>
      <w:r w:rsidR="003C58E1" w:rsidRPr="003C58E1">
        <w:rPr>
          <w:rFonts w:ascii="Times New Roman" w:hAnsi="Times New Roman" w:cs="Times New Roman"/>
          <w:b/>
          <w:sz w:val="24"/>
          <w:szCs w:val="24"/>
        </w:rPr>
        <w:t xml:space="preserve"> – </w:t>
      </w:r>
      <w:r w:rsidR="00411D2A" w:rsidRPr="003C58E1">
        <w:rPr>
          <w:rFonts w:ascii="Times New Roman" w:hAnsi="Times New Roman" w:cs="Times New Roman"/>
          <w:b/>
          <w:sz w:val="24"/>
          <w:szCs w:val="24"/>
        </w:rPr>
        <w:t>Сравнительная характеристика доходной части местного бюджета</w:t>
      </w:r>
    </w:p>
    <w:p w:rsidR="00380FCA" w:rsidRPr="003C2210" w:rsidRDefault="00380FCA" w:rsidP="00373AF5">
      <w:pPr>
        <w:tabs>
          <w:tab w:val="left" w:pos="709"/>
        </w:tabs>
        <w:spacing w:after="0"/>
        <w:jc w:val="center"/>
        <w:rPr>
          <w:rFonts w:ascii="Times New Roman" w:hAnsi="Times New Roman" w:cs="Times New Roman"/>
          <w:sz w:val="24"/>
          <w:szCs w:val="24"/>
        </w:rPr>
      </w:pPr>
    </w:p>
    <w:p w:rsidR="00380FCA" w:rsidRPr="003F1951" w:rsidRDefault="00380FCA" w:rsidP="00373AF5">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sidRPr="003F1951">
        <w:rPr>
          <w:rFonts w:ascii="Times New Roman" w:hAnsi="Times New Roman" w:cs="Times New Roman"/>
          <w:sz w:val="24"/>
          <w:szCs w:val="24"/>
        </w:rPr>
        <w:t xml:space="preserve">Как </w:t>
      </w:r>
      <w:r w:rsidRPr="002C04CF">
        <w:rPr>
          <w:rFonts w:ascii="Times New Roman" w:hAnsi="Times New Roman" w:cs="Times New Roman"/>
          <w:sz w:val="24"/>
          <w:szCs w:val="24"/>
        </w:rPr>
        <w:t>видно на рис. 1</w:t>
      </w:r>
      <w:r w:rsidR="005B4352">
        <w:rPr>
          <w:rFonts w:ascii="Times New Roman" w:hAnsi="Times New Roman" w:cs="Times New Roman"/>
          <w:sz w:val="24"/>
          <w:szCs w:val="24"/>
        </w:rPr>
        <w:t>6</w:t>
      </w:r>
      <w:r w:rsidRPr="002C04CF">
        <w:rPr>
          <w:rFonts w:ascii="Times New Roman" w:hAnsi="Times New Roman" w:cs="Times New Roman"/>
          <w:sz w:val="24"/>
          <w:szCs w:val="24"/>
        </w:rPr>
        <w:t xml:space="preserve"> бюджет Виллозского сельского поселения является одним из наиболее сбаланс</w:t>
      </w:r>
      <w:r>
        <w:rPr>
          <w:rFonts w:ascii="Times New Roman" w:hAnsi="Times New Roman" w:cs="Times New Roman"/>
          <w:sz w:val="24"/>
          <w:szCs w:val="24"/>
        </w:rPr>
        <w:t>ированных</w:t>
      </w:r>
      <w:r w:rsidRPr="003F1951">
        <w:rPr>
          <w:rFonts w:ascii="Times New Roman" w:hAnsi="Times New Roman" w:cs="Times New Roman"/>
          <w:sz w:val="24"/>
          <w:szCs w:val="24"/>
        </w:rPr>
        <w:t xml:space="preserve"> среди схожих по параметрам городских поселений, что говорит об эффективной бюджетной политике, реализуемой </w:t>
      </w:r>
      <w:r>
        <w:rPr>
          <w:rFonts w:ascii="Times New Roman" w:hAnsi="Times New Roman" w:cs="Times New Roman"/>
          <w:sz w:val="24"/>
          <w:szCs w:val="24"/>
        </w:rPr>
        <w:t>на территории поселения</w:t>
      </w:r>
      <w:r w:rsidRPr="003F1951">
        <w:rPr>
          <w:rFonts w:ascii="Times New Roman" w:hAnsi="Times New Roman" w:cs="Times New Roman"/>
          <w:sz w:val="24"/>
          <w:szCs w:val="24"/>
        </w:rPr>
        <w:t xml:space="preserve"> в рамках программно-целевого планирования.</w:t>
      </w:r>
      <w:proofErr w:type="gramEnd"/>
    </w:p>
    <w:p w:rsidR="00380FCA" w:rsidRPr="00BD2C85" w:rsidRDefault="00380FCA" w:rsidP="00373AF5">
      <w:pPr>
        <w:spacing w:after="0"/>
        <w:ind w:firstLine="709"/>
        <w:jc w:val="both"/>
        <w:rPr>
          <w:rFonts w:ascii="Times New Roman" w:hAnsi="Times New Roman" w:cs="Times New Roman"/>
          <w:sz w:val="24"/>
          <w:szCs w:val="24"/>
        </w:rPr>
      </w:pPr>
    </w:p>
    <w:p w:rsidR="00380FCA" w:rsidRDefault="00380FCA" w:rsidP="00373AF5">
      <w:pPr>
        <w:spacing w:after="0"/>
        <w:jc w:val="both"/>
        <w:rPr>
          <w:rFonts w:ascii="Times New Roman" w:hAnsi="Times New Roman" w:cs="Times New Roman"/>
          <w:sz w:val="24"/>
          <w:szCs w:val="24"/>
        </w:rPr>
      </w:pPr>
      <w:r>
        <w:rPr>
          <w:noProof/>
          <w:lang w:eastAsia="ru-RU"/>
        </w:rPr>
        <w:drawing>
          <wp:inline distT="0" distB="0" distL="0" distR="0">
            <wp:extent cx="5848350" cy="337185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0FCA" w:rsidRPr="003C58E1" w:rsidRDefault="00380FCA" w:rsidP="00373AF5">
      <w:pPr>
        <w:tabs>
          <w:tab w:val="left" w:pos="709"/>
        </w:tabs>
        <w:spacing w:after="0"/>
        <w:jc w:val="center"/>
        <w:rPr>
          <w:rFonts w:ascii="Times New Roman" w:hAnsi="Times New Roman" w:cs="Times New Roman"/>
          <w:b/>
          <w:sz w:val="24"/>
          <w:szCs w:val="24"/>
        </w:rPr>
      </w:pPr>
      <w:r w:rsidRPr="003C58E1">
        <w:rPr>
          <w:rFonts w:ascii="Times New Roman" w:hAnsi="Times New Roman" w:cs="Times New Roman"/>
          <w:b/>
          <w:sz w:val="24"/>
          <w:szCs w:val="24"/>
        </w:rPr>
        <w:t>Рисунок 1</w:t>
      </w:r>
      <w:r w:rsidR="005B4352" w:rsidRPr="003C58E1">
        <w:rPr>
          <w:rFonts w:ascii="Times New Roman" w:hAnsi="Times New Roman" w:cs="Times New Roman"/>
          <w:b/>
          <w:sz w:val="24"/>
          <w:szCs w:val="24"/>
        </w:rPr>
        <w:t>6</w:t>
      </w:r>
      <w:r w:rsidR="003C58E1">
        <w:rPr>
          <w:rFonts w:ascii="Times New Roman" w:hAnsi="Times New Roman" w:cs="Times New Roman"/>
          <w:b/>
          <w:sz w:val="24"/>
          <w:szCs w:val="24"/>
        </w:rPr>
        <w:softHyphen/>
        <w:t xml:space="preserve"> </w:t>
      </w:r>
      <w:r w:rsidR="003C58E1" w:rsidRPr="003C58E1">
        <w:rPr>
          <w:rFonts w:ascii="Times New Roman" w:hAnsi="Times New Roman" w:cs="Times New Roman"/>
          <w:b/>
          <w:sz w:val="24"/>
          <w:szCs w:val="24"/>
        </w:rPr>
        <w:t>–</w:t>
      </w:r>
      <w:r w:rsidR="003C58E1">
        <w:rPr>
          <w:rFonts w:ascii="Times New Roman" w:hAnsi="Times New Roman" w:cs="Times New Roman"/>
          <w:b/>
          <w:sz w:val="24"/>
          <w:szCs w:val="24"/>
        </w:rPr>
        <w:t xml:space="preserve"> </w:t>
      </w:r>
      <w:r w:rsidR="00411D2A" w:rsidRPr="003C58E1">
        <w:rPr>
          <w:rFonts w:ascii="Times New Roman" w:hAnsi="Times New Roman" w:cs="Times New Roman"/>
          <w:b/>
          <w:sz w:val="24"/>
          <w:szCs w:val="24"/>
        </w:rPr>
        <w:t xml:space="preserve"> Динамика </w:t>
      </w:r>
      <w:proofErr w:type="spellStart"/>
      <w:r w:rsidR="00411D2A" w:rsidRPr="003C58E1">
        <w:rPr>
          <w:rFonts w:ascii="Times New Roman" w:hAnsi="Times New Roman" w:cs="Times New Roman"/>
          <w:b/>
          <w:sz w:val="24"/>
          <w:szCs w:val="24"/>
        </w:rPr>
        <w:t>профицита</w:t>
      </w:r>
      <w:proofErr w:type="spellEnd"/>
      <w:r w:rsidR="00411D2A" w:rsidRPr="003C58E1">
        <w:rPr>
          <w:rFonts w:ascii="Times New Roman" w:hAnsi="Times New Roman" w:cs="Times New Roman"/>
          <w:b/>
          <w:sz w:val="24"/>
          <w:szCs w:val="24"/>
        </w:rPr>
        <w:t>/дефицита (-) местного бюджета, тыс</w:t>
      </w:r>
      <w:proofErr w:type="gramStart"/>
      <w:r w:rsidR="00411D2A" w:rsidRPr="003C58E1">
        <w:rPr>
          <w:rFonts w:ascii="Times New Roman" w:hAnsi="Times New Roman" w:cs="Times New Roman"/>
          <w:b/>
          <w:sz w:val="24"/>
          <w:szCs w:val="24"/>
        </w:rPr>
        <w:t>.р</w:t>
      </w:r>
      <w:proofErr w:type="gramEnd"/>
      <w:r w:rsidR="00411D2A" w:rsidRPr="003C58E1">
        <w:rPr>
          <w:rFonts w:ascii="Times New Roman" w:hAnsi="Times New Roman" w:cs="Times New Roman"/>
          <w:b/>
          <w:sz w:val="24"/>
          <w:szCs w:val="24"/>
        </w:rPr>
        <w:t>уб.</w:t>
      </w:r>
    </w:p>
    <w:p w:rsidR="000B3E71" w:rsidRPr="00784884" w:rsidRDefault="00380FCA" w:rsidP="00373AF5">
      <w:pPr>
        <w:spacing w:after="0"/>
        <w:ind w:firstLine="709"/>
        <w:jc w:val="both"/>
        <w:rPr>
          <w:rFonts w:ascii="Times New Roman" w:hAnsi="Times New Roman" w:cs="Times New Roman"/>
          <w:b/>
          <w:sz w:val="24"/>
          <w:szCs w:val="24"/>
        </w:rPr>
      </w:pPr>
      <w:r w:rsidRPr="00784884">
        <w:rPr>
          <w:rFonts w:ascii="Times New Roman" w:hAnsi="Times New Roman" w:cs="Times New Roman"/>
          <w:b/>
          <w:sz w:val="24"/>
          <w:szCs w:val="24"/>
        </w:rPr>
        <w:lastRenderedPageBreak/>
        <w:t xml:space="preserve">На основе сравнительного анализа можно сделать вывод о том, что </w:t>
      </w:r>
      <w:proofErr w:type="spellStart"/>
      <w:r w:rsidRPr="00784884">
        <w:rPr>
          <w:rFonts w:ascii="Times New Roman" w:hAnsi="Times New Roman" w:cs="Times New Roman"/>
          <w:b/>
          <w:sz w:val="24"/>
          <w:szCs w:val="24"/>
        </w:rPr>
        <w:t>Виллозское</w:t>
      </w:r>
      <w:proofErr w:type="spellEnd"/>
      <w:r w:rsidRPr="00784884">
        <w:rPr>
          <w:rFonts w:ascii="Times New Roman" w:hAnsi="Times New Roman" w:cs="Times New Roman"/>
          <w:b/>
          <w:sz w:val="24"/>
          <w:szCs w:val="24"/>
        </w:rPr>
        <w:t xml:space="preserve"> сельское поселение, как минимум, сопоставимо, а по ряду ключевых показателей социально-экономического развития</w:t>
      </w:r>
      <w:r w:rsidR="009A23ED" w:rsidRPr="00784884">
        <w:rPr>
          <w:rFonts w:ascii="Times New Roman" w:hAnsi="Times New Roman" w:cs="Times New Roman"/>
          <w:b/>
          <w:sz w:val="24"/>
          <w:szCs w:val="24"/>
        </w:rPr>
        <w:t>,</w:t>
      </w:r>
      <w:r w:rsidRPr="00784884">
        <w:rPr>
          <w:rFonts w:ascii="Times New Roman" w:hAnsi="Times New Roman" w:cs="Times New Roman"/>
          <w:b/>
          <w:sz w:val="24"/>
          <w:szCs w:val="24"/>
        </w:rPr>
        <w:t xml:space="preserve"> </w:t>
      </w:r>
      <w:r w:rsidR="000B3E71" w:rsidRPr="00784884">
        <w:rPr>
          <w:rFonts w:ascii="Times New Roman" w:hAnsi="Times New Roman" w:cs="Times New Roman"/>
          <w:b/>
          <w:sz w:val="24"/>
          <w:szCs w:val="24"/>
        </w:rPr>
        <w:t xml:space="preserve">превосходит </w:t>
      </w:r>
      <w:r w:rsidRPr="00784884">
        <w:rPr>
          <w:rFonts w:ascii="Times New Roman" w:hAnsi="Times New Roman" w:cs="Times New Roman"/>
          <w:b/>
          <w:sz w:val="24"/>
          <w:szCs w:val="24"/>
        </w:rPr>
        <w:t>схожи</w:t>
      </w:r>
      <w:r w:rsidR="000B3E71" w:rsidRPr="00784884">
        <w:rPr>
          <w:rFonts w:ascii="Times New Roman" w:hAnsi="Times New Roman" w:cs="Times New Roman"/>
          <w:b/>
          <w:sz w:val="24"/>
          <w:szCs w:val="24"/>
        </w:rPr>
        <w:t>е</w:t>
      </w:r>
      <w:r w:rsidRPr="00784884">
        <w:rPr>
          <w:rFonts w:ascii="Times New Roman" w:hAnsi="Times New Roman" w:cs="Times New Roman"/>
          <w:b/>
          <w:sz w:val="24"/>
          <w:szCs w:val="24"/>
        </w:rPr>
        <w:t xml:space="preserve"> по параметрам городски</w:t>
      </w:r>
      <w:r w:rsidR="000B3E71" w:rsidRPr="00784884">
        <w:rPr>
          <w:rFonts w:ascii="Times New Roman" w:hAnsi="Times New Roman" w:cs="Times New Roman"/>
          <w:b/>
          <w:sz w:val="24"/>
          <w:szCs w:val="24"/>
        </w:rPr>
        <w:t>е</w:t>
      </w:r>
      <w:r w:rsidRPr="00784884">
        <w:rPr>
          <w:rFonts w:ascii="Times New Roman" w:hAnsi="Times New Roman" w:cs="Times New Roman"/>
          <w:b/>
          <w:sz w:val="24"/>
          <w:szCs w:val="24"/>
        </w:rPr>
        <w:t xml:space="preserve"> поселени</w:t>
      </w:r>
      <w:r w:rsidR="000B3E71" w:rsidRPr="00784884">
        <w:rPr>
          <w:rFonts w:ascii="Times New Roman" w:hAnsi="Times New Roman" w:cs="Times New Roman"/>
          <w:b/>
          <w:sz w:val="24"/>
          <w:szCs w:val="24"/>
        </w:rPr>
        <w:t>я</w:t>
      </w:r>
      <w:r w:rsidRPr="00784884">
        <w:rPr>
          <w:rFonts w:ascii="Times New Roman" w:hAnsi="Times New Roman" w:cs="Times New Roman"/>
          <w:b/>
          <w:sz w:val="24"/>
          <w:szCs w:val="24"/>
        </w:rPr>
        <w:t xml:space="preserve"> Ленинградской области. </w:t>
      </w:r>
    </w:p>
    <w:p w:rsidR="00380FCA" w:rsidRDefault="00380FCA" w:rsidP="000B3E7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Показатели, по которым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w:t>
      </w:r>
      <w:r w:rsidR="000B3E71">
        <w:rPr>
          <w:rFonts w:ascii="Times New Roman" w:hAnsi="Times New Roman" w:cs="Times New Roman"/>
          <w:sz w:val="24"/>
          <w:szCs w:val="24"/>
        </w:rPr>
        <w:t xml:space="preserve">отстает от </w:t>
      </w:r>
      <w:r w:rsidR="000B3E71" w:rsidRPr="003F1951">
        <w:rPr>
          <w:rFonts w:ascii="Times New Roman" w:hAnsi="Times New Roman" w:cs="Times New Roman"/>
          <w:sz w:val="24"/>
          <w:szCs w:val="24"/>
        </w:rPr>
        <w:t>схожи</w:t>
      </w:r>
      <w:r w:rsidR="000B3E71">
        <w:rPr>
          <w:rFonts w:ascii="Times New Roman" w:hAnsi="Times New Roman" w:cs="Times New Roman"/>
          <w:sz w:val="24"/>
          <w:szCs w:val="24"/>
        </w:rPr>
        <w:t>х</w:t>
      </w:r>
      <w:r w:rsidR="000B3E71" w:rsidRPr="003F1951">
        <w:rPr>
          <w:rFonts w:ascii="Times New Roman" w:hAnsi="Times New Roman" w:cs="Times New Roman"/>
          <w:sz w:val="24"/>
          <w:szCs w:val="24"/>
        </w:rPr>
        <w:t xml:space="preserve"> по параметрам городски</w:t>
      </w:r>
      <w:r w:rsidR="000B3E71">
        <w:rPr>
          <w:rFonts w:ascii="Times New Roman" w:hAnsi="Times New Roman" w:cs="Times New Roman"/>
          <w:sz w:val="24"/>
          <w:szCs w:val="24"/>
        </w:rPr>
        <w:t>х</w:t>
      </w:r>
      <w:r w:rsidR="000B3E71" w:rsidRPr="003F1951">
        <w:rPr>
          <w:rFonts w:ascii="Times New Roman" w:hAnsi="Times New Roman" w:cs="Times New Roman"/>
          <w:sz w:val="24"/>
          <w:szCs w:val="24"/>
        </w:rPr>
        <w:t xml:space="preserve"> поселени</w:t>
      </w:r>
      <w:r w:rsidR="000B3E71">
        <w:rPr>
          <w:rFonts w:ascii="Times New Roman" w:hAnsi="Times New Roman" w:cs="Times New Roman"/>
          <w:sz w:val="24"/>
          <w:szCs w:val="24"/>
        </w:rPr>
        <w:t>й</w:t>
      </w:r>
      <w:r w:rsidR="000B3E71" w:rsidRPr="003F1951">
        <w:rPr>
          <w:rFonts w:ascii="Times New Roman" w:hAnsi="Times New Roman" w:cs="Times New Roman"/>
          <w:sz w:val="24"/>
          <w:szCs w:val="24"/>
        </w:rPr>
        <w:t xml:space="preserve"> Ленинградской области</w:t>
      </w:r>
      <w:r w:rsidR="000B3E71">
        <w:rPr>
          <w:rFonts w:ascii="Times New Roman" w:hAnsi="Times New Roman" w:cs="Times New Roman"/>
          <w:sz w:val="24"/>
          <w:szCs w:val="24"/>
        </w:rPr>
        <w:t>, характеризуют уровень</w:t>
      </w:r>
      <w:r>
        <w:rPr>
          <w:rFonts w:ascii="Times New Roman" w:hAnsi="Times New Roman" w:cs="Times New Roman"/>
          <w:sz w:val="24"/>
          <w:szCs w:val="24"/>
        </w:rPr>
        <w:t xml:space="preserve"> </w:t>
      </w:r>
      <w:r w:rsidR="000B3E71">
        <w:rPr>
          <w:rFonts w:ascii="Times New Roman" w:hAnsi="Times New Roman" w:cs="Times New Roman"/>
          <w:sz w:val="24"/>
          <w:szCs w:val="24"/>
        </w:rPr>
        <w:t xml:space="preserve">развития сферы обслуживания населения, что с учетом </w:t>
      </w:r>
      <w:r>
        <w:rPr>
          <w:rFonts w:ascii="Times New Roman" w:hAnsi="Times New Roman" w:cs="Times New Roman"/>
          <w:sz w:val="24"/>
          <w:szCs w:val="24"/>
        </w:rPr>
        <w:t xml:space="preserve">реализации генерального плана </w:t>
      </w:r>
      <w:r w:rsidR="000B3E71">
        <w:rPr>
          <w:rFonts w:ascii="Times New Roman" w:hAnsi="Times New Roman" w:cs="Times New Roman"/>
          <w:sz w:val="24"/>
          <w:szCs w:val="24"/>
        </w:rPr>
        <w:t xml:space="preserve">и темпов градостроительной деятельности изменится в сторону увеличении значений данных показателей. </w:t>
      </w:r>
      <w:r w:rsidRPr="003F1951">
        <w:rPr>
          <w:rFonts w:ascii="Times New Roman" w:hAnsi="Times New Roman" w:cs="Times New Roman"/>
          <w:sz w:val="24"/>
          <w:szCs w:val="24"/>
        </w:rPr>
        <w:t xml:space="preserve"> </w:t>
      </w:r>
    </w:p>
    <w:p w:rsidR="00BC6369" w:rsidRDefault="00BC6369" w:rsidP="00373AF5">
      <w:pPr>
        <w:spacing w:after="0"/>
        <w:ind w:firstLine="709"/>
        <w:jc w:val="both"/>
        <w:rPr>
          <w:rFonts w:ascii="Times New Roman" w:hAnsi="Times New Roman" w:cs="Times New Roman"/>
          <w:sz w:val="24"/>
          <w:szCs w:val="24"/>
        </w:rPr>
      </w:pPr>
    </w:p>
    <w:p w:rsidR="00BC6369" w:rsidRDefault="00BC6369" w:rsidP="00373AF5">
      <w:pPr>
        <w:spacing w:after="0"/>
        <w:ind w:firstLine="709"/>
        <w:jc w:val="both"/>
        <w:rPr>
          <w:rFonts w:ascii="Times New Roman" w:hAnsi="Times New Roman" w:cs="Times New Roman"/>
          <w:sz w:val="24"/>
          <w:szCs w:val="24"/>
        </w:rPr>
      </w:pPr>
    </w:p>
    <w:p w:rsidR="00BC6369" w:rsidRDefault="00BC6369" w:rsidP="00373AF5">
      <w:pPr>
        <w:spacing w:after="0"/>
        <w:ind w:firstLine="709"/>
        <w:jc w:val="both"/>
        <w:rPr>
          <w:rFonts w:ascii="Times New Roman" w:hAnsi="Times New Roman" w:cs="Times New Roman"/>
          <w:sz w:val="24"/>
          <w:szCs w:val="24"/>
        </w:rPr>
        <w:sectPr w:rsidR="00BC6369" w:rsidSect="00CA6928">
          <w:pgSz w:w="11906" w:h="16838"/>
          <w:pgMar w:top="1134" w:right="851" w:bottom="1134" w:left="1701" w:header="709" w:footer="709" w:gutter="0"/>
          <w:cols w:space="708"/>
          <w:docGrid w:linePitch="360"/>
        </w:sectPr>
      </w:pPr>
    </w:p>
    <w:p w:rsidR="00155AA5" w:rsidRPr="00155AA5" w:rsidRDefault="00155AA5" w:rsidP="00155AA5">
      <w:pPr>
        <w:pStyle w:val="1"/>
        <w:jc w:val="center"/>
        <w:rPr>
          <w:rFonts w:ascii="Times New Roman" w:hAnsi="Times New Roman" w:cs="Times New Roman"/>
          <w:color w:val="auto"/>
        </w:rPr>
      </w:pPr>
      <w:bookmarkStart w:id="5" w:name="_Toc452022477"/>
      <w:bookmarkStart w:id="6" w:name="_Toc463206683"/>
      <w:r w:rsidRPr="00155AA5">
        <w:rPr>
          <w:rFonts w:ascii="Times New Roman" w:hAnsi="Times New Roman" w:cs="Times New Roman"/>
          <w:color w:val="auto"/>
        </w:rPr>
        <w:lastRenderedPageBreak/>
        <w:t xml:space="preserve">3. </w:t>
      </w:r>
      <w:proofErr w:type="gramStart"/>
      <w:r w:rsidRPr="00155AA5">
        <w:rPr>
          <w:rFonts w:ascii="Times New Roman" w:hAnsi="Times New Roman" w:cs="Times New Roman"/>
          <w:color w:val="auto"/>
        </w:rPr>
        <w:t>SWOT-анализ перечня вопросов местного значения городских  и сельских  поселений в рамках ФЗ – 131 «Об общих принципах организации местного самоуправления в РФ» от 06.10.2003 (в редакции Федерального закона от 27.05.2014 N 136-ФЗ) и вопросов местного значения сельских поселений в соответствии с областным законом от 19.10.2015 № 99-оз «О внесении изменения в статью 1 областного закона «Об отдельных вопросах местного значения сельских поселений</w:t>
      </w:r>
      <w:proofErr w:type="gramEnd"/>
      <w:r w:rsidRPr="00155AA5">
        <w:rPr>
          <w:rFonts w:ascii="Times New Roman" w:hAnsi="Times New Roman" w:cs="Times New Roman"/>
          <w:color w:val="auto"/>
        </w:rPr>
        <w:t xml:space="preserve"> Ленинградской области»</w:t>
      </w:r>
      <w:bookmarkEnd w:id="5"/>
      <w:bookmarkEnd w:id="6"/>
    </w:p>
    <w:p w:rsidR="00155AA5" w:rsidRDefault="00155AA5" w:rsidP="00155AA5">
      <w:pPr>
        <w:spacing w:after="0"/>
        <w:ind w:firstLine="709"/>
        <w:jc w:val="both"/>
        <w:rPr>
          <w:rFonts w:ascii="Times New Roman" w:hAnsi="Times New Roman" w:cs="Times New Roman"/>
          <w:color w:val="000000" w:themeColor="text1"/>
          <w:sz w:val="24"/>
          <w:szCs w:val="24"/>
        </w:rPr>
      </w:pPr>
    </w:p>
    <w:p w:rsidR="00155AA5" w:rsidRPr="00444478" w:rsidRDefault="00155AA5" w:rsidP="00155AA5">
      <w:pPr>
        <w:spacing w:after="0"/>
        <w:ind w:firstLine="709"/>
        <w:jc w:val="both"/>
        <w:rPr>
          <w:rFonts w:ascii="Times New Roman" w:eastAsia="SimSu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 xml:space="preserve">Детальный анализ предметов местного значения поселений выполнен в рамках </w:t>
      </w:r>
      <w:r w:rsidRPr="00444478">
        <w:rPr>
          <w:rFonts w:ascii="Times New Roman" w:hAnsi="Times New Roman" w:cs="Times New Roman"/>
          <w:color w:val="000000" w:themeColor="text1"/>
          <w:sz w:val="24"/>
          <w:szCs w:val="24"/>
          <w:lang w:val="en-US"/>
        </w:rPr>
        <w:t>SWOT</w:t>
      </w:r>
      <w:r w:rsidRPr="00444478">
        <w:rPr>
          <w:rFonts w:ascii="Times New Roman" w:hAnsi="Times New Roman" w:cs="Times New Roman"/>
          <w:color w:val="000000" w:themeColor="text1"/>
          <w:sz w:val="24"/>
          <w:szCs w:val="24"/>
        </w:rPr>
        <w:t xml:space="preserve">-анализа перечня вопросов местного значения </w:t>
      </w:r>
      <w:r w:rsidRPr="00444478">
        <w:rPr>
          <w:rFonts w:ascii="Times New Roman" w:eastAsia="SimSun" w:hAnsi="Times New Roman" w:cs="Times New Roman"/>
          <w:color w:val="000000" w:themeColor="text1"/>
          <w:sz w:val="24"/>
          <w:szCs w:val="24"/>
        </w:rPr>
        <w:t xml:space="preserve">городских и сельских  поселений, регламентируемых  ФЗ – 131 «Об общих принципах организации местного самоуправления в РФ» от 06.10.2003 (в редакции </w:t>
      </w:r>
      <w:r w:rsidRPr="00444478">
        <w:rPr>
          <w:rFonts w:ascii="Times New Roman" w:hAnsi="Times New Roman" w:cs="Times New Roman"/>
          <w:color w:val="000000" w:themeColor="text1"/>
          <w:sz w:val="24"/>
          <w:szCs w:val="24"/>
        </w:rPr>
        <w:t>Федерального закона от 27.05.2014 N 136-ФЗ и вопросов местного значения сельских поселений в соответствии с областным законом от 19.10.2015 № 99-оз «О внесении изменения в статью 1 областного</w:t>
      </w:r>
      <w:proofErr w:type="gramEnd"/>
      <w:r w:rsidRPr="00444478">
        <w:rPr>
          <w:rFonts w:ascii="Times New Roman" w:hAnsi="Times New Roman" w:cs="Times New Roman"/>
          <w:color w:val="000000" w:themeColor="text1"/>
          <w:sz w:val="24"/>
          <w:szCs w:val="24"/>
        </w:rPr>
        <w:t xml:space="preserve"> закона «Об отдельных вопросах местного значения сельских поселений Ленинградской области» (вступил в силу с 01.01.2016), представленного </w:t>
      </w:r>
      <w:r w:rsidR="005B4352">
        <w:rPr>
          <w:rFonts w:ascii="Times New Roman" w:hAnsi="Times New Roman" w:cs="Times New Roman"/>
          <w:color w:val="000000" w:themeColor="text1"/>
          <w:sz w:val="24"/>
          <w:szCs w:val="24"/>
        </w:rPr>
        <w:t>в табл.9</w:t>
      </w:r>
      <w:r w:rsidRPr="00444478">
        <w:rPr>
          <w:rFonts w:ascii="Times New Roman" w:eastAsia="SimSun" w:hAnsi="Times New Roman" w:cs="Times New Roman"/>
          <w:color w:val="000000" w:themeColor="text1"/>
          <w:sz w:val="24"/>
          <w:szCs w:val="24"/>
        </w:rPr>
        <w:t>.</w:t>
      </w:r>
    </w:p>
    <w:p w:rsidR="00155AA5" w:rsidRPr="00444478" w:rsidRDefault="00155AA5" w:rsidP="00155AA5">
      <w:pPr>
        <w:rPr>
          <w:rFonts w:ascii="Times New Roman" w:hAnsi="Times New Roman" w:cs="Times New Roman"/>
        </w:rPr>
      </w:pPr>
    </w:p>
    <w:p w:rsidR="00155AA5" w:rsidRPr="003C58E1" w:rsidRDefault="005B4352" w:rsidP="003C58E1">
      <w:pPr>
        <w:jc w:val="both"/>
        <w:rPr>
          <w:rFonts w:ascii="Times New Roman" w:hAnsi="Times New Roman" w:cs="Times New Roman"/>
          <w:b/>
          <w:sz w:val="24"/>
          <w:szCs w:val="24"/>
        </w:rPr>
      </w:pPr>
      <w:proofErr w:type="gramStart"/>
      <w:r w:rsidRPr="003C58E1">
        <w:rPr>
          <w:rFonts w:ascii="Times New Roman" w:hAnsi="Times New Roman" w:cs="Times New Roman"/>
          <w:b/>
          <w:sz w:val="24"/>
          <w:szCs w:val="24"/>
        </w:rPr>
        <w:t xml:space="preserve">Таблица 9 </w:t>
      </w:r>
      <w:r w:rsidR="00155AA5" w:rsidRPr="003C58E1">
        <w:rPr>
          <w:rFonts w:ascii="Times New Roman" w:hAnsi="Times New Roman" w:cs="Times New Roman"/>
          <w:b/>
          <w:sz w:val="24"/>
          <w:szCs w:val="24"/>
        </w:rPr>
        <w:t xml:space="preserve"> - SWOT-анализ перечня вопросов местного значения городских  и сельских  поселений в рамках ФЗ – 131 «Об общих принципах организации местного самоуправления в РФ» от 06.10.2003 (в редакции Федерального закона от 27.05.2014 N 136-ФЗ) и вопросов местного значения сельских поселений в соответствии с областным законом от 19.10.2015 № 99-оз «О внесении изменения в статью 1 областного закона «Об отдельных вопросах местного значения</w:t>
      </w:r>
      <w:proofErr w:type="gramEnd"/>
      <w:r w:rsidR="00155AA5" w:rsidRPr="003C58E1">
        <w:rPr>
          <w:rFonts w:ascii="Times New Roman" w:hAnsi="Times New Roman" w:cs="Times New Roman"/>
          <w:b/>
          <w:sz w:val="24"/>
          <w:szCs w:val="24"/>
        </w:rPr>
        <w:t xml:space="preserve"> сельских поселений Ленинградской области»</w:t>
      </w:r>
    </w:p>
    <w:tbl>
      <w:tblPr>
        <w:tblStyle w:val="a4"/>
        <w:tblW w:w="15295" w:type="dxa"/>
        <w:tblLayout w:type="fixed"/>
        <w:tblLook w:val="04A0"/>
      </w:tblPr>
      <w:tblGrid>
        <w:gridCol w:w="3368"/>
        <w:gridCol w:w="2977"/>
        <w:gridCol w:w="3119"/>
        <w:gridCol w:w="2854"/>
        <w:gridCol w:w="2977"/>
      </w:tblGrid>
      <w:tr w:rsidR="00B439FD" w:rsidRPr="00444478" w:rsidTr="0080454C">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П</w:t>
            </w:r>
            <w:r>
              <w:rPr>
                <w:rFonts w:ascii="Times New Roman" w:hAnsi="Times New Roman" w:cs="Times New Roman"/>
                <w:b/>
                <w:color w:val="000000" w:themeColor="text1"/>
                <w:sz w:val="24"/>
                <w:szCs w:val="24"/>
              </w:rPr>
              <w:t>редметы местного значения</w:t>
            </w:r>
          </w:p>
        </w:tc>
        <w:tc>
          <w:tcPr>
            <w:tcW w:w="2977"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Сильные стороны</w:t>
            </w:r>
          </w:p>
        </w:tc>
        <w:tc>
          <w:tcPr>
            <w:tcW w:w="3119"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Слабые стороны</w:t>
            </w:r>
          </w:p>
        </w:tc>
        <w:tc>
          <w:tcPr>
            <w:tcW w:w="2854"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 xml:space="preserve">Возможности </w:t>
            </w:r>
          </w:p>
        </w:tc>
        <w:tc>
          <w:tcPr>
            <w:tcW w:w="2977"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Угрозы</w:t>
            </w:r>
          </w:p>
        </w:tc>
      </w:tr>
      <w:tr w:rsidR="00B439FD" w:rsidRPr="00444478" w:rsidTr="0080454C">
        <w:tc>
          <w:tcPr>
            <w:tcW w:w="15295" w:type="dxa"/>
            <w:gridSpan w:val="5"/>
          </w:tcPr>
          <w:p w:rsidR="00B439FD" w:rsidRPr="00444478" w:rsidRDefault="00B439FD" w:rsidP="005B4352">
            <w:pPr>
              <w:spacing w:line="276" w:lineRule="auto"/>
              <w:jc w:val="center"/>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t xml:space="preserve">Сельское поселение </w:t>
            </w:r>
            <w:r w:rsidRPr="00444478">
              <w:rPr>
                <w:rFonts w:ascii="Times New Roman" w:hAnsi="Times New Roman" w:cs="Times New Roman"/>
                <w:b/>
                <w:color w:val="000000" w:themeColor="text1"/>
                <w:sz w:val="24"/>
                <w:szCs w:val="24"/>
              </w:rPr>
              <w:br/>
            </w:r>
            <w:r w:rsidRPr="00444478">
              <w:rPr>
                <w:rFonts w:ascii="Times New Roman" w:hAnsi="Times New Roman" w:cs="Times New Roman"/>
                <w:color w:val="000000" w:themeColor="text1"/>
                <w:sz w:val="24"/>
                <w:szCs w:val="24"/>
              </w:rPr>
              <w:t>(в</w:t>
            </w:r>
            <w:r w:rsidRPr="00444478">
              <w:rPr>
                <w:rFonts w:ascii="Times New Roman" w:eastAsia="Times New Roman" w:hAnsi="Times New Roman" w:cs="Times New Roman"/>
                <w:color w:val="000000" w:themeColor="text1"/>
                <w:sz w:val="24"/>
                <w:szCs w:val="24"/>
                <w:lang w:eastAsia="ru-RU"/>
              </w:rPr>
              <w:t xml:space="preserve"> соответствии с </w:t>
            </w:r>
            <w:proofErr w:type="gramStart"/>
            <w:r w:rsidRPr="00444478">
              <w:rPr>
                <w:rFonts w:ascii="Times New Roman" w:eastAsia="Times New Roman" w:hAnsi="Times New Roman" w:cs="Times New Roman"/>
                <w:color w:val="000000" w:themeColor="text1"/>
                <w:sz w:val="24"/>
                <w:szCs w:val="24"/>
                <w:lang w:eastAsia="ru-RU"/>
              </w:rPr>
              <w:t>ч</w:t>
            </w:r>
            <w:proofErr w:type="gramEnd"/>
            <w:r w:rsidRPr="00444478">
              <w:rPr>
                <w:rFonts w:ascii="Times New Roman" w:eastAsia="Times New Roman" w:hAnsi="Times New Roman" w:cs="Times New Roman"/>
                <w:color w:val="000000" w:themeColor="text1"/>
                <w:sz w:val="24"/>
                <w:szCs w:val="24"/>
                <w:lang w:eastAsia="ru-RU"/>
              </w:rPr>
              <w:t xml:space="preserve">. 3 ст. 14 Федерального закона от 06.10.2003 № 131-ФЗ </w:t>
            </w:r>
            <w:r w:rsidRPr="00444478">
              <w:rPr>
                <w:rFonts w:ascii="Times New Roman" w:eastAsia="Times New Roman" w:hAnsi="Times New Roman" w:cs="Times New Roman"/>
                <w:color w:val="000000" w:themeColor="text1"/>
                <w:sz w:val="24"/>
                <w:szCs w:val="24"/>
                <w:lang w:eastAsia="ru-RU"/>
              </w:rPr>
              <w:br/>
              <w:t>«Об общих принципах организации местного самоуправления в Российской Федерации»)</w:t>
            </w:r>
          </w:p>
        </w:tc>
      </w:tr>
      <w:tr w:rsidR="00B439FD" w:rsidRPr="00444478" w:rsidTr="0080454C">
        <w:tc>
          <w:tcPr>
            <w:tcW w:w="3368" w:type="dxa"/>
          </w:tcPr>
          <w:p w:rsidR="00B439FD" w:rsidRPr="00444478" w:rsidRDefault="00B439FD" w:rsidP="005B4352">
            <w:pPr>
              <w:pStyle w:val="a3"/>
              <w:spacing w:line="276" w:lineRule="auto"/>
              <w:ind w:left="0"/>
              <w:jc w:val="center"/>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t>Культура и библиотечное обслуживание</w:t>
            </w:r>
          </w:p>
        </w:tc>
        <w:tc>
          <w:tcPr>
            <w:tcW w:w="2977" w:type="dxa"/>
          </w:tcPr>
          <w:p w:rsidR="00B439FD" w:rsidRPr="000E2D0C" w:rsidRDefault="00B439FD" w:rsidP="005B4352">
            <w:pPr>
              <w:rPr>
                <w:rFonts w:ascii="Times New Roman" w:hAnsi="Times New Roman"/>
                <w:color w:val="000000"/>
                <w:sz w:val="24"/>
                <w:szCs w:val="24"/>
              </w:rPr>
            </w:pPr>
          </w:p>
        </w:tc>
        <w:tc>
          <w:tcPr>
            <w:tcW w:w="3119" w:type="dxa"/>
          </w:tcPr>
          <w:p w:rsidR="00B439FD" w:rsidRPr="000E2D0C" w:rsidRDefault="00B439FD" w:rsidP="005B4352">
            <w:pPr>
              <w:rPr>
                <w:rFonts w:ascii="Times New Roman" w:hAnsi="Times New Roman"/>
                <w:color w:val="000000"/>
                <w:sz w:val="24"/>
                <w:szCs w:val="24"/>
              </w:rPr>
            </w:pPr>
          </w:p>
        </w:tc>
        <w:tc>
          <w:tcPr>
            <w:tcW w:w="2854" w:type="dxa"/>
          </w:tcPr>
          <w:p w:rsidR="00B439FD" w:rsidRPr="000E2D0C" w:rsidRDefault="00B439FD" w:rsidP="005B4352">
            <w:pPr>
              <w:rPr>
                <w:rFonts w:ascii="Times New Roman" w:hAnsi="Times New Roman"/>
                <w:color w:val="000000"/>
                <w:sz w:val="24"/>
                <w:szCs w:val="24"/>
              </w:rPr>
            </w:pPr>
          </w:p>
        </w:tc>
        <w:tc>
          <w:tcPr>
            <w:tcW w:w="2977" w:type="dxa"/>
          </w:tcPr>
          <w:p w:rsidR="00B439FD" w:rsidRPr="000E2D0C" w:rsidRDefault="00B439FD" w:rsidP="005B4352">
            <w:pPr>
              <w:rPr>
                <w:rFonts w:ascii="Times New Roman" w:hAnsi="Times New Roman"/>
                <w:color w:val="000000"/>
                <w:sz w:val="24"/>
                <w:szCs w:val="24"/>
              </w:rPr>
            </w:pPr>
          </w:p>
        </w:tc>
      </w:tr>
      <w:tr w:rsidR="00B439FD" w:rsidRPr="00444478" w:rsidTr="0080454C">
        <w:tc>
          <w:tcPr>
            <w:tcW w:w="3368" w:type="dxa"/>
          </w:tcPr>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создание условий для организации досуга и </w:t>
            </w:r>
            <w:r w:rsidRPr="00444478">
              <w:rPr>
                <w:rFonts w:ascii="Times New Roman" w:hAnsi="Times New Roman" w:cs="Times New Roman"/>
                <w:color w:val="000000" w:themeColor="text1"/>
                <w:sz w:val="24"/>
                <w:szCs w:val="24"/>
              </w:rPr>
              <w:lastRenderedPageBreak/>
              <w:t>обеспечения жителей поселения услугами организаций культуры;</w:t>
            </w:r>
          </w:p>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формирование архивных фондов поселения</w:t>
            </w:r>
          </w:p>
        </w:tc>
        <w:tc>
          <w:tcPr>
            <w:tcW w:w="2977" w:type="dxa"/>
          </w:tcPr>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73" w:firstLine="142"/>
              <w:jc w:val="both"/>
              <w:rPr>
                <w:color w:val="000000"/>
                <w:lang w:eastAsia="en-US"/>
              </w:rPr>
            </w:pPr>
            <w:proofErr w:type="spellStart"/>
            <w:r>
              <w:rPr>
                <w:color w:val="000000"/>
                <w:lang w:eastAsia="en-US"/>
              </w:rPr>
              <w:lastRenderedPageBreak/>
              <w:t>Культурно-досуговая</w:t>
            </w:r>
            <w:proofErr w:type="spellEnd"/>
            <w:r>
              <w:rPr>
                <w:color w:val="000000"/>
                <w:lang w:eastAsia="en-US"/>
              </w:rPr>
              <w:t xml:space="preserve"> деятельность в </w:t>
            </w:r>
            <w:proofErr w:type="spellStart"/>
            <w:r>
              <w:rPr>
                <w:color w:val="000000"/>
                <w:lang w:eastAsia="en-US"/>
              </w:rPr>
              <w:t>Виллозском</w:t>
            </w:r>
            <w:proofErr w:type="spellEnd"/>
            <w:r>
              <w:rPr>
                <w:color w:val="000000"/>
                <w:lang w:eastAsia="en-US"/>
              </w:rPr>
              <w:t xml:space="preserve"> </w:t>
            </w:r>
            <w:r>
              <w:rPr>
                <w:color w:val="000000"/>
                <w:lang w:eastAsia="en-US"/>
              </w:rPr>
              <w:lastRenderedPageBreak/>
              <w:t xml:space="preserve">сельском поселении сконцентрирована в </w:t>
            </w:r>
            <w:r w:rsidRPr="00A541BA">
              <w:rPr>
                <w:color w:val="000000"/>
                <w:lang w:eastAsia="en-US"/>
              </w:rPr>
              <w:t xml:space="preserve">МКУ </w:t>
            </w:r>
            <w:r>
              <w:rPr>
                <w:color w:val="000000"/>
                <w:lang w:eastAsia="en-US"/>
              </w:rPr>
              <w:t xml:space="preserve">«Центр культуры и </w:t>
            </w:r>
            <w:proofErr w:type="gramStart"/>
            <w:r>
              <w:rPr>
                <w:color w:val="000000"/>
                <w:lang w:eastAsia="en-US"/>
              </w:rPr>
              <w:t>досуга</w:t>
            </w:r>
            <w:proofErr w:type="gramEnd"/>
            <w:r>
              <w:rPr>
                <w:color w:val="000000"/>
                <w:lang w:eastAsia="en-US"/>
              </w:rPr>
              <w:t>»</w:t>
            </w:r>
            <w:r w:rsidRPr="00A541BA">
              <w:rPr>
                <w:color w:val="000000"/>
                <w:lang w:eastAsia="en-US"/>
              </w:rPr>
              <w:t xml:space="preserve"> в структуру </w:t>
            </w:r>
            <w:proofErr w:type="gramStart"/>
            <w:r w:rsidRPr="00A541BA">
              <w:rPr>
                <w:color w:val="000000"/>
                <w:lang w:eastAsia="en-US"/>
              </w:rPr>
              <w:t>которого</w:t>
            </w:r>
            <w:proofErr w:type="gramEnd"/>
            <w:r w:rsidRPr="00A541BA">
              <w:rPr>
                <w:color w:val="000000"/>
                <w:lang w:eastAsia="en-US"/>
              </w:rPr>
              <w:t xml:space="preserve"> входят:</w:t>
            </w:r>
          </w:p>
          <w:p w:rsidR="00B439FD" w:rsidRPr="00A541BA" w:rsidRDefault="00B439FD" w:rsidP="005473FA">
            <w:pPr>
              <w:pStyle w:val="a5"/>
              <w:numPr>
                <w:ilvl w:val="0"/>
                <w:numId w:val="32"/>
              </w:numPr>
              <w:shd w:val="clear" w:color="auto" w:fill="FFFFFF"/>
              <w:tabs>
                <w:tab w:val="left" w:pos="285"/>
              </w:tabs>
              <w:spacing w:before="0" w:beforeAutospacing="0" w:after="0" w:afterAutospacing="0" w:line="276" w:lineRule="auto"/>
              <w:ind w:left="714" w:hanging="357"/>
              <w:jc w:val="both"/>
              <w:rPr>
                <w:color w:val="000000"/>
                <w:lang w:eastAsia="en-US"/>
              </w:rPr>
            </w:pPr>
            <w:r w:rsidRPr="00A541BA">
              <w:rPr>
                <w:color w:val="000000"/>
                <w:lang w:eastAsia="en-US"/>
              </w:rPr>
              <w:t xml:space="preserve">Дом культуры  дер. </w:t>
            </w:r>
            <w:proofErr w:type="spellStart"/>
            <w:r w:rsidRPr="00A541BA">
              <w:rPr>
                <w:color w:val="000000"/>
                <w:lang w:eastAsia="en-US"/>
              </w:rPr>
              <w:t>Виллози</w:t>
            </w:r>
            <w:proofErr w:type="spellEnd"/>
            <w:r w:rsidRPr="00A541BA">
              <w:rPr>
                <w:color w:val="000000"/>
                <w:lang w:eastAsia="en-US"/>
              </w:rPr>
              <w:t>;</w:t>
            </w:r>
          </w:p>
          <w:p w:rsidR="00B439FD" w:rsidRPr="00A541BA" w:rsidRDefault="00B439FD" w:rsidP="005473FA">
            <w:pPr>
              <w:pStyle w:val="a5"/>
              <w:numPr>
                <w:ilvl w:val="0"/>
                <w:numId w:val="32"/>
              </w:numPr>
              <w:shd w:val="clear" w:color="auto" w:fill="FFFFFF"/>
              <w:tabs>
                <w:tab w:val="left" w:pos="285"/>
              </w:tabs>
              <w:spacing w:after="0" w:afterAutospacing="0" w:line="276" w:lineRule="auto"/>
              <w:jc w:val="both"/>
              <w:rPr>
                <w:color w:val="000000"/>
                <w:lang w:eastAsia="en-US"/>
              </w:rPr>
            </w:pPr>
            <w:r w:rsidRPr="00A541BA">
              <w:rPr>
                <w:color w:val="000000"/>
                <w:lang w:eastAsia="en-US"/>
              </w:rPr>
              <w:t xml:space="preserve">Библиотека дер. </w:t>
            </w:r>
            <w:proofErr w:type="spellStart"/>
            <w:r w:rsidRPr="00A541BA">
              <w:rPr>
                <w:color w:val="000000"/>
                <w:lang w:eastAsia="en-US"/>
              </w:rPr>
              <w:t>Виллози</w:t>
            </w:r>
            <w:proofErr w:type="spellEnd"/>
            <w:r w:rsidRPr="00A541BA">
              <w:rPr>
                <w:color w:val="000000"/>
                <w:lang w:eastAsia="en-US"/>
              </w:rPr>
              <w:t>;</w:t>
            </w:r>
          </w:p>
          <w:p w:rsidR="00B439FD" w:rsidRPr="00A541BA" w:rsidRDefault="00B439FD" w:rsidP="005473FA">
            <w:pPr>
              <w:pStyle w:val="a5"/>
              <w:numPr>
                <w:ilvl w:val="0"/>
                <w:numId w:val="32"/>
              </w:numPr>
              <w:shd w:val="clear" w:color="auto" w:fill="FFFFFF"/>
              <w:tabs>
                <w:tab w:val="left" w:pos="285"/>
              </w:tabs>
              <w:spacing w:after="0" w:afterAutospacing="0" w:line="276" w:lineRule="auto"/>
              <w:jc w:val="both"/>
              <w:rPr>
                <w:color w:val="000000"/>
                <w:lang w:eastAsia="en-US"/>
              </w:rPr>
            </w:pPr>
            <w:r w:rsidRPr="00A541BA">
              <w:rPr>
                <w:color w:val="000000"/>
                <w:lang w:eastAsia="en-US"/>
              </w:rPr>
              <w:t xml:space="preserve">Дом культуры дер.  Малое </w:t>
            </w:r>
            <w:proofErr w:type="spellStart"/>
            <w:r w:rsidRPr="00A541BA">
              <w:rPr>
                <w:color w:val="000000"/>
                <w:lang w:eastAsia="en-US"/>
              </w:rPr>
              <w:t>Карлино</w:t>
            </w:r>
            <w:proofErr w:type="spellEnd"/>
            <w:r w:rsidRPr="00A541BA">
              <w:rPr>
                <w:color w:val="000000"/>
                <w:lang w:eastAsia="en-US"/>
              </w:rPr>
              <w:t>;</w:t>
            </w:r>
          </w:p>
          <w:p w:rsidR="00B439FD" w:rsidRPr="00A541BA" w:rsidRDefault="00B439FD" w:rsidP="005473FA">
            <w:pPr>
              <w:pStyle w:val="a5"/>
              <w:numPr>
                <w:ilvl w:val="0"/>
                <w:numId w:val="32"/>
              </w:numPr>
              <w:shd w:val="clear" w:color="auto" w:fill="FFFFFF"/>
              <w:tabs>
                <w:tab w:val="left" w:pos="285"/>
              </w:tabs>
              <w:spacing w:before="0" w:beforeAutospacing="0" w:after="0" w:afterAutospacing="0" w:line="276" w:lineRule="auto"/>
              <w:ind w:left="714" w:hanging="357"/>
              <w:jc w:val="both"/>
              <w:rPr>
                <w:color w:val="000000"/>
                <w:lang w:eastAsia="en-US"/>
              </w:rPr>
            </w:pPr>
            <w:r w:rsidRPr="00A541BA">
              <w:rPr>
                <w:color w:val="000000"/>
                <w:lang w:eastAsia="en-US"/>
              </w:rPr>
              <w:t xml:space="preserve">Библиотека  дер. Малое </w:t>
            </w:r>
            <w:proofErr w:type="spellStart"/>
            <w:r w:rsidRPr="00A541BA">
              <w:rPr>
                <w:color w:val="000000"/>
                <w:lang w:eastAsia="en-US"/>
              </w:rPr>
              <w:t>Карлино</w:t>
            </w:r>
            <w:proofErr w:type="spellEnd"/>
            <w:r w:rsidRPr="00A541BA">
              <w:rPr>
                <w:color w:val="000000"/>
                <w:lang w:eastAsia="en-US"/>
              </w:rPr>
              <w:t>.</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5" w:firstLine="23"/>
              <w:jc w:val="both"/>
              <w:rPr>
                <w:color w:val="000000"/>
                <w:lang w:eastAsia="en-US"/>
              </w:rPr>
            </w:pPr>
            <w:r w:rsidRPr="00A541BA">
              <w:rPr>
                <w:color w:val="000000"/>
                <w:lang w:eastAsia="en-US"/>
              </w:rPr>
              <w:t>Совокупная мощность домов культуры составляет 380 зрите</w:t>
            </w:r>
            <w:r w:rsidR="0056285A">
              <w:rPr>
                <w:color w:val="000000"/>
                <w:lang w:eastAsia="en-US"/>
              </w:rPr>
              <w:t>льских мест;</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5" w:firstLine="23"/>
              <w:jc w:val="both"/>
              <w:rPr>
                <w:color w:val="000000"/>
              </w:rPr>
            </w:pPr>
            <w:r w:rsidRPr="00A541BA">
              <w:rPr>
                <w:color w:val="000000"/>
                <w:lang w:eastAsia="en-US"/>
              </w:rPr>
              <w:t xml:space="preserve">Среднесписочная численность сотрудников </w:t>
            </w:r>
            <w:r>
              <w:rPr>
                <w:color w:val="000000"/>
                <w:lang w:eastAsia="en-US"/>
              </w:rPr>
              <w:t>-</w:t>
            </w:r>
            <w:r w:rsidR="0056285A">
              <w:rPr>
                <w:color w:val="000000"/>
                <w:lang w:eastAsia="en-US"/>
              </w:rPr>
              <w:t xml:space="preserve">  47 чел.;</w:t>
            </w:r>
            <w:r w:rsidRPr="00A541BA">
              <w:rPr>
                <w:color w:val="000000"/>
                <w:lang w:eastAsia="en-US"/>
              </w:rPr>
              <w:t xml:space="preserve"> </w:t>
            </w:r>
          </w:p>
          <w:p w:rsidR="00B439FD" w:rsidRPr="009B6011" w:rsidRDefault="00B439FD" w:rsidP="005473FA">
            <w:pPr>
              <w:pStyle w:val="a5"/>
              <w:numPr>
                <w:ilvl w:val="0"/>
                <w:numId w:val="13"/>
              </w:numPr>
              <w:shd w:val="clear" w:color="auto" w:fill="FFFFFF"/>
              <w:tabs>
                <w:tab w:val="left" w:pos="285"/>
              </w:tabs>
              <w:spacing w:after="0" w:afterAutospacing="0" w:line="276" w:lineRule="auto"/>
              <w:ind w:left="45" w:firstLine="23"/>
              <w:jc w:val="both"/>
              <w:rPr>
                <w:color w:val="000000"/>
              </w:rPr>
            </w:pPr>
            <w:r w:rsidRPr="00A541BA">
              <w:rPr>
                <w:color w:val="000000"/>
              </w:rPr>
              <w:t xml:space="preserve">Всего на базе  МКУ «Центр культуры и досуга» действует </w:t>
            </w:r>
            <w:r>
              <w:rPr>
                <w:color w:val="000000"/>
              </w:rPr>
              <w:t xml:space="preserve">38 </w:t>
            </w:r>
            <w:r w:rsidRPr="009B6011">
              <w:rPr>
                <w:color w:val="000000"/>
              </w:rPr>
              <w:t xml:space="preserve">клубных формирований, из них  17 – в ДК  дер. </w:t>
            </w:r>
            <w:proofErr w:type="spellStart"/>
            <w:r w:rsidRPr="009B6011">
              <w:rPr>
                <w:color w:val="000000"/>
              </w:rPr>
              <w:t>Виллози</w:t>
            </w:r>
            <w:proofErr w:type="spellEnd"/>
            <w:r w:rsidRPr="009B6011">
              <w:rPr>
                <w:color w:val="000000"/>
              </w:rPr>
              <w:t xml:space="preserve"> и 21 в ДК  дер. </w:t>
            </w:r>
            <w:proofErr w:type="spellStart"/>
            <w:r w:rsidRPr="009B6011">
              <w:rPr>
                <w:color w:val="000000"/>
              </w:rPr>
              <w:t>М.Карлино</w:t>
            </w:r>
            <w:proofErr w:type="spellEnd"/>
            <w:r w:rsidRPr="009B6011">
              <w:rPr>
                <w:color w:val="000000"/>
              </w:rPr>
              <w:t xml:space="preserve"> (художественные </w:t>
            </w:r>
            <w:r w:rsidRPr="009B6011">
              <w:rPr>
                <w:color w:val="000000"/>
              </w:rPr>
              <w:lastRenderedPageBreak/>
              <w:t>коллективы, клубы по интересам, спортивные и оздоровительные  секции)</w:t>
            </w:r>
            <w:r>
              <w:rPr>
                <w:color w:val="000000"/>
              </w:rPr>
              <w:t xml:space="preserve"> в которых занимается</w:t>
            </w:r>
            <w:r w:rsidRPr="009B6011">
              <w:rPr>
                <w:color w:val="000000"/>
              </w:rPr>
              <w:t xml:space="preserve">  877- человек. В 2015 году </w:t>
            </w:r>
            <w:r>
              <w:rPr>
                <w:color w:val="000000"/>
              </w:rPr>
              <w:t>проведено 144</w:t>
            </w:r>
            <w:r w:rsidRPr="009B6011">
              <w:rPr>
                <w:color w:val="000000"/>
              </w:rPr>
              <w:t xml:space="preserve"> </w:t>
            </w:r>
            <w:proofErr w:type="spellStart"/>
            <w:r w:rsidRPr="009B6011">
              <w:rPr>
                <w:color w:val="000000"/>
              </w:rPr>
              <w:t>культурно-досуговых</w:t>
            </w:r>
            <w:proofErr w:type="spellEnd"/>
            <w:r w:rsidRPr="009B6011">
              <w:rPr>
                <w:color w:val="000000"/>
              </w:rPr>
              <w:t xml:space="preserve"> мероприятия, которые посетили 9150 человек.  Из них: 54-  мероприятия для детей до 14 лет, которые посетили 980 детей.</w:t>
            </w:r>
          </w:p>
        </w:tc>
        <w:tc>
          <w:tcPr>
            <w:tcW w:w="3119" w:type="dxa"/>
          </w:tcPr>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lastRenderedPageBreak/>
              <w:t xml:space="preserve">Обеспеченность учреждениями культуры </w:t>
            </w:r>
            <w:r w:rsidRPr="00A541BA">
              <w:rPr>
                <w:color w:val="000000"/>
                <w:lang w:eastAsia="en-US"/>
              </w:rPr>
              <w:lastRenderedPageBreak/>
              <w:t xml:space="preserve">ниже нормативной для </w:t>
            </w:r>
            <w:proofErr w:type="gramStart"/>
            <w:r w:rsidRPr="00A541BA">
              <w:rPr>
                <w:color w:val="000000"/>
                <w:lang w:eastAsia="en-US"/>
              </w:rPr>
              <w:t>сельских</w:t>
            </w:r>
            <w:proofErr w:type="gramEnd"/>
            <w:r w:rsidRPr="00A541BA">
              <w:rPr>
                <w:color w:val="000000"/>
                <w:lang w:eastAsia="en-US"/>
              </w:rPr>
              <w:t xml:space="preserve"> поселения.  В соответствии с  региональными нормативами градостроительного проектирования Ленинградской области  нормативным уровнем обеспеченности учреждениями клубного типа сельских поселений  в сельских поселениях с численностью жителей от 5 тыс. и более - 70 зрительских мест на 1 тыс. жителей. В </w:t>
            </w:r>
            <w:proofErr w:type="spellStart"/>
            <w:r w:rsidRPr="00A541BA">
              <w:rPr>
                <w:color w:val="000000"/>
                <w:lang w:eastAsia="en-US"/>
              </w:rPr>
              <w:t>Виллозском</w:t>
            </w:r>
            <w:proofErr w:type="spellEnd"/>
            <w:r w:rsidRPr="00A541BA">
              <w:rPr>
                <w:color w:val="000000"/>
                <w:lang w:eastAsia="en-US"/>
              </w:rPr>
              <w:t xml:space="preserve"> сельском поселении данный показатель составляет 56 зрительских мест на 1 тыс. жителей;</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t xml:space="preserve">В ДК </w:t>
            </w:r>
            <w:proofErr w:type="spellStart"/>
            <w:r w:rsidRPr="00A541BA">
              <w:rPr>
                <w:color w:val="000000"/>
                <w:lang w:eastAsia="en-US"/>
              </w:rPr>
              <w:t>Виллози</w:t>
            </w:r>
            <w:proofErr w:type="spellEnd"/>
            <w:r>
              <w:rPr>
                <w:color w:val="000000"/>
                <w:lang w:eastAsia="en-US"/>
              </w:rPr>
              <w:t xml:space="preserve"> не выделено направление по работе с жителями старших возрастов</w:t>
            </w:r>
            <w:r w:rsidRPr="00A541BA">
              <w:rPr>
                <w:color w:val="000000"/>
                <w:lang w:eastAsia="en-US"/>
              </w:rPr>
              <w:t>;</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5" w:firstLine="23"/>
              <w:jc w:val="both"/>
              <w:rPr>
                <w:color w:val="000000"/>
                <w:lang w:eastAsia="en-US"/>
              </w:rPr>
            </w:pPr>
            <w:r w:rsidRPr="00A541BA">
              <w:rPr>
                <w:color w:val="000000"/>
                <w:lang w:eastAsia="en-US"/>
              </w:rPr>
              <w:t xml:space="preserve"> </w:t>
            </w:r>
            <w:r>
              <w:rPr>
                <w:color w:val="000000"/>
                <w:lang w:eastAsia="en-US"/>
              </w:rPr>
              <w:t xml:space="preserve">Поскольку учреждения культуры расположены только в двух деревнях </w:t>
            </w:r>
            <w:r>
              <w:rPr>
                <w:color w:val="000000"/>
                <w:lang w:eastAsia="en-US"/>
              </w:rPr>
              <w:lastRenderedPageBreak/>
              <w:t>поселения, доступность услуг культуры для жителей остальных населенных пунктов ограничена.</w:t>
            </w:r>
          </w:p>
        </w:tc>
        <w:tc>
          <w:tcPr>
            <w:tcW w:w="2854" w:type="dxa"/>
          </w:tcPr>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lastRenderedPageBreak/>
              <w:t>Совершенствование материально-</w:t>
            </w:r>
            <w:r w:rsidRPr="00A541BA">
              <w:rPr>
                <w:color w:val="000000"/>
                <w:lang w:eastAsia="en-US"/>
              </w:rPr>
              <w:lastRenderedPageBreak/>
              <w:t>технической базы МКУ «Центр культуры и досуга»;</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t>Увеличение количества кружков и секций для всех возрастных групп жителей;</w:t>
            </w:r>
          </w:p>
          <w:p w:rsidR="00B439FD"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t>Разработка направлений по адресной работе с пожилыми гражданами, семей с детьми, подростками, лиц с ограниченными возможностями в связи с отсутствием в поселении центров социального обслуживания населения</w:t>
            </w:r>
            <w:r>
              <w:rPr>
                <w:color w:val="000000"/>
                <w:lang w:eastAsia="en-US"/>
              </w:rPr>
              <w:t>;</w:t>
            </w:r>
          </w:p>
          <w:p w:rsidR="00B439FD" w:rsidRPr="00104663"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104663">
              <w:rPr>
                <w:color w:val="000000"/>
                <w:lang w:eastAsia="en-US"/>
              </w:rPr>
              <w:t>Укрепление материально-технической базы архивного дела.</w:t>
            </w:r>
          </w:p>
          <w:p w:rsidR="00B439FD" w:rsidRPr="00A541BA" w:rsidRDefault="00B439FD" w:rsidP="00F15995">
            <w:pPr>
              <w:pStyle w:val="a5"/>
              <w:shd w:val="clear" w:color="auto" w:fill="FFFFFF"/>
              <w:tabs>
                <w:tab w:val="left" w:pos="285"/>
              </w:tabs>
              <w:spacing w:before="0" w:beforeAutospacing="0" w:after="0" w:afterAutospacing="0" w:line="276" w:lineRule="auto"/>
              <w:ind w:left="71"/>
              <w:jc w:val="both"/>
              <w:rPr>
                <w:color w:val="000000"/>
                <w:lang w:eastAsia="en-US"/>
              </w:rPr>
            </w:pPr>
          </w:p>
        </w:tc>
        <w:tc>
          <w:tcPr>
            <w:tcW w:w="2977" w:type="dxa"/>
          </w:tcPr>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lastRenderedPageBreak/>
              <w:t xml:space="preserve">Снижение уровня обеспеченности </w:t>
            </w:r>
            <w:proofErr w:type="spellStart"/>
            <w:r>
              <w:rPr>
                <w:rFonts w:ascii="Times New Roman" w:hAnsi="Times New Roman"/>
                <w:color w:val="000000"/>
                <w:sz w:val="24"/>
                <w:szCs w:val="24"/>
              </w:rPr>
              <w:lastRenderedPageBreak/>
              <w:t>культурно-досуговыми</w:t>
            </w:r>
            <w:proofErr w:type="spellEnd"/>
            <w:r>
              <w:rPr>
                <w:rFonts w:ascii="Times New Roman" w:hAnsi="Times New Roman"/>
                <w:color w:val="000000"/>
                <w:sz w:val="24"/>
                <w:szCs w:val="24"/>
              </w:rPr>
              <w:t xml:space="preserve"> услугами в связи с увеличением численности населения</w:t>
            </w:r>
            <w:r w:rsidRPr="000E2D0C">
              <w:rPr>
                <w:rFonts w:ascii="Times New Roman" w:hAnsi="Times New Roman"/>
                <w:color w:val="000000"/>
                <w:sz w:val="24"/>
                <w:szCs w:val="24"/>
              </w:rPr>
              <w:t>;</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Сокращение финансирования учреждения культуры в связи с уменьшением поступлений в муниципальный бюджет;</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Снижение доступности  услуг социально-культурного профиля для определенных категорий жителей поселения при сокращении набора </w:t>
            </w:r>
            <w:r w:rsidRPr="000E2D0C">
              <w:rPr>
                <w:rFonts w:ascii="Times New Roman" w:hAnsi="Times New Roman"/>
                <w:color w:val="000000"/>
                <w:sz w:val="24"/>
                <w:szCs w:val="24"/>
              </w:rPr>
              <w:t xml:space="preserve"> услуг, оказываемых МКУ </w:t>
            </w:r>
            <w:r w:rsidRPr="006115AB">
              <w:rPr>
                <w:rFonts w:ascii="Times New Roman" w:hAnsi="Times New Roman"/>
                <w:color w:val="000000"/>
                <w:sz w:val="24"/>
                <w:szCs w:val="24"/>
              </w:rPr>
              <w:t>«Центр культуры и досуга»</w:t>
            </w:r>
            <w:r>
              <w:rPr>
                <w:rFonts w:ascii="Times New Roman" w:hAnsi="Times New Roman"/>
                <w:color w:val="000000"/>
                <w:sz w:val="24"/>
                <w:szCs w:val="24"/>
              </w:rPr>
              <w:t>.</w:t>
            </w:r>
          </w:p>
        </w:tc>
      </w:tr>
      <w:tr w:rsidR="00B439FD" w:rsidRPr="00444478" w:rsidTr="0080454C">
        <w:tc>
          <w:tcPr>
            <w:tcW w:w="3368" w:type="dxa"/>
          </w:tcPr>
          <w:p w:rsidR="00B439FD" w:rsidRPr="00444478" w:rsidRDefault="00B439FD" w:rsidP="0056285A">
            <w:pPr>
              <w:pStyle w:val="a3"/>
              <w:tabs>
                <w:tab w:val="left" w:pos="285"/>
              </w:tabs>
              <w:spacing w:line="276" w:lineRule="auto"/>
              <w:ind w:left="71"/>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Физическая культура и спорт</w:t>
            </w:r>
          </w:p>
        </w:tc>
        <w:tc>
          <w:tcPr>
            <w:tcW w:w="2977" w:type="dxa"/>
          </w:tcPr>
          <w:p w:rsidR="00B439FD" w:rsidRPr="000E2D0C" w:rsidRDefault="00B439FD" w:rsidP="005B4352">
            <w:pPr>
              <w:pStyle w:val="32"/>
              <w:tabs>
                <w:tab w:val="left" w:pos="285"/>
              </w:tabs>
              <w:ind w:left="71"/>
              <w:rPr>
                <w:rFonts w:ascii="Times New Roman" w:hAnsi="Times New Roman"/>
                <w:color w:val="000000"/>
                <w:sz w:val="24"/>
                <w:szCs w:val="24"/>
              </w:rPr>
            </w:pPr>
          </w:p>
        </w:tc>
        <w:tc>
          <w:tcPr>
            <w:tcW w:w="3119" w:type="dxa"/>
          </w:tcPr>
          <w:p w:rsidR="00B439FD" w:rsidRPr="000E2D0C" w:rsidRDefault="00B439FD" w:rsidP="005B4352">
            <w:pPr>
              <w:pStyle w:val="32"/>
              <w:tabs>
                <w:tab w:val="left" w:pos="285"/>
              </w:tabs>
              <w:ind w:left="71"/>
              <w:rPr>
                <w:rFonts w:ascii="Times New Roman" w:hAnsi="Times New Roman"/>
                <w:color w:val="000000"/>
                <w:sz w:val="24"/>
                <w:szCs w:val="24"/>
              </w:rPr>
            </w:pPr>
          </w:p>
        </w:tc>
        <w:tc>
          <w:tcPr>
            <w:tcW w:w="2854" w:type="dxa"/>
          </w:tcPr>
          <w:p w:rsidR="00B439FD" w:rsidRPr="000E2D0C" w:rsidRDefault="00B439FD" w:rsidP="005B4352">
            <w:pPr>
              <w:tabs>
                <w:tab w:val="left" w:pos="285"/>
              </w:tabs>
              <w:ind w:left="71"/>
              <w:rPr>
                <w:rFonts w:ascii="Times New Roman" w:hAnsi="Times New Roman"/>
                <w:color w:val="000000"/>
                <w:sz w:val="24"/>
                <w:szCs w:val="24"/>
              </w:rPr>
            </w:pPr>
          </w:p>
        </w:tc>
        <w:tc>
          <w:tcPr>
            <w:tcW w:w="2977" w:type="dxa"/>
          </w:tcPr>
          <w:p w:rsidR="00B439FD" w:rsidRPr="000E2D0C" w:rsidRDefault="00B439FD" w:rsidP="005B4352">
            <w:pPr>
              <w:pStyle w:val="32"/>
              <w:tabs>
                <w:tab w:val="left" w:pos="285"/>
              </w:tabs>
              <w:ind w:left="71"/>
              <w:rPr>
                <w:rFonts w:ascii="Times New Roman" w:hAnsi="Times New Roman"/>
                <w:color w:val="000000"/>
                <w:sz w:val="24"/>
                <w:szCs w:val="24"/>
              </w:rPr>
            </w:pPr>
          </w:p>
        </w:tc>
      </w:tr>
      <w:tr w:rsidR="00B439FD" w:rsidRPr="00444478" w:rsidTr="0080454C">
        <w:tc>
          <w:tcPr>
            <w:tcW w:w="3368" w:type="dxa"/>
          </w:tcPr>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2977" w:type="dxa"/>
          </w:tcPr>
          <w:p w:rsidR="00B439FD" w:rsidRPr="00A541BA" w:rsidRDefault="00B439FD" w:rsidP="005473FA">
            <w:pPr>
              <w:pStyle w:val="a5"/>
              <w:numPr>
                <w:ilvl w:val="0"/>
                <w:numId w:val="13"/>
              </w:numPr>
              <w:shd w:val="clear" w:color="auto" w:fill="FFFFFF"/>
              <w:tabs>
                <w:tab w:val="left" w:pos="285"/>
              </w:tabs>
              <w:spacing w:after="0" w:afterAutospacing="0" w:line="276" w:lineRule="auto"/>
              <w:ind w:left="48" w:firstLine="23"/>
              <w:jc w:val="both"/>
              <w:rPr>
                <w:color w:val="000000"/>
                <w:lang w:eastAsia="en-US"/>
              </w:rPr>
            </w:pPr>
            <w:r w:rsidRPr="00A541BA">
              <w:rPr>
                <w:color w:val="000000"/>
                <w:lang w:eastAsia="en-US"/>
              </w:rPr>
              <w:t xml:space="preserve">В 2015 году, число граждан, занимающихся физической культурой и спортом, как в организационных формах, так и самостоятельно составило порядка 530 человек.  </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lang w:eastAsia="en-US"/>
              </w:rPr>
            </w:pPr>
            <w:proofErr w:type="gramStart"/>
            <w:r w:rsidRPr="00A541BA">
              <w:rPr>
                <w:color w:val="000000"/>
                <w:lang w:eastAsia="en-US"/>
              </w:rPr>
              <w:t xml:space="preserve">В поселении действуют 10 формирований, в т.ч.: шахматы, настольный теннис, футбол, каратэ, вольная борьба, тяжелая атлетика, хоккей, </w:t>
            </w:r>
            <w:r w:rsidRPr="00A541BA">
              <w:rPr>
                <w:color w:val="000000"/>
                <w:lang w:eastAsia="en-US"/>
              </w:rPr>
              <w:lastRenderedPageBreak/>
              <w:t xml:space="preserve">волейбол. </w:t>
            </w:r>
            <w:proofErr w:type="gramEnd"/>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lang w:eastAsia="en-US"/>
              </w:rPr>
            </w:pPr>
            <w:r w:rsidRPr="00A541BA">
              <w:rPr>
                <w:color w:val="000000"/>
                <w:lang w:eastAsia="en-US"/>
              </w:rPr>
              <w:t xml:space="preserve">В дер. Малое </w:t>
            </w:r>
            <w:proofErr w:type="spellStart"/>
            <w:r w:rsidRPr="00A541BA">
              <w:rPr>
                <w:color w:val="000000"/>
                <w:lang w:eastAsia="en-US"/>
              </w:rPr>
              <w:t>Карлино</w:t>
            </w:r>
            <w:proofErr w:type="spellEnd"/>
            <w:r w:rsidRPr="00A541BA">
              <w:rPr>
                <w:color w:val="000000"/>
                <w:lang w:eastAsia="en-US"/>
              </w:rPr>
              <w:t xml:space="preserve"> и дер. </w:t>
            </w:r>
            <w:proofErr w:type="spellStart"/>
            <w:r w:rsidRPr="00A541BA">
              <w:rPr>
                <w:color w:val="000000"/>
                <w:lang w:eastAsia="en-US"/>
              </w:rPr>
              <w:t>Виллози</w:t>
            </w:r>
            <w:proofErr w:type="spellEnd"/>
            <w:r w:rsidRPr="00A541BA">
              <w:rPr>
                <w:color w:val="000000"/>
                <w:lang w:eastAsia="en-US"/>
              </w:rPr>
              <w:t xml:space="preserve"> функционируют хоккейные коробки. </w:t>
            </w:r>
            <w:r w:rsidRPr="00A541BA">
              <w:t xml:space="preserve">В Нагорной школе (д. Малое </w:t>
            </w:r>
            <w:proofErr w:type="spellStart"/>
            <w:r w:rsidRPr="00A541BA">
              <w:t>Карлино</w:t>
            </w:r>
            <w:proofErr w:type="spellEnd"/>
            <w:r w:rsidRPr="00A541BA">
              <w:t xml:space="preserve">) </w:t>
            </w:r>
            <w:r w:rsidRPr="00A541BA">
              <w:rPr>
                <w:color w:val="000000"/>
                <w:lang w:eastAsia="en-US"/>
              </w:rPr>
              <w:t>имеется спортивный зал;</w:t>
            </w:r>
          </w:p>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lang w:eastAsia="en-US"/>
              </w:rPr>
            </w:pPr>
            <w:r w:rsidRPr="00A541BA">
              <w:rPr>
                <w:color w:val="000000"/>
                <w:lang w:eastAsia="en-US"/>
              </w:rPr>
              <w:t xml:space="preserve">Важнейшим объектом туристско-спортивной направленности является  </w:t>
            </w:r>
            <w:r w:rsidRPr="00A541BA">
              <w:t>«</w:t>
            </w:r>
            <w:proofErr w:type="spellStart"/>
            <w:r w:rsidRPr="00A541BA">
              <w:t>Туутари-Парк</w:t>
            </w:r>
            <w:proofErr w:type="spellEnd"/>
            <w:r w:rsidRPr="00A541BA">
              <w:t>» (горнолыжный спорт);</w:t>
            </w:r>
          </w:p>
          <w:p w:rsidR="00B439FD" w:rsidRPr="009B6011"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rPr>
                <w:color w:val="000000"/>
                <w:lang w:eastAsia="en-US"/>
              </w:rPr>
            </w:pPr>
            <w:r w:rsidRPr="00A541BA">
              <w:rPr>
                <w:color w:val="000000"/>
                <w:lang w:eastAsia="en-US"/>
              </w:rPr>
              <w:t xml:space="preserve">В поселении действуют 3 спортивно-оздоровительных клуба: </w:t>
            </w:r>
            <w:r w:rsidRPr="00A541BA">
              <w:rPr>
                <w:color w:val="000000"/>
                <w:lang w:eastAsia="en-US"/>
              </w:rPr>
              <w:br/>
              <w:t xml:space="preserve"> - клуб</w:t>
            </w:r>
            <w:r w:rsidRPr="00B1581F">
              <w:rPr>
                <w:color w:val="000000"/>
                <w:lang w:eastAsia="en-US"/>
              </w:rPr>
              <w:t xml:space="preserve"> </w:t>
            </w:r>
            <w:r w:rsidRPr="00A541BA">
              <w:rPr>
                <w:color w:val="000000"/>
                <w:lang w:eastAsia="en-US"/>
              </w:rPr>
              <w:t>«Богатырь (тренажерный зал)</w:t>
            </w:r>
            <w:r w:rsidRPr="00A541BA">
              <w:rPr>
                <w:color w:val="000000"/>
                <w:lang w:eastAsia="en-US"/>
              </w:rPr>
              <w:br/>
              <w:t xml:space="preserve"> - клуб «Грация» (аэробика)</w:t>
            </w:r>
            <w:r w:rsidRPr="00A541BA">
              <w:rPr>
                <w:color w:val="000000"/>
                <w:lang w:eastAsia="en-US"/>
              </w:rPr>
              <w:br/>
              <w:t xml:space="preserve"> - клуб - «</w:t>
            </w:r>
            <w:proofErr w:type="spellStart"/>
            <w:r w:rsidRPr="00A541BA">
              <w:rPr>
                <w:color w:val="000000"/>
                <w:lang w:eastAsia="en-US"/>
              </w:rPr>
              <w:t>Хатх</w:t>
            </w:r>
            <w:proofErr w:type="gramStart"/>
            <w:r w:rsidRPr="00A541BA">
              <w:rPr>
                <w:color w:val="000000"/>
                <w:lang w:eastAsia="en-US"/>
              </w:rPr>
              <w:t>а</w:t>
            </w:r>
            <w:proofErr w:type="spellEnd"/>
            <w:r w:rsidRPr="00A541BA">
              <w:rPr>
                <w:color w:val="000000"/>
                <w:lang w:eastAsia="en-US"/>
              </w:rPr>
              <w:t>-</w:t>
            </w:r>
            <w:proofErr w:type="gramEnd"/>
            <w:r w:rsidRPr="00A541BA">
              <w:rPr>
                <w:color w:val="000000"/>
                <w:lang w:eastAsia="en-US"/>
              </w:rPr>
              <w:t xml:space="preserve"> йога»</w:t>
            </w:r>
          </w:p>
        </w:tc>
        <w:tc>
          <w:tcPr>
            <w:tcW w:w="3119" w:type="dxa"/>
          </w:tcPr>
          <w:p w:rsidR="00B439FD" w:rsidRPr="00A541BA"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A541BA">
              <w:rPr>
                <w:color w:val="000000"/>
                <w:lang w:eastAsia="en-US"/>
              </w:rPr>
              <w:lastRenderedPageBreak/>
              <w:t>Количество муниципальных спортивных сооружений составляет  только 3 единицы.</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Возможности для занятия физической культурой и спортом в поселении ограничены. В частности, отсутствует бассейн, в </w:t>
            </w:r>
            <w:r w:rsidRPr="00576E7F">
              <w:rPr>
                <w:rFonts w:ascii="Times New Roman" w:hAnsi="Times New Roman"/>
                <w:color w:val="000000"/>
                <w:sz w:val="24"/>
                <w:szCs w:val="24"/>
              </w:rPr>
              <w:t>большинстве населенный пунктах нет спортивных площадок для детей</w:t>
            </w:r>
            <w:r>
              <w:rPr>
                <w:rFonts w:ascii="Times New Roman" w:hAnsi="Times New Roman"/>
                <w:color w:val="000000"/>
                <w:sz w:val="24"/>
                <w:szCs w:val="24"/>
              </w:rPr>
              <w:t>.</w:t>
            </w:r>
          </w:p>
          <w:p w:rsidR="00B439FD" w:rsidRPr="00576E7F"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lastRenderedPageBreak/>
              <w:t xml:space="preserve">Доля </w:t>
            </w:r>
            <w:proofErr w:type="gramStart"/>
            <w:r>
              <w:rPr>
                <w:rFonts w:ascii="Times New Roman" w:hAnsi="Times New Roman"/>
                <w:color w:val="000000"/>
                <w:sz w:val="24"/>
                <w:szCs w:val="24"/>
              </w:rPr>
              <w:t>занимающихся</w:t>
            </w:r>
            <w:proofErr w:type="gramEnd"/>
            <w:r>
              <w:rPr>
                <w:rFonts w:ascii="Times New Roman" w:hAnsi="Times New Roman"/>
                <w:color w:val="000000"/>
                <w:sz w:val="24"/>
                <w:szCs w:val="24"/>
              </w:rPr>
              <w:t xml:space="preserve"> физической культурой и спортом в поселении составляет </w:t>
            </w:r>
            <w:r w:rsidRPr="009B6011">
              <w:rPr>
                <w:rFonts w:ascii="Times New Roman" w:hAnsi="Times New Roman"/>
                <w:color w:val="000000"/>
                <w:sz w:val="24"/>
                <w:szCs w:val="24"/>
              </w:rPr>
              <w:t>7,8%, что является крайне низким показателем (в среднем по Л</w:t>
            </w:r>
            <w:r>
              <w:rPr>
                <w:rFonts w:ascii="Times New Roman" w:hAnsi="Times New Roman"/>
                <w:color w:val="000000"/>
                <w:sz w:val="24"/>
                <w:szCs w:val="24"/>
              </w:rPr>
              <w:t>о</w:t>
            </w:r>
            <w:r w:rsidRPr="009B6011">
              <w:rPr>
                <w:rFonts w:ascii="Times New Roman" w:hAnsi="Times New Roman"/>
                <w:color w:val="000000"/>
                <w:sz w:val="24"/>
                <w:szCs w:val="24"/>
              </w:rPr>
              <w:t>моносовскому району – 26%)</w:t>
            </w:r>
          </w:p>
        </w:tc>
        <w:tc>
          <w:tcPr>
            <w:tcW w:w="2854" w:type="dxa"/>
          </w:tcPr>
          <w:p w:rsidR="00B439FD" w:rsidRPr="00441402"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441402">
              <w:rPr>
                <w:color w:val="000000"/>
                <w:lang w:eastAsia="en-US"/>
              </w:rPr>
              <w:lastRenderedPageBreak/>
              <w:t xml:space="preserve">Увеличение количества спортивных сооружений в поселении, выравнивание уровня обеспеченности </w:t>
            </w:r>
            <w:proofErr w:type="gramStart"/>
            <w:r w:rsidRPr="00441402">
              <w:rPr>
                <w:color w:val="000000"/>
                <w:lang w:eastAsia="en-US"/>
              </w:rPr>
              <w:t>спортивными</w:t>
            </w:r>
            <w:proofErr w:type="gramEnd"/>
            <w:r w:rsidRPr="00441402">
              <w:rPr>
                <w:color w:val="000000"/>
                <w:lang w:eastAsia="en-US"/>
              </w:rPr>
              <w:t xml:space="preserve"> во всех населенных пунктах Виллозского сельского поселения;</w:t>
            </w:r>
          </w:p>
          <w:p w:rsidR="00B439FD" w:rsidRPr="00441402"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sidRPr="00441402">
              <w:rPr>
                <w:color w:val="000000"/>
                <w:lang w:eastAsia="en-US"/>
              </w:rPr>
              <w:t xml:space="preserve">Организация помещений для физкультурно-оздоровительных </w:t>
            </w:r>
            <w:r>
              <w:rPr>
                <w:color w:val="000000"/>
                <w:lang w:eastAsia="en-US"/>
              </w:rPr>
              <w:lastRenderedPageBreak/>
              <w:t>з</w:t>
            </w:r>
            <w:r w:rsidRPr="00441402">
              <w:rPr>
                <w:color w:val="000000"/>
                <w:lang w:eastAsia="en-US"/>
              </w:rPr>
              <w:t>анятий (в том числе оздоровительные занятия для женщин, лиц старшего возраста)</w:t>
            </w:r>
          </w:p>
          <w:p w:rsidR="00B439FD"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Pr>
                <w:color w:val="000000"/>
                <w:lang w:eastAsia="en-US"/>
              </w:rPr>
              <w:t xml:space="preserve">Строительство </w:t>
            </w:r>
            <w:r w:rsidRPr="00441402">
              <w:rPr>
                <w:color w:val="000000"/>
                <w:lang w:eastAsia="en-US"/>
              </w:rPr>
              <w:t>спортивных площадок на придомовых территориях</w:t>
            </w:r>
            <w:r>
              <w:rPr>
                <w:color w:val="000000"/>
                <w:lang w:eastAsia="en-US"/>
              </w:rPr>
              <w:t>;</w:t>
            </w:r>
          </w:p>
          <w:p w:rsidR="00B439FD" w:rsidRPr="00C815E7" w:rsidRDefault="00B439FD" w:rsidP="005473FA">
            <w:pPr>
              <w:pStyle w:val="a5"/>
              <w:numPr>
                <w:ilvl w:val="0"/>
                <w:numId w:val="13"/>
              </w:numPr>
              <w:shd w:val="clear" w:color="auto" w:fill="FFFFFF"/>
              <w:tabs>
                <w:tab w:val="left" w:pos="285"/>
              </w:tabs>
              <w:spacing w:before="0" w:beforeAutospacing="0" w:after="0" w:afterAutospacing="0" w:line="276" w:lineRule="auto"/>
              <w:ind w:left="48" w:firstLine="23"/>
              <w:jc w:val="both"/>
              <w:rPr>
                <w:color w:val="000000"/>
                <w:lang w:eastAsia="en-US"/>
              </w:rPr>
            </w:pPr>
            <w:r>
              <w:rPr>
                <w:color w:val="000000"/>
                <w:lang w:eastAsia="en-US"/>
              </w:rPr>
              <w:t xml:space="preserve">Содействие деятельности общественных движений, популяризирующих здоровый образ жизни занятия физической культурой (например, скандинавская ходьба). </w:t>
            </w:r>
          </w:p>
        </w:tc>
        <w:tc>
          <w:tcPr>
            <w:tcW w:w="2977" w:type="dxa"/>
          </w:tcPr>
          <w:p w:rsidR="00B439FD" w:rsidRPr="00C815E7"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C815E7">
              <w:rPr>
                <w:rFonts w:ascii="Times New Roman" w:hAnsi="Times New Roman"/>
                <w:color w:val="000000"/>
                <w:sz w:val="24"/>
                <w:szCs w:val="24"/>
              </w:rPr>
              <w:lastRenderedPageBreak/>
              <w:t xml:space="preserve">Дальнейшее сокращение  количества жителей поселения, занимающихся физической культурой и спортом в связи с </w:t>
            </w:r>
            <w:r>
              <w:rPr>
                <w:rFonts w:ascii="Times New Roman" w:hAnsi="Times New Roman"/>
                <w:color w:val="000000"/>
                <w:sz w:val="24"/>
                <w:szCs w:val="24"/>
              </w:rPr>
              <w:t>недостаточностью</w:t>
            </w:r>
            <w:r w:rsidRPr="00C815E7">
              <w:rPr>
                <w:rFonts w:ascii="Times New Roman" w:hAnsi="Times New Roman"/>
                <w:color w:val="000000"/>
                <w:sz w:val="24"/>
                <w:szCs w:val="24"/>
              </w:rPr>
              <w:t xml:space="preserve"> материально-технической базы;</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C815E7">
              <w:rPr>
                <w:rFonts w:ascii="Times New Roman" w:hAnsi="Times New Roman"/>
                <w:color w:val="000000"/>
                <w:sz w:val="24"/>
                <w:szCs w:val="24"/>
              </w:rPr>
              <w:t xml:space="preserve">Ухудшение состояния здоровья населения, </w:t>
            </w:r>
            <w:proofErr w:type="spellStart"/>
            <w:r w:rsidRPr="00C815E7">
              <w:rPr>
                <w:rFonts w:ascii="Times New Roman" w:hAnsi="Times New Roman"/>
                <w:color w:val="000000"/>
                <w:sz w:val="24"/>
                <w:szCs w:val="24"/>
              </w:rPr>
              <w:t>травматизация</w:t>
            </w:r>
            <w:proofErr w:type="spellEnd"/>
            <w:r w:rsidRPr="00C815E7">
              <w:rPr>
                <w:rFonts w:ascii="Times New Roman" w:hAnsi="Times New Roman"/>
                <w:color w:val="000000"/>
                <w:sz w:val="24"/>
                <w:szCs w:val="24"/>
              </w:rPr>
              <w:t>.</w:t>
            </w:r>
          </w:p>
        </w:tc>
      </w:tr>
      <w:tr w:rsidR="00B439FD" w:rsidRPr="00444478" w:rsidTr="0080454C">
        <w:tc>
          <w:tcPr>
            <w:tcW w:w="3368" w:type="dxa"/>
          </w:tcPr>
          <w:p w:rsidR="00B439FD" w:rsidRPr="00444478" w:rsidRDefault="00B439FD" w:rsidP="005B4352">
            <w:pPr>
              <w:tabs>
                <w:tab w:val="left" w:pos="285"/>
              </w:tabs>
              <w:spacing w:line="276" w:lineRule="auto"/>
              <w:ind w:left="71"/>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Молодежная политика</w:t>
            </w:r>
          </w:p>
        </w:tc>
        <w:tc>
          <w:tcPr>
            <w:tcW w:w="2977" w:type="dxa"/>
          </w:tcPr>
          <w:p w:rsidR="00B439FD" w:rsidRPr="000E2D0C" w:rsidRDefault="00B439FD" w:rsidP="005B4352">
            <w:pPr>
              <w:tabs>
                <w:tab w:val="left" w:pos="285"/>
              </w:tabs>
              <w:ind w:left="71"/>
              <w:rPr>
                <w:rFonts w:ascii="Times New Roman" w:hAnsi="Times New Roman"/>
                <w:color w:val="000000"/>
                <w:sz w:val="24"/>
                <w:szCs w:val="24"/>
              </w:rPr>
            </w:pPr>
          </w:p>
        </w:tc>
        <w:tc>
          <w:tcPr>
            <w:tcW w:w="3119" w:type="dxa"/>
          </w:tcPr>
          <w:p w:rsidR="00B439FD" w:rsidRPr="000E2D0C" w:rsidRDefault="00B439FD" w:rsidP="005B4352">
            <w:pPr>
              <w:tabs>
                <w:tab w:val="left" w:pos="285"/>
              </w:tabs>
              <w:ind w:left="71"/>
              <w:rPr>
                <w:rFonts w:ascii="Times New Roman" w:hAnsi="Times New Roman"/>
                <w:color w:val="000000"/>
                <w:sz w:val="24"/>
                <w:szCs w:val="24"/>
              </w:rPr>
            </w:pPr>
          </w:p>
        </w:tc>
        <w:tc>
          <w:tcPr>
            <w:tcW w:w="2854" w:type="dxa"/>
          </w:tcPr>
          <w:p w:rsidR="00B439FD" w:rsidRPr="000E2D0C" w:rsidRDefault="00B439FD" w:rsidP="005B4352">
            <w:pPr>
              <w:tabs>
                <w:tab w:val="left" w:pos="285"/>
              </w:tabs>
              <w:ind w:left="71"/>
              <w:rPr>
                <w:rFonts w:ascii="Times New Roman" w:hAnsi="Times New Roman"/>
                <w:color w:val="000000"/>
                <w:sz w:val="24"/>
                <w:szCs w:val="24"/>
              </w:rPr>
            </w:pPr>
          </w:p>
        </w:tc>
        <w:tc>
          <w:tcPr>
            <w:tcW w:w="2977" w:type="dxa"/>
          </w:tcPr>
          <w:p w:rsidR="00B439FD" w:rsidRPr="000E2D0C" w:rsidRDefault="00B439FD" w:rsidP="005B4352">
            <w:pPr>
              <w:tabs>
                <w:tab w:val="left" w:pos="285"/>
              </w:tabs>
              <w:ind w:left="71"/>
              <w:rPr>
                <w:rFonts w:ascii="Times New Roman" w:hAnsi="Times New Roman"/>
                <w:color w:val="000000"/>
                <w:sz w:val="24"/>
                <w:szCs w:val="24"/>
              </w:rPr>
            </w:pPr>
          </w:p>
        </w:tc>
      </w:tr>
      <w:tr w:rsidR="00B439FD" w:rsidRPr="00444478" w:rsidTr="0080454C">
        <w:tc>
          <w:tcPr>
            <w:tcW w:w="3368" w:type="dxa"/>
          </w:tcPr>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организация и осуществление мероприятий по работе с детьми и молодежью в поселении</w:t>
            </w:r>
          </w:p>
        </w:tc>
        <w:tc>
          <w:tcPr>
            <w:tcW w:w="2977" w:type="dxa"/>
          </w:tcPr>
          <w:p w:rsidR="00B439FD" w:rsidRPr="00C815E7"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lang w:eastAsia="en-US"/>
              </w:rPr>
            </w:pPr>
            <w:r w:rsidRPr="00C815E7">
              <w:rPr>
                <w:color w:val="000000"/>
                <w:lang w:eastAsia="en-US"/>
              </w:rPr>
              <w:t>На территории поселения действует военно-патриотический клуб «</w:t>
            </w:r>
            <w:proofErr w:type="spellStart"/>
            <w:r w:rsidRPr="00C815E7">
              <w:rPr>
                <w:color w:val="000000"/>
                <w:lang w:eastAsia="en-US"/>
              </w:rPr>
              <w:t>Виллози</w:t>
            </w:r>
            <w:proofErr w:type="spellEnd"/>
            <w:r w:rsidRPr="00C815E7">
              <w:rPr>
                <w:color w:val="000000"/>
                <w:lang w:eastAsia="en-US"/>
              </w:rPr>
              <w:t xml:space="preserve">». Участники клуба – молодежь и подростки </w:t>
            </w:r>
            <w:r>
              <w:rPr>
                <w:color w:val="000000"/>
                <w:lang w:eastAsia="en-US"/>
              </w:rPr>
              <w:lastRenderedPageBreak/>
              <w:t>совершают выезды</w:t>
            </w:r>
            <w:r w:rsidRPr="00C815E7">
              <w:rPr>
                <w:color w:val="000000"/>
                <w:lang w:eastAsia="en-US"/>
              </w:rPr>
              <w:t xml:space="preserve"> для занятий </w:t>
            </w:r>
            <w:proofErr w:type="spellStart"/>
            <w:proofErr w:type="gramStart"/>
            <w:r w:rsidRPr="00C815E7">
              <w:rPr>
                <w:color w:val="000000"/>
                <w:lang w:eastAsia="en-US"/>
              </w:rPr>
              <w:t>тактическ</w:t>
            </w:r>
            <w:r>
              <w:rPr>
                <w:color w:val="000000"/>
                <w:lang w:eastAsia="en-US"/>
              </w:rPr>
              <w:t>о</w:t>
            </w:r>
            <w:proofErr w:type="spellEnd"/>
            <w:r>
              <w:rPr>
                <w:color w:val="000000"/>
                <w:lang w:eastAsia="en-US"/>
              </w:rPr>
              <w:t>- огневой</w:t>
            </w:r>
            <w:proofErr w:type="gramEnd"/>
            <w:r>
              <w:rPr>
                <w:color w:val="000000"/>
                <w:lang w:eastAsia="en-US"/>
              </w:rPr>
              <w:t xml:space="preserve"> подготовкой, занимаютс</w:t>
            </w:r>
            <w:r w:rsidRPr="00C815E7">
              <w:rPr>
                <w:color w:val="000000"/>
                <w:lang w:eastAsia="en-US"/>
              </w:rPr>
              <w:t>я благоустройством памятников, выступают в раз</w:t>
            </w:r>
            <w:r>
              <w:rPr>
                <w:color w:val="000000"/>
                <w:lang w:eastAsia="en-US"/>
              </w:rPr>
              <w:t>личных мероприятиях и конкурсах;</w:t>
            </w:r>
          </w:p>
          <w:p w:rsidR="00B439FD" w:rsidRPr="00C815E7"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lang w:eastAsia="en-US"/>
              </w:rPr>
            </w:pPr>
            <w:r w:rsidRPr="00C815E7">
              <w:rPr>
                <w:color w:val="000000"/>
                <w:lang w:eastAsia="en-US"/>
              </w:rPr>
              <w:t xml:space="preserve">МО </w:t>
            </w:r>
            <w:proofErr w:type="spellStart"/>
            <w:r w:rsidRPr="00C815E7">
              <w:rPr>
                <w:color w:val="000000"/>
                <w:lang w:eastAsia="en-US"/>
              </w:rPr>
              <w:t>Виллозское</w:t>
            </w:r>
            <w:proofErr w:type="spellEnd"/>
            <w:r w:rsidRPr="00C815E7">
              <w:rPr>
                <w:color w:val="000000"/>
                <w:lang w:eastAsia="en-US"/>
              </w:rPr>
              <w:t xml:space="preserve"> СП является  участником  федеральных и региональных программ:</w:t>
            </w:r>
          </w:p>
          <w:p w:rsidR="00B439FD" w:rsidRPr="00C815E7" w:rsidRDefault="00B439FD" w:rsidP="005473FA">
            <w:pPr>
              <w:pStyle w:val="a5"/>
              <w:numPr>
                <w:ilvl w:val="0"/>
                <w:numId w:val="33"/>
              </w:numPr>
              <w:shd w:val="clear" w:color="auto" w:fill="FFFFFF"/>
              <w:tabs>
                <w:tab w:val="left" w:pos="285"/>
              </w:tabs>
              <w:spacing w:before="0" w:beforeAutospacing="0" w:after="0" w:afterAutospacing="0" w:line="276" w:lineRule="auto"/>
              <w:jc w:val="both"/>
              <w:rPr>
                <w:color w:val="000000"/>
                <w:lang w:eastAsia="en-US"/>
              </w:rPr>
            </w:pPr>
            <w:r w:rsidRPr="00C815E7">
              <w:rPr>
                <w:color w:val="000000"/>
                <w:lang w:eastAsia="en-US"/>
              </w:rPr>
              <w:t>МЦП «Обеспечение жильем молодых семей на 2013-2015 годы» (в 2015  г. 1 семья получила субсидию)</w:t>
            </w:r>
          </w:p>
          <w:p w:rsidR="00B439FD" w:rsidRPr="00C815E7" w:rsidRDefault="00B439FD" w:rsidP="005473FA">
            <w:pPr>
              <w:pStyle w:val="a5"/>
              <w:numPr>
                <w:ilvl w:val="0"/>
                <w:numId w:val="33"/>
              </w:numPr>
              <w:shd w:val="clear" w:color="auto" w:fill="FFFFFF"/>
              <w:tabs>
                <w:tab w:val="left" w:pos="285"/>
              </w:tabs>
              <w:spacing w:before="0" w:beforeAutospacing="0" w:after="0" w:afterAutospacing="0" w:line="276" w:lineRule="auto"/>
              <w:jc w:val="both"/>
              <w:rPr>
                <w:color w:val="000000"/>
                <w:lang w:eastAsia="en-US"/>
              </w:rPr>
            </w:pPr>
            <w:r w:rsidRPr="00C815E7">
              <w:rPr>
                <w:color w:val="000000"/>
                <w:lang w:eastAsia="en-US"/>
              </w:rPr>
              <w:t>МЦП «Жилье для молодежи» на 2015-2016 годы» (в 2015  г. 1 семья получила субсидию)</w:t>
            </w:r>
          </w:p>
          <w:p w:rsidR="00B439FD" w:rsidRPr="000E2D0C" w:rsidRDefault="00B439FD" w:rsidP="005473FA">
            <w:pPr>
              <w:pStyle w:val="a5"/>
              <w:numPr>
                <w:ilvl w:val="0"/>
                <w:numId w:val="13"/>
              </w:numPr>
              <w:shd w:val="clear" w:color="auto" w:fill="FFFFFF"/>
              <w:tabs>
                <w:tab w:val="left" w:pos="285"/>
              </w:tabs>
              <w:spacing w:before="0" w:beforeAutospacing="0" w:after="0" w:afterAutospacing="0" w:line="276" w:lineRule="auto"/>
              <w:ind w:left="68" w:firstLine="23"/>
              <w:jc w:val="both"/>
              <w:rPr>
                <w:color w:val="000000"/>
              </w:rPr>
            </w:pPr>
            <w:r w:rsidRPr="00C815E7">
              <w:rPr>
                <w:color w:val="000000"/>
                <w:lang w:eastAsia="en-US"/>
              </w:rPr>
              <w:t xml:space="preserve">В </w:t>
            </w:r>
            <w:proofErr w:type="spellStart"/>
            <w:r w:rsidRPr="00C815E7">
              <w:rPr>
                <w:color w:val="000000"/>
                <w:lang w:eastAsia="en-US"/>
              </w:rPr>
              <w:t>Виллозском</w:t>
            </w:r>
            <w:proofErr w:type="spellEnd"/>
            <w:r w:rsidRPr="00C815E7">
              <w:rPr>
                <w:color w:val="000000"/>
                <w:lang w:eastAsia="en-US"/>
              </w:rPr>
              <w:t xml:space="preserve"> сельском поселении впервые в районе создан клуб </w:t>
            </w:r>
            <w:r w:rsidRPr="00C815E7">
              <w:rPr>
                <w:color w:val="000000"/>
                <w:lang w:eastAsia="en-US"/>
              </w:rPr>
              <w:lastRenderedPageBreak/>
              <w:t>молодых семей «Идиллия»</w:t>
            </w:r>
          </w:p>
        </w:tc>
        <w:tc>
          <w:tcPr>
            <w:tcW w:w="3119" w:type="dxa"/>
          </w:tcPr>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lastRenderedPageBreak/>
              <w:t>В поселении не создан Молодежный Совет, являющийся важнейшим инструментом реализации молодежной политики;</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В поселении </w:t>
            </w:r>
            <w:r>
              <w:rPr>
                <w:rFonts w:ascii="Times New Roman" w:hAnsi="Times New Roman"/>
                <w:color w:val="000000"/>
                <w:sz w:val="24"/>
                <w:szCs w:val="24"/>
              </w:rPr>
              <w:lastRenderedPageBreak/>
              <w:t>отсутствуют материально-технические и кадровые ресурсы для реализации комплексной молодежной политики.</w:t>
            </w:r>
          </w:p>
          <w:p w:rsidR="00B439FD" w:rsidRPr="000E2D0C" w:rsidRDefault="00B439FD" w:rsidP="00F15995">
            <w:pPr>
              <w:pStyle w:val="32"/>
              <w:tabs>
                <w:tab w:val="left" w:pos="285"/>
              </w:tabs>
              <w:spacing w:line="276" w:lineRule="auto"/>
              <w:ind w:left="48"/>
              <w:rPr>
                <w:rFonts w:ascii="Times New Roman" w:hAnsi="Times New Roman"/>
                <w:color w:val="000000"/>
                <w:sz w:val="24"/>
                <w:szCs w:val="24"/>
              </w:rPr>
            </w:pPr>
          </w:p>
        </w:tc>
        <w:tc>
          <w:tcPr>
            <w:tcW w:w="2854" w:type="dxa"/>
          </w:tcPr>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lastRenderedPageBreak/>
              <w:t>Создание Молодежного совета;</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Выявление потребностей молодежи в поддержке со стороны муниципальных органов </w:t>
            </w:r>
            <w:r>
              <w:rPr>
                <w:rFonts w:ascii="Times New Roman" w:hAnsi="Times New Roman"/>
                <w:color w:val="000000"/>
                <w:sz w:val="24"/>
                <w:szCs w:val="24"/>
              </w:rPr>
              <w:lastRenderedPageBreak/>
              <w:t>власти;</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Реализация  мер и мероприятий по профилактике  </w:t>
            </w:r>
            <w:proofErr w:type="spellStart"/>
            <w:r>
              <w:rPr>
                <w:rFonts w:ascii="Times New Roman" w:hAnsi="Times New Roman"/>
                <w:color w:val="000000"/>
                <w:sz w:val="24"/>
                <w:szCs w:val="24"/>
              </w:rPr>
              <w:t>девиантных</w:t>
            </w:r>
            <w:proofErr w:type="spellEnd"/>
            <w:r>
              <w:rPr>
                <w:rFonts w:ascii="Times New Roman" w:hAnsi="Times New Roman"/>
                <w:color w:val="000000"/>
                <w:sz w:val="24"/>
                <w:szCs w:val="24"/>
              </w:rPr>
              <w:t xml:space="preserve"> форм поведения молодежи с привлечением специалистов психологов и социальных работников.</w:t>
            </w:r>
          </w:p>
        </w:tc>
        <w:tc>
          <w:tcPr>
            <w:tcW w:w="2977" w:type="dxa"/>
          </w:tcPr>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proofErr w:type="spellStart"/>
            <w:r w:rsidRPr="000E2D0C">
              <w:rPr>
                <w:rFonts w:ascii="Times New Roman" w:hAnsi="Times New Roman"/>
                <w:color w:val="000000"/>
                <w:sz w:val="24"/>
                <w:szCs w:val="24"/>
              </w:rPr>
              <w:lastRenderedPageBreak/>
              <w:t>Маргинализация</w:t>
            </w:r>
            <w:proofErr w:type="spellEnd"/>
            <w:r w:rsidRPr="000E2D0C">
              <w:rPr>
                <w:rFonts w:ascii="Times New Roman" w:hAnsi="Times New Roman"/>
                <w:color w:val="000000"/>
                <w:sz w:val="24"/>
                <w:szCs w:val="24"/>
              </w:rPr>
              <w:t xml:space="preserve"> части молодежи поселения;</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0E2D0C">
              <w:rPr>
                <w:rFonts w:ascii="Times New Roman" w:hAnsi="Times New Roman"/>
                <w:color w:val="000000"/>
                <w:sz w:val="24"/>
                <w:szCs w:val="24"/>
              </w:rPr>
              <w:t xml:space="preserve">Увеличение числа правонарушений с участием несовершеннолетних и </w:t>
            </w:r>
            <w:r w:rsidRPr="000E2D0C">
              <w:rPr>
                <w:rFonts w:ascii="Times New Roman" w:hAnsi="Times New Roman"/>
                <w:color w:val="000000"/>
                <w:sz w:val="24"/>
                <w:szCs w:val="24"/>
              </w:rPr>
              <w:lastRenderedPageBreak/>
              <w:t>лиц до 30 лет</w:t>
            </w:r>
            <w:r>
              <w:rPr>
                <w:rFonts w:ascii="Times New Roman" w:hAnsi="Times New Roman"/>
                <w:color w:val="000000"/>
                <w:sz w:val="24"/>
                <w:szCs w:val="24"/>
              </w:rPr>
              <w:t>.</w:t>
            </w:r>
          </w:p>
          <w:p w:rsidR="00B439FD" w:rsidRPr="000E2D0C" w:rsidRDefault="00B439FD" w:rsidP="00F15995">
            <w:pPr>
              <w:tabs>
                <w:tab w:val="left" w:pos="285"/>
              </w:tabs>
              <w:spacing w:line="276" w:lineRule="auto"/>
              <w:ind w:left="71"/>
              <w:rPr>
                <w:rFonts w:ascii="Times New Roman" w:hAnsi="Times New Roman"/>
                <w:color w:val="000000"/>
                <w:sz w:val="24"/>
                <w:szCs w:val="24"/>
              </w:rPr>
            </w:pPr>
          </w:p>
        </w:tc>
      </w:tr>
      <w:tr w:rsidR="00B439FD" w:rsidRPr="00444478" w:rsidTr="0080454C">
        <w:tc>
          <w:tcPr>
            <w:tcW w:w="3368" w:type="dxa"/>
          </w:tcPr>
          <w:p w:rsidR="00B439FD" w:rsidRPr="00444478" w:rsidRDefault="00B439FD" w:rsidP="005B4352">
            <w:pPr>
              <w:tabs>
                <w:tab w:val="left" w:pos="285"/>
              </w:tabs>
              <w:spacing w:line="276" w:lineRule="auto"/>
              <w:ind w:left="71"/>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Безопасность, ГО и ЧС</w:t>
            </w:r>
          </w:p>
        </w:tc>
        <w:tc>
          <w:tcPr>
            <w:tcW w:w="2977" w:type="dxa"/>
          </w:tcPr>
          <w:p w:rsidR="00B439FD" w:rsidRPr="000E2D0C" w:rsidRDefault="00B439FD" w:rsidP="005B4352">
            <w:pPr>
              <w:tabs>
                <w:tab w:val="left" w:pos="285"/>
              </w:tabs>
              <w:ind w:left="71"/>
              <w:rPr>
                <w:rFonts w:ascii="Times New Roman" w:hAnsi="Times New Roman"/>
                <w:color w:val="000000"/>
                <w:sz w:val="24"/>
                <w:szCs w:val="24"/>
              </w:rPr>
            </w:pPr>
          </w:p>
        </w:tc>
        <w:tc>
          <w:tcPr>
            <w:tcW w:w="3119" w:type="dxa"/>
          </w:tcPr>
          <w:p w:rsidR="00B439FD" w:rsidRPr="000E2D0C" w:rsidRDefault="00B439FD" w:rsidP="005B4352">
            <w:pPr>
              <w:tabs>
                <w:tab w:val="left" w:pos="285"/>
              </w:tabs>
              <w:ind w:left="71"/>
              <w:rPr>
                <w:rFonts w:ascii="Times New Roman" w:hAnsi="Times New Roman"/>
                <w:color w:val="000000"/>
                <w:sz w:val="24"/>
                <w:szCs w:val="24"/>
              </w:rPr>
            </w:pPr>
          </w:p>
        </w:tc>
        <w:tc>
          <w:tcPr>
            <w:tcW w:w="2854" w:type="dxa"/>
          </w:tcPr>
          <w:p w:rsidR="00B439FD" w:rsidRPr="000E2D0C" w:rsidRDefault="00B439FD" w:rsidP="005B4352">
            <w:pPr>
              <w:tabs>
                <w:tab w:val="left" w:pos="285"/>
              </w:tabs>
              <w:ind w:left="71"/>
              <w:rPr>
                <w:rFonts w:ascii="Times New Roman" w:hAnsi="Times New Roman"/>
                <w:color w:val="000000"/>
                <w:sz w:val="24"/>
                <w:szCs w:val="24"/>
              </w:rPr>
            </w:pPr>
          </w:p>
        </w:tc>
        <w:tc>
          <w:tcPr>
            <w:tcW w:w="2977" w:type="dxa"/>
          </w:tcPr>
          <w:p w:rsidR="00B439FD" w:rsidRPr="000E2D0C" w:rsidRDefault="00B439FD" w:rsidP="005B4352">
            <w:pPr>
              <w:tabs>
                <w:tab w:val="left" w:pos="285"/>
              </w:tabs>
              <w:ind w:left="71"/>
              <w:rPr>
                <w:rFonts w:ascii="Times New Roman" w:hAnsi="Times New Roman"/>
                <w:color w:val="000000"/>
                <w:sz w:val="24"/>
                <w:szCs w:val="24"/>
              </w:rPr>
            </w:pPr>
          </w:p>
        </w:tc>
      </w:tr>
      <w:tr w:rsidR="00B439FD" w:rsidRPr="00444478" w:rsidTr="0080454C">
        <w:tc>
          <w:tcPr>
            <w:tcW w:w="3368" w:type="dxa"/>
          </w:tcPr>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обеспечение первичных мер пожарной безопасности в границах населенных пунктов поселения;</w:t>
            </w:r>
          </w:p>
          <w:p w:rsidR="00B439FD" w:rsidRPr="00444478"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977" w:type="dxa"/>
          </w:tcPr>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В поселении утверждена и действует муниципальная программа «</w:t>
            </w:r>
            <w:r w:rsidRPr="00E848E8">
              <w:rPr>
                <w:rFonts w:ascii="Times New Roman" w:hAnsi="Times New Roman"/>
                <w:color w:val="000000"/>
                <w:sz w:val="24"/>
                <w:szCs w:val="24"/>
              </w:rPr>
              <w:t xml:space="preserve">Развитие системы пожарной безопасности муниципального образования </w:t>
            </w:r>
            <w:proofErr w:type="spellStart"/>
            <w:r w:rsidRPr="00E848E8">
              <w:rPr>
                <w:rFonts w:ascii="Times New Roman" w:hAnsi="Times New Roman"/>
                <w:color w:val="000000"/>
                <w:sz w:val="24"/>
                <w:szCs w:val="24"/>
              </w:rPr>
              <w:t>Виллозское</w:t>
            </w:r>
            <w:proofErr w:type="spellEnd"/>
            <w:r w:rsidRPr="00E848E8">
              <w:rPr>
                <w:rFonts w:ascii="Times New Roman" w:hAnsi="Times New Roman"/>
                <w:color w:val="000000"/>
                <w:sz w:val="24"/>
                <w:szCs w:val="24"/>
              </w:rPr>
              <w:t xml:space="preserve"> сельское поселение на 2015-2017 годы»</w:t>
            </w:r>
            <w:r>
              <w:rPr>
                <w:rFonts w:ascii="Times New Roman" w:hAnsi="Times New Roman"/>
                <w:color w:val="000000"/>
                <w:sz w:val="24"/>
                <w:szCs w:val="24"/>
              </w:rPr>
              <w:t xml:space="preserve"> с общим объемом финансирования </w:t>
            </w:r>
            <w:r w:rsidRPr="00E848E8">
              <w:rPr>
                <w:rFonts w:ascii="Times New Roman" w:hAnsi="Times New Roman"/>
                <w:color w:val="000000"/>
                <w:sz w:val="24"/>
                <w:szCs w:val="24"/>
              </w:rPr>
              <w:t>3940,0</w:t>
            </w:r>
            <w:r>
              <w:rPr>
                <w:rFonts w:ascii="Times New Roman" w:hAnsi="Times New Roman"/>
                <w:color w:val="000000"/>
                <w:sz w:val="24"/>
                <w:szCs w:val="24"/>
              </w:rPr>
              <w:t xml:space="preserve"> тыс. руб.</w:t>
            </w:r>
            <w:r w:rsidRPr="00C815E7">
              <w:rPr>
                <w:rFonts w:ascii="Times New Roman" w:hAnsi="Times New Roman"/>
                <w:color w:val="000000"/>
                <w:sz w:val="24"/>
                <w:szCs w:val="24"/>
              </w:rPr>
              <w:t xml:space="preserve"> </w:t>
            </w:r>
          </w:p>
          <w:p w:rsidR="00B439FD" w:rsidRPr="00596DE4" w:rsidRDefault="00B439FD" w:rsidP="005473FA">
            <w:pPr>
              <w:pStyle w:val="32"/>
              <w:numPr>
                <w:ilvl w:val="0"/>
                <w:numId w:val="13"/>
              </w:numPr>
              <w:tabs>
                <w:tab w:val="left" w:pos="285"/>
              </w:tabs>
              <w:spacing w:line="276" w:lineRule="auto"/>
              <w:ind w:left="71" w:firstLine="23"/>
              <w:rPr>
                <w:rFonts w:ascii="Times New Roman" w:hAnsi="Times New Roman"/>
                <w:color w:val="000000"/>
                <w:sz w:val="24"/>
                <w:szCs w:val="24"/>
              </w:rPr>
            </w:pPr>
            <w:r w:rsidRPr="00596DE4">
              <w:rPr>
                <w:rFonts w:ascii="Times New Roman" w:hAnsi="Times New Roman"/>
                <w:color w:val="000000"/>
                <w:sz w:val="24"/>
                <w:szCs w:val="24"/>
              </w:rPr>
              <w:t xml:space="preserve">В соответствии с Порядком подготовки к ведению и ведения  гражданской обороны в муниципальном образовании </w:t>
            </w:r>
            <w:proofErr w:type="spellStart"/>
            <w:r w:rsidRPr="00596DE4">
              <w:rPr>
                <w:rFonts w:ascii="Times New Roman" w:hAnsi="Times New Roman"/>
                <w:color w:val="000000"/>
                <w:sz w:val="24"/>
                <w:szCs w:val="24"/>
              </w:rPr>
              <w:t>Виллозское</w:t>
            </w:r>
            <w:proofErr w:type="spellEnd"/>
            <w:r w:rsidRPr="00596DE4">
              <w:rPr>
                <w:rFonts w:ascii="Times New Roman" w:hAnsi="Times New Roman"/>
                <w:color w:val="000000"/>
                <w:sz w:val="24"/>
                <w:szCs w:val="24"/>
              </w:rPr>
              <w:t xml:space="preserve"> сельское поселение органы местного самоуправления самостоятельно в пределах границ муниципального образования выполняют </w:t>
            </w:r>
            <w:r w:rsidRPr="00596DE4">
              <w:rPr>
                <w:rFonts w:ascii="Times New Roman" w:hAnsi="Times New Roman"/>
                <w:color w:val="000000"/>
                <w:sz w:val="24"/>
                <w:szCs w:val="24"/>
              </w:rPr>
              <w:lastRenderedPageBreak/>
              <w:t>широкий спектр полномочий, в том числе:</w:t>
            </w:r>
          </w:p>
          <w:p w:rsidR="00B439FD" w:rsidRPr="00E848E8"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проводят мероприятия по гражданской обороне, разрабатывают и реализовывают планы гражданской обороны и защиты населения;</w:t>
            </w:r>
          </w:p>
          <w:p w:rsidR="00B439FD" w:rsidRPr="00E848E8"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проводят подготовку и обучение населения в области гражданской обороны;</w:t>
            </w:r>
          </w:p>
          <w:p w:rsidR="00B439FD" w:rsidRPr="00E848E8"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поддерживают в состоянии постоянной готовности к использованию системы оповещения населения защитные сооружения и другие объекты гражданской обороны;</w:t>
            </w:r>
          </w:p>
          <w:p w:rsidR="00B439FD" w:rsidRPr="00E848E8"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проводят мероприятия по подготовке к эвакуации населения, материальных и культурных ценностей в безопасные районы;</w:t>
            </w:r>
          </w:p>
          <w:p w:rsidR="00B439FD" w:rsidRPr="00E848E8"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 xml:space="preserve">проводят </w:t>
            </w:r>
            <w:r w:rsidRPr="00E848E8">
              <w:rPr>
                <w:rFonts w:ascii="Times New Roman" w:hAnsi="Times New Roman"/>
                <w:color w:val="000000"/>
                <w:sz w:val="24"/>
                <w:szCs w:val="24"/>
              </w:rPr>
              <w:lastRenderedPageBreak/>
              <w:t>мероприятия по поддержанию устойчивого функционирования организаций в военное время;</w:t>
            </w:r>
          </w:p>
          <w:p w:rsidR="00B439FD" w:rsidRDefault="00B439FD" w:rsidP="005473FA">
            <w:pPr>
              <w:pStyle w:val="32"/>
              <w:numPr>
                <w:ilvl w:val="0"/>
                <w:numId w:val="34"/>
              </w:numPr>
              <w:tabs>
                <w:tab w:val="left" w:pos="285"/>
              </w:tabs>
              <w:spacing w:line="276" w:lineRule="auto"/>
              <w:ind w:left="211" w:firstLine="0"/>
              <w:rPr>
                <w:rFonts w:ascii="Times New Roman" w:hAnsi="Times New Roman"/>
                <w:color w:val="000000"/>
                <w:sz w:val="24"/>
                <w:szCs w:val="24"/>
              </w:rPr>
            </w:pPr>
            <w:r w:rsidRPr="00E848E8">
              <w:rPr>
                <w:rFonts w:ascii="Times New Roman" w:hAnsi="Times New Roman"/>
                <w:color w:val="000000"/>
                <w:sz w:val="24"/>
                <w:szCs w:val="24"/>
              </w:rPr>
              <w:t>создают и содержат в целях гражданской обороны запасы продовольствия, медицинских средств индивидуальной защиты и иных средств.</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В поселении действует одно </w:t>
            </w:r>
            <w:r w:rsidRPr="00C815E7">
              <w:rPr>
                <w:rFonts w:ascii="Times New Roman" w:hAnsi="Times New Roman"/>
                <w:color w:val="000000"/>
                <w:sz w:val="24"/>
                <w:szCs w:val="24"/>
              </w:rPr>
              <w:t>добровольное формирований населения по охране общественного порядка, при этом количество его участников с 9 чел. в 2013 г. увеличилось до 23 чел. в  2014 г.</w:t>
            </w:r>
          </w:p>
        </w:tc>
        <w:tc>
          <w:tcPr>
            <w:tcW w:w="3119" w:type="dxa"/>
          </w:tcPr>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lastRenderedPageBreak/>
              <w:t>Сокращенный перечень вопросов в сфере Го и ЧС не позволит  обеспечивать реализацию комплексной деятельности по обеспечению безопасности населения (вопросы местного значения ограничены только обеспечением пожарной безопасности  и охраны общественного порядка);</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В настоящее время в поселении отсутствует</w:t>
            </w:r>
            <w:r w:rsidRPr="00C815E7">
              <w:rPr>
                <w:rFonts w:ascii="Times New Roman" w:hAnsi="Times New Roman"/>
                <w:color w:val="000000"/>
                <w:sz w:val="24"/>
                <w:szCs w:val="24"/>
              </w:rPr>
              <w:t xml:space="preserve"> автоматическая пожа</w:t>
            </w:r>
            <w:r>
              <w:rPr>
                <w:rFonts w:ascii="Times New Roman" w:hAnsi="Times New Roman"/>
                <w:color w:val="000000"/>
                <w:sz w:val="24"/>
                <w:szCs w:val="24"/>
              </w:rPr>
              <w:t>рная сигнализация;</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 xml:space="preserve">Не </w:t>
            </w:r>
            <w:proofErr w:type="gramStart"/>
            <w:r>
              <w:rPr>
                <w:rFonts w:ascii="Times New Roman" w:hAnsi="Times New Roman"/>
                <w:color w:val="000000"/>
                <w:sz w:val="24"/>
                <w:szCs w:val="24"/>
              </w:rPr>
              <w:t>оборудованы</w:t>
            </w:r>
            <w:proofErr w:type="gramEnd"/>
            <w:r>
              <w:rPr>
                <w:rFonts w:ascii="Times New Roman" w:hAnsi="Times New Roman"/>
                <w:color w:val="000000"/>
                <w:sz w:val="24"/>
                <w:szCs w:val="24"/>
              </w:rPr>
              <w:t xml:space="preserve">  подъездные к пожарным водоемам; </w:t>
            </w:r>
          </w:p>
          <w:p w:rsidR="00B439FD" w:rsidRPr="00C815E7"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Добровольные пожарные дружины расформировались.</w:t>
            </w:r>
          </w:p>
          <w:p w:rsidR="00B439FD" w:rsidRPr="000E2D0C" w:rsidRDefault="00B439FD" w:rsidP="00B02D61">
            <w:pPr>
              <w:pStyle w:val="32"/>
              <w:tabs>
                <w:tab w:val="left" w:pos="285"/>
              </w:tabs>
              <w:spacing w:line="276" w:lineRule="auto"/>
              <w:ind w:left="48"/>
              <w:rPr>
                <w:rFonts w:ascii="Times New Roman" w:hAnsi="Times New Roman"/>
                <w:color w:val="000000"/>
                <w:sz w:val="24"/>
                <w:szCs w:val="24"/>
              </w:rPr>
            </w:pPr>
          </w:p>
        </w:tc>
        <w:tc>
          <w:tcPr>
            <w:tcW w:w="2854" w:type="dxa"/>
          </w:tcPr>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0E2D0C">
              <w:rPr>
                <w:rFonts w:ascii="Times New Roman" w:hAnsi="Times New Roman"/>
                <w:color w:val="000000"/>
                <w:sz w:val="24"/>
                <w:szCs w:val="24"/>
              </w:rPr>
              <w:t xml:space="preserve"> </w:t>
            </w:r>
            <w:r>
              <w:rPr>
                <w:rFonts w:ascii="Times New Roman" w:hAnsi="Times New Roman"/>
                <w:color w:val="000000"/>
                <w:sz w:val="24"/>
                <w:szCs w:val="24"/>
              </w:rPr>
              <w:t xml:space="preserve">Обеспечение условий для </w:t>
            </w:r>
            <w:r w:rsidRPr="00DD3403">
              <w:rPr>
                <w:rFonts w:ascii="Times New Roman" w:hAnsi="Times New Roman"/>
                <w:color w:val="000000"/>
                <w:sz w:val="24"/>
                <w:szCs w:val="24"/>
              </w:rPr>
              <w:t xml:space="preserve">предупреждения пожаров в жилом секторе, общественных и производственных зданиях; </w:t>
            </w:r>
          </w:p>
          <w:p w:rsidR="00B439FD" w:rsidRPr="00536AF9"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Совершенствование системы пожарной сигнализации</w:t>
            </w:r>
            <w:r w:rsidRPr="00536AF9">
              <w:rPr>
                <w:rFonts w:ascii="Times New Roman" w:hAnsi="Times New Roman"/>
                <w:color w:val="000000"/>
                <w:sz w:val="24"/>
                <w:szCs w:val="24"/>
              </w:rPr>
              <w:t>;</w:t>
            </w:r>
          </w:p>
          <w:p w:rsidR="00B439FD" w:rsidRPr="00DD3403"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Реализация мер по профилактической работе в сфере обеспечения пожарной безопасности;</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Обеспечение  поддержки деятельности  добровольческих объединений.</w:t>
            </w:r>
          </w:p>
        </w:tc>
        <w:tc>
          <w:tcPr>
            <w:tcW w:w="2977" w:type="dxa"/>
          </w:tcPr>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0E2D0C">
              <w:rPr>
                <w:rFonts w:ascii="Times New Roman" w:hAnsi="Times New Roman"/>
                <w:color w:val="000000"/>
                <w:sz w:val="24"/>
                <w:szCs w:val="24"/>
              </w:rPr>
              <w:t>Снижение уровня безопасности в поселении;</w:t>
            </w:r>
          </w:p>
          <w:p w:rsidR="00B439FD" w:rsidRPr="000E2D0C"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0E2D0C">
              <w:rPr>
                <w:rFonts w:ascii="Times New Roman" w:hAnsi="Times New Roman"/>
                <w:color w:val="000000"/>
                <w:sz w:val="24"/>
                <w:szCs w:val="24"/>
              </w:rPr>
              <w:t>Увеличение  количества пожаров</w:t>
            </w:r>
            <w:r>
              <w:rPr>
                <w:rFonts w:ascii="Times New Roman" w:hAnsi="Times New Roman"/>
                <w:color w:val="000000"/>
                <w:sz w:val="24"/>
                <w:szCs w:val="24"/>
              </w:rPr>
              <w:t xml:space="preserve"> в </w:t>
            </w:r>
            <w:r w:rsidRPr="00C815E7">
              <w:rPr>
                <w:rFonts w:ascii="Times New Roman" w:hAnsi="Times New Roman"/>
                <w:color w:val="000000"/>
                <w:sz w:val="24"/>
                <w:szCs w:val="24"/>
              </w:rPr>
              <w:t>индивидуально</w:t>
            </w:r>
            <w:r>
              <w:rPr>
                <w:rFonts w:ascii="Times New Roman" w:hAnsi="Times New Roman"/>
                <w:color w:val="000000"/>
                <w:sz w:val="24"/>
                <w:szCs w:val="24"/>
              </w:rPr>
              <w:t>м</w:t>
            </w:r>
            <w:r w:rsidRPr="00C815E7">
              <w:rPr>
                <w:rFonts w:ascii="Times New Roman" w:hAnsi="Times New Roman"/>
                <w:color w:val="000000"/>
                <w:sz w:val="24"/>
                <w:szCs w:val="24"/>
              </w:rPr>
              <w:t xml:space="preserve"> жило</w:t>
            </w:r>
            <w:r>
              <w:rPr>
                <w:rFonts w:ascii="Times New Roman" w:hAnsi="Times New Roman"/>
                <w:color w:val="000000"/>
                <w:sz w:val="24"/>
                <w:szCs w:val="24"/>
              </w:rPr>
              <w:t>м секторе</w:t>
            </w:r>
            <w:r w:rsidRPr="00C815E7">
              <w:rPr>
                <w:rFonts w:ascii="Times New Roman" w:hAnsi="Times New Roman"/>
                <w:color w:val="000000"/>
                <w:sz w:val="24"/>
                <w:szCs w:val="24"/>
              </w:rPr>
              <w:t xml:space="preserve"> с</w:t>
            </w:r>
            <w:r>
              <w:rPr>
                <w:rFonts w:ascii="Times New Roman" w:hAnsi="Times New Roman"/>
                <w:color w:val="000000"/>
                <w:sz w:val="24"/>
                <w:szCs w:val="24"/>
              </w:rPr>
              <w:t xml:space="preserve"> плотной деревянной застройкой;</w:t>
            </w:r>
          </w:p>
          <w:p w:rsidR="00B439F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sidRPr="000E2D0C">
              <w:rPr>
                <w:rFonts w:ascii="Times New Roman" w:hAnsi="Times New Roman"/>
                <w:color w:val="000000"/>
                <w:sz w:val="24"/>
                <w:szCs w:val="24"/>
              </w:rPr>
              <w:t>Снижение доли населения, проинформированного о мерах по предупреждению и защите от ЧС вследствие ограниченных к</w:t>
            </w:r>
            <w:r>
              <w:rPr>
                <w:rFonts w:ascii="Times New Roman" w:hAnsi="Times New Roman"/>
                <w:color w:val="000000"/>
                <w:sz w:val="24"/>
                <w:szCs w:val="24"/>
              </w:rPr>
              <w:t xml:space="preserve">адровых и материальных ресурсов; </w:t>
            </w:r>
          </w:p>
          <w:p w:rsidR="00B439FD" w:rsidRPr="00F925AD" w:rsidRDefault="00B439FD" w:rsidP="005473FA">
            <w:pPr>
              <w:pStyle w:val="32"/>
              <w:numPr>
                <w:ilvl w:val="0"/>
                <w:numId w:val="13"/>
              </w:numPr>
              <w:tabs>
                <w:tab w:val="left" w:pos="285"/>
              </w:tabs>
              <w:spacing w:line="276" w:lineRule="auto"/>
              <w:ind w:left="48" w:firstLine="23"/>
              <w:rPr>
                <w:rFonts w:ascii="Times New Roman" w:hAnsi="Times New Roman"/>
                <w:color w:val="000000"/>
                <w:sz w:val="24"/>
                <w:szCs w:val="24"/>
              </w:rPr>
            </w:pPr>
            <w:r>
              <w:rPr>
                <w:rFonts w:ascii="Times New Roman" w:hAnsi="Times New Roman"/>
                <w:color w:val="000000"/>
                <w:sz w:val="24"/>
                <w:szCs w:val="24"/>
              </w:rPr>
              <w:t>Дефицит финансирования из местного бюджета для реализации мер по обеспечению пожарной безопасности.</w:t>
            </w:r>
          </w:p>
          <w:p w:rsidR="00B439FD" w:rsidRPr="000E2D0C" w:rsidRDefault="00B439FD" w:rsidP="00B02D61">
            <w:pPr>
              <w:pStyle w:val="32"/>
              <w:tabs>
                <w:tab w:val="left" w:pos="285"/>
              </w:tabs>
              <w:spacing w:line="276" w:lineRule="auto"/>
              <w:ind w:left="71"/>
              <w:rPr>
                <w:rFonts w:ascii="Times New Roman" w:hAnsi="Times New Roman"/>
                <w:color w:val="000000"/>
                <w:sz w:val="24"/>
                <w:szCs w:val="24"/>
              </w:rPr>
            </w:pPr>
          </w:p>
        </w:tc>
      </w:tr>
      <w:tr w:rsidR="00B439FD" w:rsidRPr="00444478" w:rsidTr="0080454C">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Благоустройство</w:t>
            </w: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3119"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80454C">
        <w:tc>
          <w:tcPr>
            <w:tcW w:w="3368" w:type="dxa"/>
          </w:tcPr>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Утверждение правил благоустройства территории поселения, </w:t>
            </w:r>
            <w:proofErr w:type="gramStart"/>
            <w:r w:rsidRPr="00444478">
              <w:rPr>
                <w:rFonts w:ascii="Times New Roman" w:hAnsi="Times New Roman" w:cs="Times New Roman"/>
                <w:color w:val="000000" w:themeColor="text1"/>
                <w:sz w:val="24"/>
                <w:szCs w:val="24"/>
              </w:rPr>
              <w:t>устанавливающих</w:t>
            </w:r>
            <w:proofErr w:type="gramEnd"/>
            <w:r w:rsidRPr="00444478">
              <w:rPr>
                <w:rFonts w:ascii="Times New Roman" w:hAnsi="Times New Roman" w:cs="Times New Roman"/>
                <w:color w:val="000000" w:themeColor="text1"/>
                <w:sz w:val="24"/>
                <w:szCs w:val="24"/>
              </w:rPr>
              <w:t xml:space="preserve"> в том числе требования по содержанию зданий (включая </w:t>
            </w:r>
            <w:r w:rsidRPr="00444478">
              <w:rPr>
                <w:rFonts w:ascii="Times New Roman" w:hAnsi="Times New Roman" w:cs="Times New Roman"/>
                <w:color w:val="000000" w:themeColor="text1"/>
                <w:sz w:val="24"/>
                <w:szCs w:val="24"/>
              </w:rPr>
              <w:lastRenderedPageBreak/>
              <w:t>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Присвоение адресов объектам адресации, изменение, аннулирование адресов, присвоение </w:t>
            </w:r>
            <w:r w:rsidRPr="00444478">
              <w:rPr>
                <w:rFonts w:ascii="Times New Roman" w:hAnsi="Times New Roman" w:cs="Times New Roman"/>
                <w:color w:val="000000" w:themeColor="text1"/>
                <w:sz w:val="24"/>
                <w:szCs w:val="24"/>
              </w:rPr>
              <w:lastRenderedPageBreak/>
              <w:t>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2977" w:type="dxa"/>
          </w:tcPr>
          <w:p w:rsidR="00B439FD" w:rsidRPr="000C1864" w:rsidRDefault="00B439FD" w:rsidP="005473FA">
            <w:pPr>
              <w:pStyle w:val="a3"/>
              <w:numPr>
                <w:ilvl w:val="0"/>
                <w:numId w:val="13"/>
              </w:numPr>
              <w:tabs>
                <w:tab w:val="left" w:pos="285"/>
              </w:tabs>
              <w:spacing w:line="276" w:lineRule="auto"/>
              <w:ind w:left="48" w:firstLine="23"/>
              <w:rPr>
                <w:rFonts w:ascii="Times New Roman" w:hAnsi="Times New Roman" w:cs="Times New Roman"/>
                <w:color w:val="000000" w:themeColor="text1"/>
                <w:sz w:val="24"/>
                <w:szCs w:val="24"/>
              </w:rPr>
            </w:pPr>
            <w:r w:rsidRPr="000C1864">
              <w:rPr>
                <w:rFonts w:ascii="Times New Roman" w:hAnsi="Times New Roman" w:cs="Times New Roman"/>
                <w:color w:val="000000" w:themeColor="text1"/>
                <w:sz w:val="24"/>
                <w:szCs w:val="24"/>
              </w:rPr>
              <w:lastRenderedPageBreak/>
              <w:t xml:space="preserve">Разработана и принята муниципальная программа </w:t>
            </w:r>
            <w:r w:rsidRPr="000C1864">
              <w:rPr>
                <w:rFonts w:ascii="Times New Roman" w:hAnsi="Times New Roman" w:cs="Times New Roman"/>
                <w:b/>
                <w:color w:val="000000" w:themeColor="text1"/>
                <w:sz w:val="24"/>
                <w:szCs w:val="24"/>
              </w:rPr>
              <w:t>«</w:t>
            </w:r>
            <w:r w:rsidRPr="000C1864">
              <w:rPr>
                <w:rFonts w:ascii="Times New Roman" w:hAnsi="Times New Roman" w:cs="Times New Roman"/>
                <w:sz w:val="24"/>
                <w:szCs w:val="24"/>
              </w:rPr>
              <w:t xml:space="preserve">Благоустройство и содержание территории </w:t>
            </w:r>
            <w:r w:rsidRPr="000C1864">
              <w:rPr>
                <w:rFonts w:ascii="Times New Roman" w:hAnsi="Times New Roman" w:cs="Times New Roman"/>
                <w:sz w:val="24"/>
                <w:szCs w:val="24"/>
              </w:rPr>
              <w:lastRenderedPageBreak/>
              <w:t xml:space="preserve">муниципального образования </w:t>
            </w:r>
            <w:proofErr w:type="spellStart"/>
            <w:r w:rsidRPr="000C1864">
              <w:rPr>
                <w:rFonts w:ascii="Times New Roman" w:hAnsi="Times New Roman" w:cs="Times New Roman"/>
                <w:sz w:val="24"/>
                <w:szCs w:val="24"/>
              </w:rPr>
              <w:t>Виллозское</w:t>
            </w:r>
            <w:proofErr w:type="spellEnd"/>
            <w:r w:rsidRPr="000C1864">
              <w:rPr>
                <w:rFonts w:ascii="Times New Roman" w:hAnsi="Times New Roman" w:cs="Times New Roman"/>
                <w:sz w:val="24"/>
                <w:szCs w:val="24"/>
              </w:rPr>
              <w:t xml:space="preserve"> сельское поселение Ломоносовский муниципальный район Ленинградской области на период 2016 - 2018 год</w:t>
            </w:r>
            <w:r w:rsidRPr="000C1864">
              <w:rPr>
                <w:rFonts w:ascii="Times New Roman" w:hAnsi="Times New Roman" w:cs="Times New Roman"/>
                <w:color w:val="000000" w:themeColor="text1"/>
                <w:sz w:val="24"/>
                <w:szCs w:val="24"/>
              </w:rPr>
              <w:t>ы», основными задачами которой являются:</w:t>
            </w:r>
          </w:p>
          <w:p w:rsidR="00B439FD" w:rsidRPr="000C1864" w:rsidRDefault="00B439FD" w:rsidP="005473FA">
            <w:pPr>
              <w:numPr>
                <w:ilvl w:val="0"/>
                <w:numId w:val="27"/>
              </w:numPr>
              <w:autoSpaceDE w:val="0"/>
              <w:autoSpaceDN w:val="0"/>
              <w:adjustRightInd w:val="0"/>
              <w:spacing w:line="276" w:lineRule="auto"/>
              <w:ind w:left="460"/>
              <w:jc w:val="both"/>
              <w:rPr>
                <w:rFonts w:ascii="Times New Roman" w:hAnsi="Times New Roman" w:cs="Times New Roman"/>
                <w:sz w:val="24"/>
                <w:szCs w:val="24"/>
              </w:rPr>
            </w:pPr>
            <w:r w:rsidRPr="000C1864">
              <w:rPr>
                <w:rFonts w:ascii="Times New Roman" w:hAnsi="Times New Roman" w:cs="Times New Roman"/>
                <w:sz w:val="24"/>
                <w:szCs w:val="24"/>
              </w:rPr>
              <w:t xml:space="preserve">Организация освещения улиц, проездов, </w:t>
            </w:r>
            <w:proofErr w:type="spellStart"/>
            <w:r w:rsidRPr="000C1864">
              <w:rPr>
                <w:rFonts w:ascii="Times New Roman" w:hAnsi="Times New Roman" w:cs="Times New Roman"/>
                <w:sz w:val="24"/>
                <w:szCs w:val="24"/>
              </w:rPr>
              <w:t>внутридворовых</w:t>
            </w:r>
            <w:proofErr w:type="spellEnd"/>
            <w:r w:rsidRPr="000C1864">
              <w:rPr>
                <w:rFonts w:ascii="Times New Roman" w:hAnsi="Times New Roman" w:cs="Times New Roman"/>
                <w:sz w:val="24"/>
                <w:szCs w:val="24"/>
              </w:rPr>
              <w:t xml:space="preserve"> территорий;</w:t>
            </w:r>
          </w:p>
          <w:p w:rsidR="00B439FD" w:rsidRPr="000C1864" w:rsidRDefault="00B439FD" w:rsidP="005473FA">
            <w:pPr>
              <w:numPr>
                <w:ilvl w:val="0"/>
                <w:numId w:val="27"/>
              </w:numPr>
              <w:autoSpaceDE w:val="0"/>
              <w:autoSpaceDN w:val="0"/>
              <w:adjustRightInd w:val="0"/>
              <w:spacing w:line="276" w:lineRule="auto"/>
              <w:ind w:left="460"/>
              <w:jc w:val="both"/>
              <w:rPr>
                <w:rFonts w:ascii="Times New Roman" w:hAnsi="Times New Roman" w:cs="Times New Roman"/>
                <w:sz w:val="24"/>
                <w:szCs w:val="24"/>
              </w:rPr>
            </w:pPr>
            <w:r w:rsidRPr="000C1864">
              <w:rPr>
                <w:rFonts w:ascii="Times New Roman" w:hAnsi="Times New Roman" w:cs="Times New Roman"/>
                <w:sz w:val="24"/>
                <w:szCs w:val="24"/>
              </w:rPr>
              <w:t>Организация благоустройства и озеленения парков, скверов, внутриквартальных территорий поселения;</w:t>
            </w:r>
          </w:p>
          <w:p w:rsidR="00B439FD" w:rsidRPr="000C1864" w:rsidRDefault="00B439FD" w:rsidP="005473FA">
            <w:pPr>
              <w:pStyle w:val="a3"/>
              <w:numPr>
                <w:ilvl w:val="0"/>
                <w:numId w:val="13"/>
              </w:numPr>
              <w:spacing w:line="276" w:lineRule="auto"/>
              <w:ind w:left="460"/>
              <w:rPr>
                <w:rFonts w:ascii="Times New Roman" w:hAnsi="Times New Roman" w:cs="Times New Roman"/>
                <w:color w:val="000000" w:themeColor="text1"/>
                <w:sz w:val="24"/>
                <w:szCs w:val="24"/>
              </w:rPr>
            </w:pPr>
            <w:r w:rsidRPr="000C1864">
              <w:rPr>
                <w:rFonts w:ascii="Times New Roman" w:hAnsi="Times New Roman" w:cs="Times New Roman"/>
                <w:sz w:val="24"/>
                <w:szCs w:val="24"/>
              </w:rPr>
              <w:t xml:space="preserve">Организация прочих мероприятий по благоустройству поселения. </w:t>
            </w:r>
          </w:p>
          <w:p w:rsidR="00B439FD" w:rsidRPr="00444478" w:rsidRDefault="00B439FD" w:rsidP="005B4352">
            <w:pPr>
              <w:pStyle w:val="a3"/>
              <w:spacing w:line="276" w:lineRule="auto"/>
              <w:ind w:left="318"/>
              <w:rPr>
                <w:rFonts w:ascii="Times New Roman" w:hAnsi="Times New Roman" w:cs="Times New Roman"/>
                <w:color w:val="000000" w:themeColor="text1"/>
                <w:sz w:val="24"/>
                <w:szCs w:val="24"/>
              </w:rPr>
            </w:pPr>
          </w:p>
        </w:tc>
        <w:tc>
          <w:tcPr>
            <w:tcW w:w="3119" w:type="dxa"/>
          </w:tcPr>
          <w:p w:rsidR="00B439FD" w:rsidRPr="00825245" w:rsidRDefault="00B439FD" w:rsidP="005473FA">
            <w:pPr>
              <w:pStyle w:val="a3"/>
              <w:numPr>
                <w:ilvl w:val="0"/>
                <w:numId w:val="14"/>
              </w:numPr>
              <w:tabs>
                <w:tab w:val="left" w:pos="282"/>
              </w:tabs>
              <w:spacing w:line="276" w:lineRule="auto"/>
              <w:ind w:left="70" w:firstLine="23"/>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lastRenderedPageBreak/>
              <w:t xml:space="preserve">Ограниченное количество вопросов местного значения в сфере благоустройства, решаемых на уровне </w:t>
            </w:r>
            <w:r w:rsidRPr="00825245">
              <w:rPr>
                <w:rFonts w:ascii="Times New Roman" w:hAnsi="Times New Roman" w:cs="Times New Roman"/>
                <w:color w:val="000000" w:themeColor="text1"/>
                <w:sz w:val="24"/>
                <w:szCs w:val="24"/>
              </w:rPr>
              <w:lastRenderedPageBreak/>
              <w:t>сельского поселения согласно ФЗ-131 с 1 января 2016 г., что не позволит местным органам власти эффективно решать насущные проблемы в данной сфере;</w:t>
            </w:r>
          </w:p>
          <w:p w:rsidR="00B439FD" w:rsidRPr="00825245" w:rsidRDefault="00B439FD" w:rsidP="005473FA">
            <w:pPr>
              <w:pStyle w:val="a3"/>
              <w:numPr>
                <w:ilvl w:val="0"/>
                <w:numId w:val="14"/>
              </w:numPr>
              <w:tabs>
                <w:tab w:val="left" w:pos="282"/>
              </w:tabs>
              <w:spacing w:line="276" w:lineRule="auto"/>
              <w:ind w:left="70" w:firstLine="23"/>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t>Отсутствие в перечне вопросов местного значения, решаемых сельским поселением согласно 131-ФЗ с 01.01.2016 г. вопроса по разработке генерального плана поселения, правил землепользования и застройки, что, безусловно,  внесет определенные ограничения в развитие поселения;</w:t>
            </w:r>
          </w:p>
          <w:p w:rsidR="00B439FD" w:rsidRPr="00825245" w:rsidRDefault="00B439FD" w:rsidP="005473FA">
            <w:pPr>
              <w:pStyle w:val="a3"/>
              <w:numPr>
                <w:ilvl w:val="0"/>
                <w:numId w:val="14"/>
              </w:numPr>
              <w:tabs>
                <w:tab w:val="left" w:pos="282"/>
              </w:tabs>
              <w:spacing w:line="276" w:lineRule="auto"/>
              <w:ind w:left="70" w:firstLine="23"/>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t xml:space="preserve">Отсутствие в перечне вопросов местного значения, решаемых сельским поселением согласно 131-ФЗ с 01.01.2016 г. вопроса по организации сбора и вывоза бытовых отходов и </w:t>
            </w:r>
            <w:r w:rsidRPr="00825245">
              <w:rPr>
                <w:rFonts w:ascii="Times New Roman" w:hAnsi="Times New Roman" w:cs="Times New Roman"/>
                <w:color w:val="000000" w:themeColor="text1"/>
                <w:sz w:val="24"/>
                <w:szCs w:val="24"/>
              </w:rPr>
              <w:lastRenderedPageBreak/>
              <w:t>мусора;</w:t>
            </w:r>
          </w:p>
          <w:p w:rsidR="00B439FD" w:rsidRPr="00825245"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sidRPr="00825245">
              <w:rPr>
                <w:rFonts w:ascii="Times New Roman" w:hAnsi="Times New Roman" w:cs="Times New Roman"/>
                <w:sz w:val="24"/>
                <w:szCs w:val="24"/>
              </w:rPr>
              <w:t>Недостаточный уровень обустройства детскими и спортивными площадками, малыми архитектурными формами, цветниками придомовых территорий;</w:t>
            </w:r>
          </w:p>
          <w:p w:rsidR="00B439FD" w:rsidRPr="00825245"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t>Т</w:t>
            </w:r>
            <w:r w:rsidRPr="00825245">
              <w:rPr>
                <w:rFonts w:ascii="Times New Roman" w:hAnsi="Times New Roman" w:cs="Times New Roman"/>
                <w:sz w:val="24"/>
                <w:szCs w:val="24"/>
              </w:rPr>
              <w:t xml:space="preserve">ребуется ремонт </w:t>
            </w:r>
            <w:proofErr w:type="spellStart"/>
            <w:r w:rsidRPr="00825245">
              <w:rPr>
                <w:rFonts w:ascii="Times New Roman" w:hAnsi="Times New Roman" w:cs="Times New Roman"/>
                <w:sz w:val="24"/>
                <w:szCs w:val="24"/>
              </w:rPr>
              <w:t>внутридворовых</w:t>
            </w:r>
            <w:proofErr w:type="spellEnd"/>
            <w:r w:rsidRPr="00825245">
              <w:rPr>
                <w:rFonts w:ascii="Times New Roman" w:hAnsi="Times New Roman" w:cs="Times New Roman"/>
                <w:sz w:val="24"/>
                <w:szCs w:val="24"/>
              </w:rPr>
              <w:t xml:space="preserve"> заасфальтированных проездов и тротуаров;</w:t>
            </w:r>
          </w:p>
          <w:p w:rsidR="00B439FD" w:rsidRPr="00825245"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t>Н</w:t>
            </w:r>
            <w:r w:rsidRPr="00825245">
              <w:rPr>
                <w:rFonts w:ascii="Times New Roman" w:hAnsi="Times New Roman" w:cs="Times New Roman"/>
                <w:sz w:val="24"/>
                <w:szCs w:val="24"/>
              </w:rPr>
              <w:t xml:space="preserve">едостаточное наружное освещение улиц поселения, дворовых территорий, изношенности электрооборудования и линий наружного освещения, а также отсутствие полных данных о состоянии сетей наружного освещения. </w:t>
            </w:r>
          </w:p>
        </w:tc>
        <w:tc>
          <w:tcPr>
            <w:tcW w:w="2854" w:type="dxa"/>
          </w:tcPr>
          <w:p w:rsidR="00B439FD" w:rsidRPr="00825245" w:rsidRDefault="00B439FD" w:rsidP="005473FA">
            <w:pPr>
              <w:pStyle w:val="a3"/>
              <w:numPr>
                <w:ilvl w:val="0"/>
                <w:numId w:val="24"/>
              </w:numPr>
              <w:tabs>
                <w:tab w:val="left" w:pos="388"/>
              </w:tabs>
              <w:spacing w:line="276" w:lineRule="auto"/>
              <w:ind w:left="60" w:firstLine="8"/>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У</w:t>
            </w:r>
            <w:r w:rsidRPr="00825245">
              <w:rPr>
                <w:rFonts w:ascii="Times New Roman" w:hAnsi="Times New Roman" w:cs="Times New Roman"/>
                <w:sz w:val="24"/>
                <w:szCs w:val="24"/>
              </w:rPr>
              <w:t xml:space="preserve">лучшение и поддержание </w:t>
            </w:r>
            <w:r>
              <w:rPr>
                <w:rFonts w:ascii="Times New Roman" w:hAnsi="Times New Roman" w:cs="Times New Roman"/>
                <w:sz w:val="24"/>
                <w:szCs w:val="24"/>
              </w:rPr>
              <w:t xml:space="preserve">удовлетворительного </w:t>
            </w:r>
            <w:r w:rsidRPr="00825245">
              <w:rPr>
                <w:rFonts w:ascii="Times New Roman" w:hAnsi="Times New Roman" w:cs="Times New Roman"/>
                <w:sz w:val="24"/>
                <w:szCs w:val="24"/>
              </w:rPr>
              <w:t>состояния зеленых насаждений;</w:t>
            </w:r>
          </w:p>
          <w:p w:rsidR="00B439FD" w:rsidRPr="00825245" w:rsidRDefault="00B439FD" w:rsidP="005473FA">
            <w:pPr>
              <w:pStyle w:val="a3"/>
              <w:numPr>
                <w:ilvl w:val="0"/>
                <w:numId w:val="24"/>
              </w:numPr>
              <w:tabs>
                <w:tab w:val="left" w:pos="388"/>
              </w:tabs>
              <w:spacing w:line="276" w:lineRule="auto"/>
              <w:ind w:left="60" w:firstLine="8"/>
              <w:jc w:val="both"/>
              <w:rPr>
                <w:rFonts w:ascii="Times New Roman" w:hAnsi="Times New Roman" w:cs="Times New Roman"/>
                <w:color w:val="000000" w:themeColor="text1"/>
                <w:sz w:val="24"/>
                <w:szCs w:val="24"/>
              </w:rPr>
            </w:pPr>
            <w:r w:rsidRPr="00825245">
              <w:rPr>
                <w:rFonts w:ascii="Times New Roman" w:hAnsi="Times New Roman" w:cs="Times New Roman"/>
                <w:sz w:val="24"/>
                <w:szCs w:val="24"/>
              </w:rPr>
              <w:lastRenderedPageBreak/>
              <w:t xml:space="preserve"> </w:t>
            </w:r>
            <w:r>
              <w:rPr>
                <w:rFonts w:ascii="Times New Roman" w:hAnsi="Times New Roman" w:cs="Times New Roman"/>
                <w:sz w:val="24"/>
                <w:szCs w:val="24"/>
              </w:rPr>
              <w:t>С</w:t>
            </w:r>
            <w:r w:rsidRPr="00825245">
              <w:rPr>
                <w:rFonts w:ascii="Times New Roman" w:hAnsi="Times New Roman" w:cs="Times New Roman"/>
                <w:sz w:val="24"/>
                <w:szCs w:val="24"/>
              </w:rPr>
              <w:t>оответствие эксплуатационным требованиям к объектам коммунального хозяйства;</w:t>
            </w:r>
          </w:p>
          <w:p w:rsidR="00B439FD" w:rsidRPr="00825245" w:rsidRDefault="00B439FD" w:rsidP="005473FA">
            <w:pPr>
              <w:pStyle w:val="a3"/>
              <w:numPr>
                <w:ilvl w:val="0"/>
                <w:numId w:val="24"/>
              </w:numPr>
              <w:tabs>
                <w:tab w:val="left" w:pos="388"/>
              </w:tabs>
              <w:spacing w:line="276" w:lineRule="auto"/>
              <w:ind w:left="60" w:firstLine="8"/>
              <w:jc w:val="both"/>
              <w:rPr>
                <w:rFonts w:ascii="Times New Roman" w:hAnsi="Times New Roman" w:cs="Times New Roman"/>
                <w:color w:val="000000" w:themeColor="text1"/>
                <w:sz w:val="24"/>
                <w:szCs w:val="24"/>
              </w:rPr>
            </w:pPr>
            <w:r>
              <w:rPr>
                <w:rFonts w:ascii="Times New Roman" w:hAnsi="Times New Roman" w:cs="Times New Roman"/>
                <w:sz w:val="24"/>
                <w:szCs w:val="24"/>
              </w:rPr>
              <w:t>П</w:t>
            </w:r>
            <w:r w:rsidRPr="00825245">
              <w:rPr>
                <w:rFonts w:ascii="Times New Roman" w:hAnsi="Times New Roman" w:cs="Times New Roman"/>
                <w:sz w:val="24"/>
                <w:szCs w:val="24"/>
              </w:rPr>
              <w:t>ридание зеленым насаждениям надлежащего декоративного облика, проведение работ по ремонту и текущему содержанию зеленых насаждений на территории поселения;</w:t>
            </w:r>
          </w:p>
          <w:p w:rsidR="00B439FD" w:rsidRPr="00825245" w:rsidRDefault="00B439FD" w:rsidP="005473FA">
            <w:pPr>
              <w:pStyle w:val="a3"/>
              <w:numPr>
                <w:ilvl w:val="0"/>
                <w:numId w:val="24"/>
              </w:numPr>
              <w:tabs>
                <w:tab w:val="left" w:pos="388"/>
              </w:tabs>
              <w:spacing w:line="276" w:lineRule="auto"/>
              <w:ind w:left="60" w:firstLine="8"/>
              <w:jc w:val="both"/>
              <w:rPr>
                <w:rFonts w:ascii="Times New Roman" w:hAnsi="Times New Roman" w:cs="Times New Roman"/>
                <w:color w:val="000000" w:themeColor="text1"/>
                <w:sz w:val="24"/>
                <w:szCs w:val="24"/>
              </w:rPr>
            </w:pPr>
            <w:r>
              <w:rPr>
                <w:rFonts w:ascii="Times New Roman" w:hAnsi="Times New Roman" w:cs="Times New Roman"/>
                <w:sz w:val="24"/>
                <w:szCs w:val="24"/>
              </w:rPr>
              <w:t>В</w:t>
            </w:r>
            <w:r w:rsidRPr="00825245">
              <w:rPr>
                <w:rFonts w:ascii="Times New Roman" w:hAnsi="Times New Roman" w:cs="Times New Roman"/>
                <w:sz w:val="24"/>
                <w:szCs w:val="24"/>
              </w:rPr>
              <w:t xml:space="preserve">осстановление зеленого фонда путем планомерной замены </w:t>
            </w:r>
            <w:proofErr w:type="spellStart"/>
            <w:r w:rsidRPr="00825245">
              <w:rPr>
                <w:rFonts w:ascii="Times New Roman" w:hAnsi="Times New Roman" w:cs="Times New Roman"/>
                <w:sz w:val="24"/>
                <w:szCs w:val="24"/>
              </w:rPr>
              <w:t>старовозрастных</w:t>
            </w:r>
            <w:proofErr w:type="spellEnd"/>
            <w:r w:rsidRPr="00825245">
              <w:rPr>
                <w:rFonts w:ascii="Times New Roman" w:hAnsi="Times New Roman" w:cs="Times New Roman"/>
                <w:sz w:val="24"/>
                <w:szCs w:val="24"/>
              </w:rPr>
              <w:t xml:space="preserve"> и аварийных насаждений, используя крупномерный посадочный материал саженцев деревьев ценных пород и декоративных кустарников.</w:t>
            </w:r>
          </w:p>
          <w:p w:rsidR="00B439FD" w:rsidRPr="00825245"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t>И</w:t>
            </w:r>
            <w:r w:rsidRPr="00825245">
              <w:rPr>
                <w:rFonts w:ascii="Times New Roman" w:hAnsi="Times New Roman" w:cs="Times New Roman"/>
                <w:sz w:val="24"/>
                <w:szCs w:val="24"/>
              </w:rPr>
              <w:t xml:space="preserve">нвентаризация сетей наружного </w:t>
            </w:r>
            <w:r w:rsidRPr="00825245">
              <w:rPr>
                <w:rFonts w:ascii="Times New Roman" w:hAnsi="Times New Roman" w:cs="Times New Roman"/>
                <w:sz w:val="24"/>
                <w:szCs w:val="24"/>
              </w:rPr>
              <w:lastRenderedPageBreak/>
              <w:t>освещения на территории Виллозского сельского поселения, замена опор уличного освещения и светильников на более современные, увеличение их количества.</w:t>
            </w:r>
          </w:p>
          <w:p w:rsidR="00B439FD" w:rsidRPr="00825245" w:rsidRDefault="00B439FD" w:rsidP="005B4352">
            <w:pPr>
              <w:spacing w:line="276" w:lineRule="auto"/>
              <w:ind w:firstLine="23"/>
              <w:rPr>
                <w:rFonts w:ascii="Times New Roman" w:hAnsi="Times New Roman" w:cs="Times New Roman"/>
                <w:color w:val="000000" w:themeColor="text1"/>
                <w:sz w:val="24"/>
                <w:szCs w:val="24"/>
              </w:rPr>
            </w:pPr>
          </w:p>
        </w:tc>
        <w:tc>
          <w:tcPr>
            <w:tcW w:w="2977" w:type="dxa"/>
          </w:tcPr>
          <w:p w:rsidR="00B439FD" w:rsidRPr="00825245" w:rsidRDefault="00B439FD" w:rsidP="005473FA">
            <w:pPr>
              <w:pStyle w:val="a3"/>
              <w:numPr>
                <w:ilvl w:val="0"/>
                <w:numId w:val="15"/>
              </w:numPr>
              <w:tabs>
                <w:tab w:val="left" w:pos="378"/>
              </w:tabs>
              <w:spacing w:line="276" w:lineRule="auto"/>
              <w:ind w:left="95" w:firstLine="23"/>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lastRenderedPageBreak/>
              <w:t xml:space="preserve">Потеря темпов устойчивого и динамичного развития Виллозского поселения в силу отсутствия в </w:t>
            </w:r>
            <w:r w:rsidRPr="00825245">
              <w:rPr>
                <w:rFonts w:ascii="Times New Roman" w:hAnsi="Times New Roman" w:cs="Times New Roman"/>
                <w:color w:val="000000" w:themeColor="text1"/>
                <w:sz w:val="24"/>
                <w:szCs w:val="24"/>
              </w:rPr>
              <w:lastRenderedPageBreak/>
              <w:t>перечне вопросов местного значения, решаемых сельским поселением согласно 131-ФЗ с 01.01.2016 г. вопросов  по разработке и реализации генерального плана поселения и правил землепользования и застройки, являющихся ключевыми документами пространственного развития поселения;</w:t>
            </w:r>
          </w:p>
          <w:p w:rsidR="00B439FD" w:rsidRPr="00825245" w:rsidRDefault="00B439FD" w:rsidP="005473FA">
            <w:pPr>
              <w:pStyle w:val="a3"/>
              <w:numPr>
                <w:ilvl w:val="0"/>
                <w:numId w:val="15"/>
              </w:numPr>
              <w:tabs>
                <w:tab w:val="left" w:pos="378"/>
              </w:tabs>
              <w:spacing w:line="276" w:lineRule="auto"/>
              <w:ind w:left="95" w:firstLine="23"/>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t xml:space="preserve">Нарастание проблем с </w:t>
            </w:r>
            <w:r w:rsidRPr="00825245">
              <w:rPr>
                <w:rFonts w:ascii="Times New Roman" w:hAnsi="Times New Roman" w:cs="Times New Roman"/>
                <w:sz w:val="24"/>
                <w:szCs w:val="24"/>
              </w:rPr>
              <w:t xml:space="preserve">невысоким уровнем благоустройства и санитарного состояния территорий  поселения, </w:t>
            </w:r>
            <w:r w:rsidRPr="00825245">
              <w:rPr>
                <w:rFonts w:ascii="Times New Roman" w:hAnsi="Times New Roman" w:cs="Times New Roman"/>
                <w:color w:val="000000" w:themeColor="text1"/>
                <w:sz w:val="24"/>
                <w:szCs w:val="24"/>
              </w:rPr>
              <w:t xml:space="preserve"> отсутствием комплексного благоустройства территории поселения.</w:t>
            </w:r>
          </w:p>
        </w:tc>
      </w:tr>
      <w:tr w:rsidR="00B439FD" w:rsidRPr="00444478" w:rsidTr="0080454C">
        <w:tc>
          <w:tcPr>
            <w:tcW w:w="3368" w:type="dxa"/>
          </w:tcPr>
          <w:p w:rsidR="00B439FD" w:rsidRPr="00444478" w:rsidRDefault="00B439FD" w:rsidP="005B4352">
            <w:pPr>
              <w:pStyle w:val="a3"/>
              <w:tabs>
                <w:tab w:val="left" w:pos="317"/>
              </w:tabs>
              <w:spacing w:line="276" w:lineRule="auto"/>
              <w:ind w:left="57"/>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Экономика</w:t>
            </w:r>
          </w:p>
        </w:tc>
        <w:tc>
          <w:tcPr>
            <w:tcW w:w="2977" w:type="dxa"/>
          </w:tcPr>
          <w:p w:rsidR="00B439FD" w:rsidRPr="00444478" w:rsidRDefault="00B439FD" w:rsidP="005B4352">
            <w:pPr>
              <w:pStyle w:val="a3"/>
              <w:tabs>
                <w:tab w:val="left" w:pos="285"/>
              </w:tabs>
              <w:spacing w:line="276" w:lineRule="auto"/>
              <w:ind w:left="71"/>
              <w:rPr>
                <w:rFonts w:ascii="Times New Roman" w:hAnsi="Times New Roman" w:cs="Times New Roman"/>
                <w:color w:val="000000" w:themeColor="text1"/>
                <w:sz w:val="24"/>
                <w:szCs w:val="24"/>
              </w:rPr>
            </w:pPr>
          </w:p>
        </w:tc>
        <w:tc>
          <w:tcPr>
            <w:tcW w:w="3119" w:type="dxa"/>
          </w:tcPr>
          <w:p w:rsidR="00B439FD" w:rsidRPr="00444478" w:rsidRDefault="00B439FD" w:rsidP="005B4352">
            <w:pPr>
              <w:pStyle w:val="a3"/>
              <w:tabs>
                <w:tab w:val="left" w:pos="282"/>
              </w:tabs>
              <w:spacing w:line="276" w:lineRule="auto"/>
              <w:ind w:left="93"/>
              <w:rPr>
                <w:rFonts w:ascii="Times New Roman" w:hAnsi="Times New Roman" w:cs="Times New Roman"/>
                <w:color w:val="000000" w:themeColor="text1"/>
                <w:sz w:val="24"/>
                <w:szCs w:val="24"/>
              </w:rPr>
            </w:pPr>
          </w:p>
        </w:tc>
        <w:tc>
          <w:tcPr>
            <w:tcW w:w="2854" w:type="dxa"/>
          </w:tcPr>
          <w:p w:rsidR="00B439FD" w:rsidRPr="00444478" w:rsidRDefault="00B439FD" w:rsidP="005B4352">
            <w:pPr>
              <w:pStyle w:val="a3"/>
              <w:tabs>
                <w:tab w:val="left" w:pos="388"/>
              </w:tabs>
              <w:spacing w:line="276" w:lineRule="auto"/>
              <w:ind w:left="68"/>
              <w:jc w:val="both"/>
              <w:rPr>
                <w:rFonts w:ascii="Times New Roman" w:hAnsi="Times New Roman" w:cs="Times New Roman"/>
                <w:color w:val="000000" w:themeColor="text1"/>
                <w:sz w:val="24"/>
                <w:szCs w:val="24"/>
              </w:rPr>
            </w:pPr>
          </w:p>
        </w:tc>
        <w:tc>
          <w:tcPr>
            <w:tcW w:w="2977" w:type="dxa"/>
          </w:tcPr>
          <w:p w:rsidR="00B439FD" w:rsidRPr="00444478" w:rsidRDefault="00B439FD" w:rsidP="005B4352">
            <w:pPr>
              <w:pStyle w:val="a3"/>
              <w:tabs>
                <w:tab w:val="left" w:pos="378"/>
              </w:tabs>
              <w:spacing w:line="276" w:lineRule="auto"/>
              <w:ind w:left="118"/>
              <w:rPr>
                <w:rFonts w:ascii="Times New Roman" w:hAnsi="Times New Roman" w:cs="Times New Roman"/>
                <w:color w:val="000000" w:themeColor="text1"/>
                <w:sz w:val="24"/>
                <w:szCs w:val="24"/>
              </w:rPr>
            </w:pPr>
          </w:p>
        </w:tc>
      </w:tr>
      <w:tr w:rsidR="00B439FD" w:rsidRPr="00444478" w:rsidTr="0080454C">
        <w:tc>
          <w:tcPr>
            <w:tcW w:w="3368" w:type="dxa"/>
          </w:tcPr>
          <w:p w:rsidR="00B439FD" w:rsidRPr="00444478" w:rsidRDefault="00B439FD" w:rsidP="00B439FD">
            <w:pPr>
              <w:pStyle w:val="a3"/>
              <w:numPr>
                <w:ilvl w:val="0"/>
                <w:numId w:val="1"/>
              </w:numPr>
              <w:spacing w:line="276" w:lineRule="auto"/>
              <w:ind w:left="66" w:firstLine="316"/>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условий для обеспечения жителей поселения услугами связи, общественного питания, торговли и бытового обслуживания;</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содействие в развитии сельскохозяйственного производства, создание условий для развития малого и среднего предпринимательства;</w:t>
            </w:r>
          </w:p>
        </w:tc>
        <w:tc>
          <w:tcPr>
            <w:tcW w:w="2977" w:type="dxa"/>
          </w:tcPr>
          <w:p w:rsidR="00B439FD" w:rsidRPr="00444478" w:rsidRDefault="00B439FD" w:rsidP="005473FA">
            <w:pPr>
              <w:numPr>
                <w:ilvl w:val="0"/>
                <w:numId w:val="21"/>
              </w:numPr>
              <w:tabs>
                <w:tab w:val="clear" w:pos="1440"/>
                <w:tab w:val="num" w:pos="432"/>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Производственная сфера в </w:t>
            </w:r>
            <w:r w:rsidRPr="00825245">
              <w:rPr>
                <w:rFonts w:ascii="Times New Roman" w:hAnsi="Times New Roman" w:cs="Times New Roman"/>
                <w:color w:val="000000" w:themeColor="text1"/>
                <w:sz w:val="24"/>
                <w:szCs w:val="24"/>
              </w:rPr>
              <w:t xml:space="preserve">поселении хорошо развита, экономика представлена целым рядом крупных предприятий, таких как  </w:t>
            </w:r>
            <w:r w:rsidRPr="00825245">
              <w:rPr>
                <w:rFonts w:ascii="Times New Roman" w:hAnsi="Times New Roman" w:cs="Times New Roman"/>
                <w:sz w:val="24"/>
                <w:szCs w:val="24"/>
              </w:rPr>
              <w:lastRenderedPageBreak/>
              <w:t>ООО «Филипп Морис Ижора», ООО «</w:t>
            </w:r>
            <w:proofErr w:type="spellStart"/>
            <w:r w:rsidRPr="00825245">
              <w:rPr>
                <w:rFonts w:ascii="Times New Roman" w:hAnsi="Times New Roman" w:cs="Times New Roman"/>
                <w:sz w:val="24"/>
                <w:szCs w:val="24"/>
              </w:rPr>
              <w:t>Крафт-Фудс</w:t>
            </w:r>
            <w:proofErr w:type="spellEnd"/>
            <w:r w:rsidRPr="00825245">
              <w:rPr>
                <w:rFonts w:ascii="Times New Roman" w:hAnsi="Times New Roman" w:cs="Times New Roman"/>
                <w:sz w:val="24"/>
                <w:szCs w:val="24"/>
              </w:rPr>
              <w:t>», ООО «Кресс-Нева», ООО «Керамика СПб»</w:t>
            </w:r>
            <w:r>
              <w:rPr>
                <w:rFonts w:ascii="Times New Roman" w:hAnsi="Times New Roman" w:cs="Times New Roman"/>
                <w:sz w:val="24"/>
                <w:szCs w:val="24"/>
              </w:rPr>
              <w:t>.</w:t>
            </w:r>
          </w:p>
        </w:tc>
        <w:tc>
          <w:tcPr>
            <w:tcW w:w="3119" w:type="dxa"/>
          </w:tcPr>
          <w:p w:rsidR="00B439FD" w:rsidRDefault="00B439FD" w:rsidP="005473FA">
            <w:pPr>
              <w:numPr>
                <w:ilvl w:val="0"/>
                <w:numId w:val="21"/>
              </w:numPr>
              <w:tabs>
                <w:tab w:val="clear" w:pos="1440"/>
                <w:tab w:val="num" w:pos="432"/>
              </w:tabs>
              <w:spacing w:line="276"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Неравномерное распределение субъектов экономической деятельности по территории поселения;</w:t>
            </w:r>
          </w:p>
          <w:p w:rsidR="00B439FD" w:rsidRPr="00444478" w:rsidRDefault="00B439FD" w:rsidP="005473FA">
            <w:pPr>
              <w:numPr>
                <w:ilvl w:val="0"/>
                <w:numId w:val="21"/>
              </w:numPr>
              <w:tabs>
                <w:tab w:val="clear" w:pos="1440"/>
                <w:tab w:val="num" w:pos="432"/>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Высокая степень </w:t>
            </w:r>
            <w:r w:rsidRPr="00444478">
              <w:rPr>
                <w:rFonts w:ascii="Times New Roman" w:hAnsi="Times New Roman" w:cs="Times New Roman"/>
                <w:color w:val="000000" w:themeColor="text1"/>
                <w:sz w:val="24"/>
                <w:szCs w:val="24"/>
              </w:rPr>
              <w:lastRenderedPageBreak/>
              <w:t xml:space="preserve">конкуренции со стороны крупных «игроков» (торговых центров, </w:t>
            </w:r>
            <w:proofErr w:type="spellStart"/>
            <w:r w:rsidRPr="00444478">
              <w:rPr>
                <w:rFonts w:ascii="Times New Roman" w:hAnsi="Times New Roman" w:cs="Times New Roman"/>
                <w:color w:val="000000" w:themeColor="text1"/>
                <w:sz w:val="24"/>
                <w:szCs w:val="24"/>
              </w:rPr>
              <w:t>маркетов</w:t>
            </w:r>
            <w:proofErr w:type="spellEnd"/>
            <w:r w:rsidRPr="00444478">
              <w:rPr>
                <w:rFonts w:ascii="Times New Roman" w:hAnsi="Times New Roman" w:cs="Times New Roman"/>
                <w:color w:val="000000" w:themeColor="text1"/>
                <w:sz w:val="24"/>
                <w:szCs w:val="24"/>
              </w:rPr>
              <w:t xml:space="preserve"> и т.д.), что сдерживает развитие индивидуальных предпринимателей и небольших предприятий местного населения;</w:t>
            </w:r>
          </w:p>
          <w:p w:rsidR="00B439FD" w:rsidRPr="00444478" w:rsidRDefault="00B439FD" w:rsidP="005473FA">
            <w:pPr>
              <w:pStyle w:val="a3"/>
              <w:numPr>
                <w:ilvl w:val="0"/>
                <w:numId w:val="21"/>
              </w:numPr>
              <w:tabs>
                <w:tab w:val="clear" w:pos="144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Недостаточный доступ к финансовому обеспечению развития предпринимательской деятельности, особенно для  начинающих малых предприятий</w:t>
            </w:r>
            <w:r>
              <w:rPr>
                <w:rFonts w:ascii="Times New Roman" w:hAnsi="Times New Roman" w:cs="Times New Roman"/>
                <w:color w:val="000000" w:themeColor="text1"/>
                <w:sz w:val="24"/>
                <w:szCs w:val="24"/>
              </w:rPr>
              <w:t>.</w:t>
            </w:r>
          </w:p>
        </w:tc>
        <w:tc>
          <w:tcPr>
            <w:tcW w:w="2854" w:type="dxa"/>
          </w:tcPr>
          <w:p w:rsidR="00B439FD" w:rsidRPr="00444478" w:rsidRDefault="00B439FD" w:rsidP="005473FA">
            <w:pPr>
              <w:pStyle w:val="a3"/>
              <w:numPr>
                <w:ilvl w:val="0"/>
                <w:numId w:val="22"/>
              </w:numPr>
              <w:tabs>
                <w:tab w:val="left" w:pos="224"/>
              </w:tabs>
              <w:spacing w:line="276" w:lineRule="auto"/>
              <w:ind w:left="49"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Разработка и принятие  муниципальных  программ «Развитие и поддержка малого и среднего предпринимательства на </w:t>
            </w:r>
            <w:r w:rsidRPr="00444478">
              <w:rPr>
                <w:rFonts w:ascii="Times New Roman" w:hAnsi="Times New Roman" w:cs="Times New Roman"/>
                <w:color w:val="000000" w:themeColor="text1"/>
                <w:sz w:val="24"/>
                <w:szCs w:val="24"/>
              </w:rPr>
              <w:lastRenderedPageBreak/>
              <w:t xml:space="preserve">территории </w:t>
            </w:r>
            <w:r>
              <w:rPr>
                <w:rFonts w:ascii="Times New Roman" w:hAnsi="Times New Roman" w:cs="Times New Roman"/>
                <w:color w:val="000000" w:themeColor="text1"/>
                <w:sz w:val="24"/>
                <w:szCs w:val="24"/>
              </w:rPr>
              <w:t>Виллозского сел</w:t>
            </w:r>
            <w:r w:rsidRPr="00444478">
              <w:rPr>
                <w:rFonts w:ascii="Times New Roman" w:hAnsi="Times New Roman" w:cs="Times New Roman"/>
                <w:color w:val="000000" w:themeColor="text1"/>
                <w:sz w:val="24"/>
                <w:szCs w:val="24"/>
              </w:rPr>
              <w:t>ьского поселения», «Стимулирование экономической активности муниципального образования «</w:t>
            </w:r>
            <w:proofErr w:type="spellStart"/>
            <w:r>
              <w:rPr>
                <w:rFonts w:ascii="Times New Roman" w:hAnsi="Times New Roman" w:cs="Times New Roman"/>
                <w:color w:val="000000" w:themeColor="text1"/>
                <w:sz w:val="24"/>
                <w:szCs w:val="24"/>
              </w:rPr>
              <w:t>Виллозское</w:t>
            </w:r>
            <w:proofErr w:type="spellEnd"/>
            <w:r w:rsidRPr="00444478">
              <w:rPr>
                <w:rFonts w:ascii="Times New Roman" w:hAnsi="Times New Roman" w:cs="Times New Roman"/>
                <w:color w:val="000000" w:themeColor="text1"/>
                <w:sz w:val="24"/>
                <w:szCs w:val="24"/>
              </w:rPr>
              <w:t xml:space="preserve"> сельское поселение»;</w:t>
            </w:r>
          </w:p>
          <w:p w:rsidR="00B439FD" w:rsidRPr="00444478" w:rsidRDefault="00B439FD" w:rsidP="005473FA">
            <w:pPr>
              <w:numPr>
                <w:ilvl w:val="0"/>
                <w:numId w:val="20"/>
              </w:numPr>
              <w:tabs>
                <w:tab w:val="clear" w:pos="720"/>
                <w:tab w:val="num" w:pos="176"/>
                <w:tab w:val="num" w:pos="4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Увеличение количества зарегистрированных субъектов малого и среднего предпринимательства;</w:t>
            </w:r>
          </w:p>
          <w:p w:rsidR="00B439FD" w:rsidRPr="00444478" w:rsidRDefault="00B439FD" w:rsidP="005473FA">
            <w:pPr>
              <w:pStyle w:val="a3"/>
              <w:numPr>
                <w:ilvl w:val="0"/>
                <w:numId w:val="20"/>
              </w:numPr>
              <w:tabs>
                <w:tab w:val="clear" w:pos="720"/>
                <w:tab w:val="num" w:pos="176"/>
                <w:tab w:val="num" w:pos="4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новых рабочих мест;</w:t>
            </w:r>
          </w:p>
          <w:p w:rsidR="00B439FD" w:rsidRPr="00444478" w:rsidRDefault="00B439FD" w:rsidP="005473FA">
            <w:pPr>
              <w:pStyle w:val="a3"/>
              <w:numPr>
                <w:ilvl w:val="0"/>
                <w:numId w:val="20"/>
              </w:numPr>
              <w:tabs>
                <w:tab w:val="clear" w:pos="720"/>
                <w:tab w:val="num" w:pos="176"/>
                <w:tab w:val="num" w:pos="4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Прирост объёмов налоговых поступлений от субъектов малого и среднего предпринимательства в доход бюджета МО «</w:t>
            </w:r>
            <w:proofErr w:type="spellStart"/>
            <w:r>
              <w:rPr>
                <w:rFonts w:ascii="Times New Roman" w:hAnsi="Times New Roman" w:cs="Times New Roman"/>
                <w:color w:val="000000" w:themeColor="text1"/>
                <w:sz w:val="24"/>
                <w:szCs w:val="24"/>
              </w:rPr>
              <w:t>Виллозское</w:t>
            </w:r>
            <w:proofErr w:type="spellEnd"/>
            <w:r w:rsidRPr="00444478">
              <w:rPr>
                <w:rFonts w:ascii="Times New Roman" w:hAnsi="Times New Roman" w:cs="Times New Roman"/>
                <w:color w:val="000000" w:themeColor="text1"/>
                <w:sz w:val="24"/>
                <w:szCs w:val="24"/>
              </w:rPr>
              <w:t xml:space="preserve"> сельское поселение»;</w:t>
            </w:r>
          </w:p>
          <w:p w:rsidR="00B439FD" w:rsidRPr="00444478" w:rsidRDefault="00B439FD" w:rsidP="005473FA">
            <w:pPr>
              <w:pStyle w:val="a3"/>
              <w:numPr>
                <w:ilvl w:val="0"/>
                <w:numId w:val="20"/>
              </w:numPr>
              <w:tabs>
                <w:tab w:val="clear" w:pos="720"/>
                <w:tab w:val="num" w:pos="459"/>
              </w:tabs>
              <w:spacing w:line="276" w:lineRule="auto"/>
              <w:ind w:left="34"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Вовлечение молодёжи в предпринимательскую деятельность.</w:t>
            </w:r>
          </w:p>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473FA">
            <w:pPr>
              <w:numPr>
                <w:ilvl w:val="0"/>
                <w:numId w:val="17"/>
              </w:numPr>
              <w:tabs>
                <w:tab w:val="clear" w:pos="720"/>
                <w:tab w:val="num" w:pos="3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Углубление финансово-экономического кризиса, и, как следствие, стагнация инвестиционной </w:t>
            </w:r>
            <w:r w:rsidRPr="00444478">
              <w:rPr>
                <w:rFonts w:ascii="Times New Roman" w:hAnsi="Times New Roman" w:cs="Times New Roman"/>
                <w:color w:val="000000" w:themeColor="text1"/>
                <w:sz w:val="24"/>
                <w:szCs w:val="24"/>
              </w:rPr>
              <w:lastRenderedPageBreak/>
              <w:t>деятельности на территории поселения, невозможность реализации инвестиционных проектов, способствующих развитию малого и среднего бизнеса;</w:t>
            </w:r>
          </w:p>
          <w:p w:rsidR="00B439FD" w:rsidRPr="00444478" w:rsidRDefault="00B439FD" w:rsidP="005473FA">
            <w:pPr>
              <w:numPr>
                <w:ilvl w:val="0"/>
                <w:numId w:val="17"/>
              </w:numPr>
              <w:tabs>
                <w:tab w:val="clear" w:pos="720"/>
                <w:tab w:val="num" w:pos="3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Ужесточение конкуренции за трудовые ресурсы со стороны крупных субъектов хозяйствования (торгово-развлекательные комплексы и т.д.);</w:t>
            </w:r>
          </w:p>
          <w:p w:rsidR="00B439FD" w:rsidRPr="00444478" w:rsidRDefault="00B439FD" w:rsidP="005473FA">
            <w:pPr>
              <w:pStyle w:val="a3"/>
              <w:numPr>
                <w:ilvl w:val="0"/>
                <w:numId w:val="17"/>
              </w:numPr>
              <w:tabs>
                <w:tab w:val="clear" w:pos="72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Усиление налогового пресса на малые и средние предприятия, и, как следствие, </w:t>
            </w:r>
            <w:proofErr w:type="spellStart"/>
            <w:r w:rsidRPr="00444478">
              <w:rPr>
                <w:rFonts w:ascii="Times New Roman" w:hAnsi="Times New Roman" w:cs="Times New Roman"/>
                <w:color w:val="000000" w:themeColor="text1"/>
                <w:sz w:val="24"/>
                <w:szCs w:val="24"/>
              </w:rPr>
              <w:t>дестимулирование</w:t>
            </w:r>
            <w:proofErr w:type="spellEnd"/>
            <w:r w:rsidRPr="00444478">
              <w:rPr>
                <w:rFonts w:ascii="Times New Roman" w:hAnsi="Times New Roman" w:cs="Times New Roman"/>
                <w:color w:val="000000" w:themeColor="text1"/>
                <w:sz w:val="24"/>
                <w:szCs w:val="24"/>
              </w:rPr>
              <w:t xml:space="preserve"> их развития;</w:t>
            </w:r>
          </w:p>
          <w:p w:rsidR="00B439FD" w:rsidRPr="00444478" w:rsidRDefault="00B439FD" w:rsidP="005473FA">
            <w:pPr>
              <w:pStyle w:val="a3"/>
              <w:numPr>
                <w:ilvl w:val="0"/>
                <w:numId w:val="17"/>
              </w:numPr>
              <w:tabs>
                <w:tab w:val="clear" w:pos="72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Внесение изменений в ФЗ-131 в части изменения вопросов местного значения поселений  в сфере развития малого и среднего </w:t>
            </w:r>
            <w:r w:rsidRPr="00444478">
              <w:rPr>
                <w:rFonts w:ascii="Times New Roman" w:hAnsi="Times New Roman" w:cs="Times New Roman"/>
                <w:color w:val="000000" w:themeColor="text1"/>
                <w:sz w:val="24"/>
                <w:szCs w:val="24"/>
              </w:rPr>
              <w:lastRenderedPageBreak/>
              <w:t>предпринимательства.</w:t>
            </w:r>
          </w:p>
        </w:tc>
      </w:tr>
      <w:tr w:rsidR="00B439FD" w:rsidRPr="00444478" w:rsidTr="0080454C">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Финансы и бюджет</w:t>
            </w: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3119"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80454C">
        <w:tc>
          <w:tcPr>
            <w:tcW w:w="3368" w:type="dxa"/>
          </w:tcPr>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Составление и рассмотрение проекта бюджета поселения, утверждение и исполнение бюджета поселения, осуществление </w:t>
            </w:r>
            <w:proofErr w:type="gramStart"/>
            <w:r w:rsidRPr="00444478">
              <w:rPr>
                <w:rFonts w:ascii="Times New Roman" w:hAnsi="Times New Roman" w:cs="Times New Roman"/>
                <w:color w:val="000000" w:themeColor="text1"/>
                <w:sz w:val="24"/>
                <w:szCs w:val="24"/>
              </w:rPr>
              <w:t>контроля за</w:t>
            </w:r>
            <w:proofErr w:type="gramEnd"/>
            <w:r w:rsidRPr="00444478">
              <w:rPr>
                <w:rFonts w:ascii="Times New Roman" w:hAnsi="Times New Roman" w:cs="Times New Roman"/>
                <w:color w:val="000000" w:themeColor="text1"/>
                <w:sz w:val="24"/>
                <w:szCs w:val="24"/>
              </w:rPr>
              <w:t xml:space="preserve"> его исполнением, составление и утверждение отчета об исполнении бюджета поселения; </w:t>
            </w:r>
          </w:p>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Установление, изменение и отмена местных налогов и сборов поселения; </w:t>
            </w:r>
          </w:p>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Владение, пользование и распоряжение имуществом, находящимся в муниципальной собственности поселения.</w:t>
            </w:r>
          </w:p>
        </w:tc>
        <w:tc>
          <w:tcPr>
            <w:tcW w:w="2977"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Крайне низкий уровень </w:t>
            </w:r>
            <w:proofErr w:type="spellStart"/>
            <w:r w:rsidRPr="00444478">
              <w:rPr>
                <w:rFonts w:ascii="Times New Roman" w:hAnsi="Times New Roman" w:cs="Times New Roman"/>
                <w:color w:val="000000" w:themeColor="text1"/>
                <w:sz w:val="24"/>
                <w:szCs w:val="24"/>
              </w:rPr>
              <w:t>дотационности</w:t>
            </w:r>
            <w:proofErr w:type="spellEnd"/>
            <w:r w:rsidRPr="00444478">
              <w:rPr>
                <w:rFonts w:ascii="Times New Roman" w:hAnsi="Times New Roman" w:cs="Times New Roman"/>
                <w:color w:val="000000" w:themeColor="text1"/>
                <w:sz w:val="24"/>
                <w:szCs w:val="24"/>
              </w:rPr>
              <w:t xml:space="preserve"> бюджета – порядка </w:t>
            </w:r>
            <w:r>
              <w:rPr>
                <w:rFonts w:ascii="Times New Roman" w:hAnsi="Times New Roman" w:cs="Times New Roman"/>
                <w:color w:val="000000" w:themeColor="text1"/>
                <w:sz w:val="24"/>
                <w:szCs w:val="24"/>
              </w:rPr>
              <w:t>3,7</w:t>
            </w:r>
            <w:r w:rsidRPr="0044447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в 2016 году</w:t>
            </w:r>
            <w:r w:rsidRPr="00444478">
              <w:rPr>
                <w:rFonts w:ascii="Times New Roman" w:hAnsi="Times New Roman" w:cs="Times New Roman"/>
                <w:color w:val="000000" w:themeColor="text1"/>
                <w:sz w:val="24"/>
                <w:szCs w:val="24"/>
              </w:rPr>
              <w:t>, и практически отсутствие зависимости от трансфертов из бюджетов вышестоящих уровней;</w:t>
            </w:r>
          </w:p>
          <w:p w:rsidR="00B439FD" w:rsidRPr="00444478" w:rsidRDefault="00B439FD" w:rsidP="005473FA">
            <w:pPr>
              <w:pStyle w:val="a3"/>
              <w:numPr>
                <w:ilvl w:val="0"/>
                <w:numId w:val="17"/>
              </w:numPr>
              <w:tabs>
                <w:tab w:val="clear" w:pos="720"/>
                <w:tab w:val="left" w:pos="270"/>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В 2015 году доля налоговых доходов в общем объёме поступлений — 9</w:t>
            </w:r>
            <w:r>
              <w:rPr>
                <w:rFonts w:ascii="Times New Roman" w:hAnsi="Times New Roman" w:cs="Times New Roman"/>
                <w:color w:val="000000" w:themeColor="text1"/>
                <w:sz w:val="24"/>
                <w:szCs w:val="24"/>
              </w:rPr>
              <w:t>8,8</w:t>
            </w:r>
            <w:r w:rsidRPr="00444478">
              <w:rPr>
                <w:rFonts w:ascii="Times New Roman" w:hAnsi="Times New Roman" w:cs="Times New Roman"/>
                <w:color w:val="000000" w:themeColor="text1"/>
                <w:sz w:val="24"/>
                <w:szCs w:val="24"/>
              </w:rPr>
              <w:t xml:space="preserve"> %, а неналоговых — </w:t>
            </w:r>
            <w:r>
              <w:rPr>
                <w:rFonts w:ascii="Times New Roman" w:hAnsi="Times New Roman" w:cs="Times New Roman"/>
                <w:color w:val="000000" w:themeColor="text1"/>
                <w:sz w:val="24"/>
                <w:szCs w:val="24"/>
              </w:rPr>
              <w:t>1,2</w:t>
            </w:r>
            <w:r w:rsidRPr="00444478">
              <w:rPr>
                <w:rFonts w:ascii="Times New Roman" w:hAnsi="Times New Roman" w:cs="Times New Roman"/>
                <w:color w:val="000000" w:themeColor="text1"/>
                <w:sz w:val="24"/>
                <w:szCs w:val="24"/>
              </w:rPr>
              <w:t xml:space="preserve"> %. Основной объём налоговых доходов приходится на налог на доходы физических лиц (</w:t>
            </w:r>
            <w:r>
              <w:rPr>
                <w:rFonts w:ascii="Times New Roman" w:hAnsi="Times New Roman" w:cs="Times New Roman"/>
                <w:color w:val="000000" w:themeColor="text1"/>
                <w:sz w:val="24"/>
                <w:szCs w:val="24"/>
              </w:rPr>
              <w:t>59,9</w:t>
            </w:r>
            <w:r w:rsidRPr="00444478">
              <w:rPr>
                <w:rFonts w:ascii="Times New Roman" w:hAnsi="Times New Roman" w:cs="Times New Roman"/>
                <w:color w:val="000000" w:themeColor="text1"/>
                <w:sz w:val="24"/>
                <w:szCs w:val="24"/>
              </w:rPr>
              <w:t xml:space="preserve"> %) и земельный налог (</w:t>
            </w:r>
            <w:r>
              <w:rPr>
                <w:rFonts w:ascii="Times New Roman" w:hAnsi="Times New Roman" w:cs="Times New Roman"/>
                <w:color w:val="000000" w:themeColor="text1"/>
                <w:sz w:val="24"/>
                <w:szCs w:val="24"/>
              </w:rPr>
              <w:t xml:space="preserve">36 </w:t>
            </w:r>
            <w:r w:rsidRPr="00444478">
              <w:rPr>
                <w:rFonts w:ascii="Times New Roman" w:hAnsi="Times New Roman" w:cs="Times New Roman"/>
                <w:color w:val="000000" w:themeColor="text1"/>
                <w:sz w:val="24"/>
                <w:szCs w:val="24"/>
              </w:rPr>
              <w:t>%).</w:t>
            </w:r>
          </w:p>
          <w:p w:rsidR="00B439FD" w:rsidRPr="00444478" w:rsidRDefault="00B439FD" w:rsidP="005B4352">
            <w:pPr>
              <w:spacing w:line="276" w:lineRule="auto"/>
              <w:rPr>
                <w:rFonts w:ascii="Times New Roman" w:hAnsi="Times New Roman" w:cs="Times New Roman"/>
                <w:color w:val="000000" w:themeColor="text1"/>
                <w:sz w:val="24"/>
                <w:szCs w:val="24"/>
                <w:highlight w:val="yellow"/>
              </w:rPr>
            </w:pPr>
          </w:p>
        </w:tc>
        <w:tc>
          <w:tcPr>
            <w:tcW w:w="3119"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Незначительное поступление в бюджет поселения единого сельскохозяйственного налога (на 2016 год запланировано – 7</w:t>
            </w:r>
            <w:r>
              <w:rPr>
                <w:rFonts w:ascii="Times New Roman" w:hAnsi="Times New Roman" w:cs="Times New Roman"/>
                <w:color w:val="000000" w:themeColor="text1"/>
                <w:sz w:val="24"/>
                <w:szCs w:val="24"/>
              </w:rPr>
              <w:t>17</w:t>
            </w:r>
            <w:r w:rsidRPr="00444478">
              <w:rPr>
                <w:rFonts w:ascii="Times New Roman" w:hAnsi="Times New Roman" w:cs="Times New Roman"/>
                <w:color w:val="000000" w:themeColor="text1"/>
                <w:sz w:val="24"/>
                <w:szCs w:val="24"/>
              </w:rPr>
              <w:t>,8 тыс. руб.);</w:t>
            </w:r>
          </w:p>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Снижение ставки НДФЛ с 10% до 2% в соответствии с НК РФ и ФЗ-131 (при сохранении статуса сельского поселения и отмены действия областного закона «</w:t>
            </w:r>
            <w:hyperlink r:id="rId31" w:tooltip="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w:history="1">
              <w:r w:rsidRPr="00444478">
                <w:rPr>
                  <w:rFonts w:ascii="Times New Roman" w:hAnsi="Times New Roman" w:cs="Times New Roman"/>
                  <w:color w:val="000000" w:themeColor="text1"/>
                  <w:sz w:val="24"/>
                  <w:szCs w:val="24"/>
                </w:rPr>
                <w:t>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w:t>
              </w:r>
            </w:hyperlink>
            <w:r w:rsidRPr="00444478">
              <w:rPr>
                <w:rFonts w:ascii="Times New Roman" w:hAnsi="Times New Roman" w:cs="Times New Roman"/>
                <w:color w:val="000000" w:themeColor="text1"/>
                <w:sz w:val="24"/>
                <w:szCs w:val="24"/>
              </w:rPr>
              <w:t xml:space="preserve">» от 22.12.2014 N 97-оз, который устанавливает региональные нормативы отчислений в бюджеты </w:t>
            </w:r>
            <w:r w:rsidRPr="00444478">
              <w:rPr>
                <w:rFonts w:ascii="Times New Roman" w:hAnsi="Times New Roman" w:cs="Times New Roman"/>
                <w:color w:val="000000" w:themeColor="text1"/>
                <w:sz w:val="24"/>
                <w:szCs w:val="24"/>
              </w:rPr>
              <w:lastRenderedPageBreak/>
              <w:t>сельских поселений Ленинградской области</w:t>
            </w:r>
            <w:proofErr w:type="gramEnd"/>
            <w:r w:rsidRPr="00444478">
              <w:rPr>
                <w:rFonts w:ascii="Times New Roman" w:hAnsi="Times New Roman" w:cs="Times New Roman"/>
                <w:color w:val="000000" w:themeColor="text1"/>
                <w:sz w:val="24"/>
                <w:szCs w:val="24"/>
              </w:rPr>
              <w:t xml:space="preserve"> от налога на доходы физических лиц и единого сельскохозяйственного налога, составляющие 8 % от налога на доходы физических лиц и 20 % от единого сельскохозяйственного налога).</w:t>
            </w:r>
          </w:p>
          <w:p w:rsidR="00B439FD" w:rsidRPr="00444478" w:rsidRDefault="00B439FD" w:rsidP="005B4352">
            <w:pPr>
              <w:spacing w:line="276" w:lineRule="auto"/>
              <w:rPr>
                <w:rFonts w:ascii="Times New Roman" w:hAnsi="Times New Roman" w:cs="Times New Roman"/>
                <w:color w:val="000000" w:themeColor="text1"/>
                <w:sz w:val="24"/>
                <w:szCs w:val="24"/>
                <w:highlight w:val="yellow"/>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w:t>
            </w:r>
          </w:p>
        </w:tc>
        <w:tc>
          <w:tcPr>
            <w:tcW w:w="2977"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Резкое сокращение доходов бюджета поселения, т.к.  при сохранении статуса сельского поселения и потенциальной отмены действия областного закона «</w:t>
            </w:r>
            <w:hyperlink r:id="rId32" w:tooltip="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w:history="1">
              <w:r w:rsidRPr="00444478">
                <w:rPr>
                  <w:rFonts w:ascii="Times New Roman" w:hAnsi="Times New Roman" w:cs="Times New Roman"/>
                  <w:color w:val="000000" w:themeColor="text1"/>
                  <w:sz w:val="24"/>
                  <w:szCs w:val="24"/>
                </w:rPr>
                <w:t>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w:t>
              </w:r>
            </w:hyperlink>
            <w:r w:rsidRPr="00444478">
              <w:rPr>
                <w:rFonts w:ascii="Times New Roman" w:hAnsi="Times New Roman" w:cs="Times New Roman"/>
                <w:color w:val="000000" w:themeColor="text1"/>
                <w:sz w:val="24"/>
                <w:szCs w:val="24"/>
              </w:rPr>
              <w:t>» от 22.12.2014 N 97-оз существенно уменьшаться  размеры процентных отчислений налоговых и неналоговых платежей  в бюджет поселения, (в 2014 году НДФЛ 10</w:t>
            </w:r>
            <w:proofErr w:type="gramEnd"/>
            <w:r w:rsidRPr="00444478">
              <w:rPr>
                <w:rFonts w:ascii="Times New Roman" w:hAnsi="Times New Roman" w:cs="Times New Roman"/>
                <w:color w:val="000000" w:themeColor="text1"/>
                <w:sz w:val="24"/>
                <w:szCs w:val="24"/>
              </w:rPr>
              <w:t xml:space="preserve">%, в 2016 г. при сохранении статуса сельского  поселения и отмены действия </w:t>
            </w:r>
            <w:r w:rsidRPr="00444478">
              <w:rPr>
                <w:rFonts w:ascii="Times New Roman" w:hAnsi="Times New Roman" w:cs="Times New Roman"/>
                <w:color w:val="000000" w:themeColor="text1"/>
                <w:sz w:val="24"/>
                <w:szCs w:val="24"/>
              </w:rPr>
              <w:lastRenderedPageBreak/>
              <w:t>областного закона № 97-оз   – 2%, единый с/</w:t>
            </w:r>
            <w:proofErr w:type="spellStart"/>
            <w:r w:rsidRPr="00444478">
              <w:rPr>
                <w:rFonts w:ascii="Times New Roman" w:hAnsi="Times New Roman" w:cs="Times New Roman"/>
                <w:color w:val="000000" w:themeColor="text1"/>
                <w:sz w:val="24"/>
                <w:szCs w:val="24"/>
              </w:rPr>
              <w:t>х</w:t>
            </w:r>
            <w:proofErr w:type="spellEnd"/>
            <w:r w:rsidRPr="00444478">
              <w:rPr>
                <w:rFonts w:ascii="Times New Roman" w:hAnsi="Times New Roman" w:cs="Times New Roman"/>
                <w:color w:val="000000" w:themeColor="text1"/>
                <w:sz w:val="24"/>
                <w:szCs w:val="24"/>
              </w:rPr>
              <w:t xml:space="preserve"> налог  в 2014 г -50%, в 2016  – 30 %);</w:t>
            </w:r>
          </w:p>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Нарастание уровня </w:t>
            </w:r>
            <w:proofErr w:type="spellStart"/>
            <w:r w:rsidRPr="00444478">
              <w:rPr>
                <w:rFonts w:ascii="Times New Roman" w:hAnsi="Times New Roman" w:cs="Times New Roman"/>
                <w:color w:val="000000" w:themeColor="text1"/>
                <w:sz w:val="24"/>
                <w:szCs w:val="24"/>
              </w:rPr>
              <w:t>дотационности</w:t>
            </w:r>
            <w:proofErr w:type="spellEnd"/>
            <w:r w:rsidRPr="00444478">
              <w:rPr>
                <w:rFonts w:ascii="Times New Roman" w:hAnsi="Times New Roman" w:cs="Times New Roman"/>
                <w:color w:val="000000" w:themeColor="text1"/>
                <w:sz w:val="24"/>
                <w:szCs w:val="24"/>
              </w:rPr>
              <w:t xml:space="preserve"> местного бюджета в силу резкого падения доходов и изменения размеров процентных отчислений налоговых и неналоговых платежей в бюджет сельского поселения согласно ФЗ-131;</w:t>
            </w:r>
          </w:p>
          <w:p w:rsidR="00B439FD" w:rsidRPr="00444478" w:rsidRDefault="00B439FD" w:rsidP="005473FA">
            <w:pPr>
              <w:pStyle w:val="a3"/>
              <w:numPr>
                <w:ilvl w:val="0"/>
                <w:numId w:val="17"/>
              </w:numPr>
              <w:tabs>
                <w:tab w:val="clear" w:pos="72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Бюджетные ограничения, связанные с развитием ЖКХ, благоустройством и социальными расходами, регламентируемые   статусом сельского поселения с 1 января 2016 года в соответствии с ФЗ-131 (будет отсутствовать правовая возможность в принципе тратить средства бюджета поселения на эти сферы);</w:t>
            </w:r>
          </w:p>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Углубление финансово-экономического кризиса, и, как следствие, сокращение налогооблагаемой базы (закрытие предприятий или снижение объемов их производства), падение доходов населения и доходов местного бюджета.</w:t>
            </w:r>
          </w:p>
        </w:tc>
      </w:tr>
    </w:tbl>
    <w:p w:rsidR="00B439FD" w:rsidRPr="00444478" w:rsidRDefault="00B439FD" w:rsidP="00B439FD">
      <w:pPr>
        <w:rPr>
          <w:rFonts w:ascii="Times New Roman" w:hAnsi="Times New Roman" w:cs="Times New Roman"/>
        </w:rPr>
      </w:pPr>
      <w:r w:rsidRPr="00444478">
        <w:rPr>
          <w:rFonts w:ascii="Times New Roman" w:hAnsi="Times New Roman" w:cs="Times New Roman"/>
        </w:rPr>
        <w:lastRenderedPageBreak/>
        <w:br w:type="page"/>
      </w:r>
    </w:p>
    <w:tbl>
      <w:tblPr>
        <w:tblStyle w:val="a4"/>
        <w:tblW w:w="15295" w:type="dxa"/>
        <w:tblLayout w:type="fixed"/>
        <w:tblLook w:val="04A0"/>
      </w:tblPr>
      <w:tblGrid>
        <w:gridCol w:w="3368"/>
        <w:gridCol w:w="2977"/>
        <w:gridCol w:w="3119"/>
        <w:gridCol w:w="2854"/>
        <w:gridCol w:w="2977"/>
      </w:tblGrid>
      <w:tr w:rsidR="00B439FD" w:rsidRPr="00444478" w:rsidTr="005B4352">
        <w:tc>
          <w:tcPr>
            <w:tcW w:w="15295" w:type="dxa"/>
            <w:gridSpan w:val="5"/>
          </w:tcPr>
          <w:p w:rsidR="00B439FD" w:rsidRPr="00444478" w:rsidRDefault="00B439FD" w:rsidP="005B4352">
            <w:pPr>
              <w:pStyle w:val="a3"/>
              <w:spacing w:line="276" w:lineRule="auto"/>
              <w:ind w:left="0"/>
              <w:jc w:val="center"/>
              <w:rPr>
                <w:rFonts w:ascii="Times New Roman" w:hAnsi="Times New Roman" w:cs="Times New Roman"/>
                <w:color w:val="000000" w:themeColor="text1"/>
                <w:sz w:val="24"/>
                <w:szCs w:val="24"/>
              </w:rPr>
            </w:pPr>
            <w:proofErr w:type="gramStart"/>
            <w:r w:rsidRPr="00444478">
              <w:rPr>
                <w:rFonts w:ascii="Times New Roman" w:hAnsi="Times New Roman" w:cs="Times New Roman"/>
                <w:b/>
                <w:color w:val="000000" w:themeColor="text1"/>
                <w:sz w:val="24"/>
                <w:szCs w:val="24"/>
              </w:rPr>
              <w:lastRenderedPageBreak/>
              <w:t>Сельское поселение</w:t>
            </w:r>
            <w:r w:rsidRPr="00444478">
              <w:rPr>
                <w:rFonts w:ascii="Times New Roman" w:hAnsi="Times New Roman" w:cs="Times New Roman"/>
                <w:color w:val="000000" w:themeColor="text1"/>
                <w:sz w:val="24"/>
                <w:szCs w:val="24"/>
              </w:rPr>
              <w:t xml:space="preserve"> </w:t>
            </w:r>
            <w:r w:rsidRPr="00444478">
              <w:rPr>
                <w:rFonts w:ascii="Times New Roman" w:hAnsi="Times New Roman" w:cs="Times New Roman"/>
                <w:color w:val="000000" w:themeColor="text1"/>
                <w:sz w:val="24"/>
                <w:szCs w:val="24"/>
              </w:rPr>
              <w:br/>
              <w:t xml:space="preserve">(в соответствии с областным законом от 19.10.2015 № 99-оз «О внесении изменения в статью 1 областного закона </w:t>
            </w:r>
            <w:r w:rsidRPr="00444478">
              <w:rPr>
                <w:rFonts w:ascii="Times New Roman" w:hAnsi="Times New Roman" w:cs="Times New Roman"/>
                <w:color w:val="000000" w:themeColor="text1"/>
                <w:sz w:val="24"/>
                <w:szCs w:val="24"/>
              </w:rPr>
              <w:br/>
              <w:t>«Об отдельных вопросах местного значения сельских поселений Ленинградской области» (вступил в силу с 01.01.2016)</w:t>
            </w:r>
            <w:proofErr w:type="gramEnd"/>
          </w:p>
        </w:tc>
      </w:tr>
      <w:tr w:rsidR="00B439FD" w:rsidRPr="00444478" w:rsidTr="005B4352">
        <w:tc>
          <w:tcPr>
            <w:tcW w:w="3368"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t>Культура и библиотечное обслуживание</w:t>
            </w:r>
          </w:p>
        </w:tc>
        <w:tc>
          <w:tcPr>
            <w:tcW w:w="2977" w:type="dxa"/>
          </w:tcPr>
          <w:p w:rsidR="00B439FD" w:rsidRPr="000E2D0C" w:rsidRDefault="00B439FD" w:rsidP="005B4352">
            <w:pPr>
              <w:rPr>
                <w:rFonts w:ascii="Times New Roman" w:hAnsi="Times New Roman"/>
                <w:color w:val="000000"/>
                <w:sz w:val="24"/>
                <w:szCs w:val="24"/>
              </w:rPr>
            </w:pPr>
          </w:p>
        </w:tc>
        <w:tc>
          <w:tcPr>
            <w:tcW w:w="3119" w:type="dxa"/>
          </w:tcPr>
          <w:p w:rsidR="00B439FD" w:rsidRPr="000E2D0C" w:rsidRDefault="00B439FD" w:rsidP="005B4352">
            <w:pPr>
              <w:rPr>
                <w:rFonts w:ascii="Times New Roman" w:hAnsi="Times New Roman"/>
                <w:color w:val="000000"/>
                <w:sz w:val="24"/>
                <w:szCs w:val="24"/>
              </w:rPr>
            </w:pPr>
          </w:p>
        </w:tc>
        <w:tc>
          <w:tcPr>
            <w:tcW w:w="2854" w:type="dxa"/>
          </w:tcPr>
          <w:p w:rsidR="00B439FD" w:rsidRPr="000E2D0C" w:rsidRDefault="00B439FD" w:rsidP="005B4352">
            <w:pPr>
              <w:rPr>
                <w:rFonts w:ascii="Times New Roman" w:hAnsi="Times New Roman"/>
                <w:color w:val="000000"/>
                <w:sz w:val="24"/>
                <w:szCs w:val="24"/>
              </w:rPr>
            </w:pPr>
          </w:p>
        </w:tc>
        <w:tc>
          <w:tcPr>
            <w:tcW w:w="2977" w:type="dxa"/>
          </w:tcPr>
          <w:p w:rsidR="00B439FD" w:rsidRPr="000E2D0C" w:rsidRDefault="00B439FD" w:rsidP="005B4352">
            <w:pPr>
              <w:rPr>
                <w:rFonts w:ascii="Times New Roman" w:hAnsi="Times New Roman"/>
                <w:color w:val="000000"/>
                <w:sz w:val="24"/>
                <w:szCs w:val="24"/>
              </w:rPr>
            </w:pPr>
          </w:p>
        </w:tc>
      </w:tr>
      <w:tr w:rsidR="00B439FD" w:rsidRPr="00444478" w:rsidTr="005B4352">
        <w:trPr>
          <w:trHeight w:val="2117"/>
        </w:trPr>
        <w:tc>
          <w:tcPr>
            <w:tcW w:w="3368" w:type="dxa"/>
          </w:tcPr>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организация библиотечного обслуживания населения, комплектование и обеспечение сохранности библиотечных фондов библиотек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сохранение, использование и </w:t>
            </w:r>
            <w:r w:rsidRPr="00444478">
              <w:rPr>
                <w:color w:val="000000" w:themeColor="text1"/>
              </w:rPr>
              <w:lastRenderedPageBreak/>
              <w:t>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2977" w:type="dxa"/>
          </w:tcPr>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104663">
              <w:rPr>
                <w:color w:val="000000"/>
              </w:rPr>
              <w:lastRenderedPageBreak/>
              <w:t xml:space="preserve">Совокупный библиотечный фонд Виллозского сельского поселения (библиотеки в дер. </w:t>
            </w:r>
            <w:proofErr w:type="spellStart"/>
            <w:r w:rsidRPr="00104663">
              <w:rPr>
                <w:color w:val="000000"/>
              </w:rPr>
              <w:t>Виллози</w:t>
            </w:r>
            <w:proofErr w:type="spellEnd"/>
            <w:r w:rsidRPr="00104663">
              <w:rPr>
                <w:color w:val="000000"/>
              </w:rPr>
              <w:t xml:space="preserve"> и дер. Малое </w:t>
            </w:r>
            <w:proofErr w:type="spellStart"/>
            <w:r w:rsidRPr="00104663">
              <w:rPr>
                <w:color w:val="000000"/>
              </w:rPr>
              <w:t>Карлино</w:t>
            </w:r>
            <w:proofErr w:type="spellEnd"/>
            <w:r>
              <w:rPr>
                <w:color w:val="000000"/>
              </w:rPr>
              <w:t xml:space="preserve">) </w:t>
            </w:r>
            <w:r w:rsidRPr="00104663">
              <w:rPr>
                <w:color w:val="000000"/>
              </w:rPr>
              <w:t>составляет 10668 экземпляров, что превосходит нормативные значения для библиотек сельских поселений  (4,5-5 тыс. единиц хранения для сельских поселений с численность от 5 до 10 тыс. человек). Общая численность читателей 863 чел. (12% от общей численности населения).</w:t>
            </w:r>
          </w:p>
          <w:p w:rsidR="00B439FD" w:rsidRPr="00540B9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540B9A">
              <w:rPr>
                <w:color w:val="000000"/>
              </w:rPr>
              <w:t xml:space="preserve">На территории МО </w:t>
            </w:r>
            <w:proofErr w:type="spellStart"/>
            <w:r w:rsidRPr="00540B9A">
              <w:rPr>
                <w:color w:val="000000"/>
              </w:rPr>
              <w:t>Виллозское</w:t>
            </w:r>
            <w:proofErr w:type="spellEnd"/>
            <w:r w:rsidRPr="00540B9A">
              <w:rPr>
                <w:color w:val="000000"/>
              </w:rPr>
              <w:t xml:space="preserve"> сельское поселение находится несколько военных памятников: </w:t>
            </w:r>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 xml:space="preserve">Братская могила </w:t>
            </w:r>
            <w:r w:rsidRPr="00A77DD8">
              <w:rPr>
                <w:color w:val="000000"/>
              </w:rPr>
              <w:lastRenderedPageBreak/>
              <w:t xml:space="preserve">времен Гражданской войны </w:t>
            </w:r>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 xml:space="preserve">Дот </w:t>
            </w:r>
            <w:proofErr w:type="spellStart"/>
            <w:r w:rsidRPr="00A77DD8">
              <w:rPr>
                <w:color w:val="000000"/>
              </w:rPr>
              <w:t>Типанова</w:t>
            </w:r>
            <w:proofErr w:type="spellEnd"/>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 xml:space="preserve">Мемориал </w:t>
            </w:r>
            <w:proofErr w:type="spellStart"/>
            <w:r w:rsidRPr="00A77DD8">
              <w:rPr>
                <w:color w:val="000000"/>
              </w:rPr>
              <w:t>авроровцам</w:t>
            </w:r>
            <w:proofErr w:type="spellEnd"/>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 xml:space="preserve">Место гибели </w:t>
            </w:r>
            <w:proofErr w:type="spellStart"/>
            <w:r w:rsidRPr="00A77DD8">
              <w:rPr>
                <w:color w:val="000000"/>
              </w:rPr>
              <w:t>моряков-авроровцев</w:t>
            </w:r>
            <w:proofErr w:type="spellEnd"/>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 xml:space="preserve">Памятная стела </w:t>
            </w:r>
            <w:proofErr w:type="spellStart"/>
            <w:r w:rsidRPr="00A77DD8">
              <w:rPr>
                <w:color w:val="000000"/>
              </w:rPr>
              <w:t>героям-авроровцам</w:t>
            </w:r>
            <w:proofErr w:type="spellEnd"/>
          </w:p>
          <w:p w:rsidR="00B439FD" w:rsidRPr="00A77DD8"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sidRPr="00A77DD8">
              <w:rPr>
                <w:color w:val="000000"/>
              </w:rPr>
              <w:t>Памятник «Взрыв»</w:t>
            </w:r>
          </w:p>
          <w:p w:rsidR="00B439FD" w:rsidRDefault="00B439FD" w:rsidP="005473FA">
            <w:pPr>
              <w:pStyle w:val="a5"/>
              <w:numPr>
                <w:ilvl w:val="0"/>
                <w:numId w:val="36"/>
              </w:numPr>
              <w:shd w:val="clear" w:color="auto" w:fill="FFFFFF"/>
              <w:tabs>
                <w:tab w:val="left" w:pos="352"/>
              </w:tabs>
              <w:spacing w:before="0" w:beforeAutospacing="0" w:after="0" w:afterAutospacing="0" w:line="276" w:lineRule="auto"/>
              <w:ind w:left="635"/>
              <w:jc w:val="both"/>
              <w:rPr>
                <w:color w:val="000000"/>
              </w:rPr>
            </w:pPr>
            <w:r>
              <w:rPr>
                <w:color w:val="000000"/>
              </w:rPr>
              <w:t>Памятник «</w:t>
            </w:r>
            <w:r w:rsidRPr="00A77DD8">
              <w:rPr>
                <w:color w:val="000000"/>
              </w:rPr>
              <w:t>Штурм</w:t>
            </w:r>
            <w:r>
              <w:rPr>
                <w:color w:val="000000"/>
              </w:rPr>
              <w:t>»</w:t>
            </w:r>
            <w:r w:rsidRPr="00A77DD8">
              <w:rPr>
                <w:color w:val="000000"/>
              </w:rPr>
              <w:t xml:space="preserve">  </w:t>
            </w:r>
          </w:p>
          <w:p w:rsidR="00B439FD" w:rsidRPr="00DA0EBD" w:rsidRDefault="00B439FD" w:rsidP="0080454C">
            <w:pPr>
              <w:pStyle w:val="a5"/>
              <w:numPr>
                <w:ilvl w:val="0"/>
                <w:numId w:val="4"/>
              </w:numPr>
              <w:shd w:val="clear" w:color="auto" w:fill="FFFFFF"/>
              <w:spacing w:before="0" w:beforeAutospacing="0" w:after="0" w:afterAutospacing="0" w:line="276" w:lineRule="auto"/>
              <w:ind w:left="34" w:firstLine="283"/>
              <w:jc w:val="both"/>
              <w:rPr>
                <w:color w:val="000000"/>
              </w:rPr>
            </w:pPr>
            <w:r w:rsidRPr="00DA0EBD">
              <w:rPr>
                <w:color w:val="000000"/>
              </w:rPr>
              <w:t xml:space="preserve">В </w:t>
            </w:r>
            <w:proofErr w:type="spellStart"/>
            <w:r>
              <w:rPr>
                <w:color w:val="000000"/>
              </w:rPr>
              <w:t>соответсвии</w:t>
            </w:r>
            <w:proofErr w:type="spellEnd"/>
            <w:r>
              <w:rPr>
                <w:color w:val="000000"/>
              </w:rPr>
              <w:t xml:space="preserve"> с данными официальной </w:t>
            </w:r>
            <w:r w:rsidRPr="00DA0EBD">
              <w:rPr>
                <w:color w:val="000000"/>
              </w:rPr>
              <w:t xml:space="preserve">статистики миграционное сальдо в  </w:t>
            </w:r>
            <w:proofErr w:type="spellStart"/>
            <w:r w:rsidRPr="00DA0EBD">
              <w:rPr>
                <w:color w:val="000000"/>
              </w:rPr>
              <w:t>Виллозском</w:t>
            </w:r>
            <w:proofErr w:type="spellEnd"/>
            <w:r w:rsidRPr="00DA0EBD">
              <w:rPr>
                <w:color w:val="000000"/>
              </w:rPr>
              <w:t xml:space="preserve"> сельском поселении положительное</w:t>
            </w:r>
            <w:r>
              <w:rPr>
                <w:color w:val="000000"/>
              </w:rPr>
              <w:t>: в</w:t>
            </w:r>
            <w:r w:rsidRPr="00DA0EBD">
              <w:rPr>
                <w:color w:val="000000"/>
              </w:rPr>
              <w:t xml:space="preserve"> 2015</w:t>
            </w:r>
            <w:r>
              <w:rPr>
                <w:color w:val="000000"/>
              </w:rPr>
              <w:t xml:space="preserve"> г.</w:t>
            </w:r>
            <w:r w:rsidRPr="00DA0EBD">
              <w:rPr>
                <w:color w:val="000000"/>
              </w:rPr>
              <w:t xml:space="preserve"> миграционный прирост составил 449 человек, из которых 443 прибыли из других регионов (очевидно, статистика отражает количество  граждан, получивших прописку </w:t>
            </w:r>
            <w:r>
              <w:rPr>
                <w:color w:val="000000"/>
              </w:rPr>
              <w:t xml:space="preserve">в </w:t>
            </w:r>
            <w:r w:rsidRPr="00DA0EBD">
              <w:rPr>
                <w:color w:val="000000"/>
              </w:rPr>
              <w:t>новых жилых комплексах поселения)</w:t>
            </w:r>
            <w:r>
              <w:rPr>
                <w:color w:val="000000"/>
              </w:rPr>
              <w:t>;</w:t>
            </w:r>
          </w:p>
          <w:p w:rsidR="00B439FD" w:rsidRPr="00DA0EB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DA0EBD">
              <w:rPr>
                <w:color w:val="000000"/>
              </w:rPr>
              <w:t xml:space="preserve">Миграционный прирост граждан из стран </w:t>
            </w:r>
            <w:r w:rsidRPr="00DA0EBD">
              <w:rPr>
                <w:color w:val="000000"/>
              </w:rPr>
              <w:lastRenderedPageBreak/>
              <w:t>СНГ составил 13 чел.</w:t>
            </w:r>
            <w:r>
              <w:rPr>
                <w:color w:val="000000"/>
              </w:rPr>
              <w:t>;</w:t>
            </w:r>
          </w:p>
          <w:p w:rsidR="00B439FD" w:rsidRPr="00DA0EB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DA0EBD">
              <w:rPr>
                <w:color w:val="000000"/>
              </w:rPr>
              <w:t xml:space="preserve">На базе ДК </w:t>
            </w:r>
            <w:proofErr w:type="spellStart"/>
            <w:r w:rsidRPr="00DA0EBD">
              <w:rPr>
                <w:color w:val="000000"/>
              </w:rPr>
              <w:t>Виллози</w:t>
            </w:r>
            <w:proofErr w:type="spellEnd"/>
            <w:r w:rsidRPr="00DA0EBD">
              <w:rPr>
                <w:color w:val="000000"/>
              </w:rPr>
              <w:t xml:space="preserve">  регулярно проводятся занятия фольклорного ансамбля "Соловейко" и ансамбля народной песни "</w:t>
            </w:r>
            <w:proofErr w:type="spellStart"/>
            <w:r w:rsidRPr="00DA0EBD">
              <w:rPr>
                <w:color w:val="000000"/>
              </w:rPr>
              <w:t>Журавушки</w:t>
            </w:r>
            <w:proofErr w:type="spellEnd"/>
            <w:r w:rsidRPr="00DA0EBD">
              <w:rPr>
                <w:color w:val="000000"/>
              </w:rPr>
              <w:t>".</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 xml:space="preserve">В </w:t>
            </w:r>
            <w:proofErr w:type="spellStart"/>
            <w:r>
              <w:rPr>
                <w:color w:val="000000"/>
              </w:rPr>
              <w:t>Виллозском</w:t>
            </w:r>
            <w:proofErr w:type="spellEnd"/>
            <w:r>
              <w:rPr>
                <w:color w:val="000000"/>
              </w:rPr>
              <w:t xml:space="preserve"> сельском поселении действуют две некоммерческие организации:</w:t>
            </w:r>
          </w:p>
          <w:p w:rsidR="00B439FD" w:rsidRPr="009C0C54" w:rsidRDefault="00B439FD" w:rsidP="005473FA">
            <w:pPr>
              <w:pStyle w:val="a5"/>
              <w:numPr>
                <w:ilvl w:val="0"/>
                <w:numId w:val="35"/>
              </w:numPr>
              <w:shd w:val="clear" w:color="auto" w:fill="FFFFFF"/>
              <w:spacing w:before="0" w:beforeAutospacing="0" w:after="0" w:afterAutospacing="0" w:line="276" w:lineRule="auto"/>
              <w:ind w:left="352" w:firstLine="0"/>
              <w:jc w:val="both"/>
              <w:rPr>
                <w:color w:val="000000"/>
              </w:rPr>
            </w:pPr>
            <w:r w:rsidRPr="009C0C54">
              <w:rPr>
                <w:color w:val="000000"/>
              </w:rPr>
              <w:t>Межрегиональная общественная организация духовно-культурного развития и социальной помощи "Феникс"</w:t>
            </w:r>
            <w:r>
              <w:rPr>
                <w:color w:val="000000"/>
              </w:rPr>
              <w:t>;</w:t>
            </w:r>
          </w:p>
          <w:p w:rsidR="00B439FD" w:rsidRPr="0080454C" w:rsidRDefault="00B439FD" w:rsidP="005473FA">
            <w:pPr>
              <w:pStyle w:val="a5"/>
              <w:numPr>
                <w:ilvl w:val="0"/>
                <w:numId w:val="35"/>
              </w:numPr>
              <w:shd w:val="clear" w:color="auto" w:fill="FFFFFF"/>
              <w:spacing w:before="0" w:beforeAutospacing="0" w:after="0" w:afterAutospacing="0" w:line="276" w:lineRule="auto"/>
              <w:ind w:left="352" w:firstLine="0"/>
              <w:jc w:val="both"/>
              <w:rPr>
                <w:color w:val="000000"/>
              </w:rPr>
            </w:pPr>
            <w:r w:rsidRPr="0080454C">
              <w:rPr>
                <w:color w:val="000000"/>
              </w:rPr>
              <w:t>Ленинградская областная общественная организация инвалидов "НЕФРО".</w:t>
            </w:r>
          </w:p>
          <w:p w:rsidR="00B439FD" w:rsidRPr="00B1581F" w:rsidRDefault="00B439FD" w:rsidP="005B4352">
            <w:pPr>
              <w:pStyle w:val="a5"/>
              <w:shd w:val="clear" w:color="auto" w:fill="FFFFFF"/>
              <w:spacing w:before="0" w:beforeAutospacing="0" w:after="0" w:afterAutospacing="0" w:line="276" w:lineRule="auto"/>
              <w:jc w:val="both"/>
              <w:rPr>
                <w:color w:val="000000"/>
              </w:rPr>
            </w:pPr>
          </w:p>
        </w:tc>
        <w:tc>
          <w:tcPr>
            <w:tcW w:w="3119" w:type="dxa"/>
          </w:tcPr>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lastRenderedPageBreak/>
              <w:t xml:space="preserve">Дефицит ресурсов в сфере организации </w:t>
            </w:r>
            <w:r w:rsidRPr="00A541BA">
              <w:rPr>
                <w:color w:val="000000"/>
              </w:rPr>
              <w:t>местного традиционного народного художественного творчества</w:t>
            </w:r>
            <w:r>
              <w:rPr>
                <w:color w:val="000000"/>
              </w:rPr>
              <w:t>;</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Недостаточное количество общественных организаций и общественных объединений, не позволяющее компенсировать дефицит субъектов социальной инфраструктуры;</w:t>
            </w:r>
          </w:p>
          <w:p w:rsidR="00B439FD" w:rsidRPr="00316474"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Отсутствие миграционной политики.</w:t>
            </w:r>
          </w:p>
        </w:tc>
        <w:tc>
          <w:tcPr>
            <w:tcW w:w="2854" w:type="dxa"/>
          </w:tcPr>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Совершенствование материально-технической базы библиотек поселения;</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Разработка мер по повышению привлекательности библиотек для жителей поселения, развитие новых форм работы с молодежью на базе библиотек;</w:t>
            </w:r>
          </w:p>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 xml:space="preserve">Развитие  деятельности </w:t>
            </w:r>
            <w:r w:rsidRPr="00A541BA">
              <w:rPr>
                <w:color w:val="000000"/>
                <w:lang w:eastAsia="en-US"/>
              </w:rPr>
              <w:t xml:space="preserve">МКУ </w:t>
            </w:r>
            <w:r>
              <w:rPr>
                <w:color w:val="000000"/>
                <w:lang w:eastAsia="en-US"/>
              </w:rPr>
              <w:t>«Центр культуры и досуга»</w:t>
            </w:r>
            <w:r w:rsidRPr="00A541BA">
              <w:rPr>
                <w:color w:val="000000"/>
                <w:lang w:eastAsia="en-US"/>
              </w:rPr>
              <w:t xml:space="preserve"> </w:t>
            </w:r>
            <w:r>
              <w:rPr>
                <w:color w:val="000000"/>
                <w:lang w:eastAsia="en-US"/>
              </w:rPr>
              <w:t xml:space="preserve">в области </w:t>
            </w:r>
            <w:r w:rsidRPr="00A541BA">
              <w:rPr>
                <w:color w:val="000000"/>
              </w:rPr>
              <w:t>традиционного народного художественного творчества</w:t>
            </w:r>
            <w:r>
              <w:rPr>
                <w:color w:val="000000"/>
              </w:rPr>
              <w:t>.</w:t>
            </w:r>
          </w:p>
        </w:tc>
        <w:tc>
          <w:tcPr>
            <w:tcW w:w="2977" w:type="dxa"/>
          </w:tcPr>
          <w:p w:rsidR="00B439FD" w:rsidRPr="00A14192"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104663">
              <w:rPr>
                <w:color w:val="000000"/>
              </w:rPr>
              <w:t>Изменение нормативно-правовой основы деятельности на национальном уровне, ограничивающие полномочия сельских поселе</w:t>
            </w:r>
            <w:r>
              <w:rPr>
                <w:color w:val="000000"/>
              </w:rPr>
              <w:t>ний в управлении сферой культуры;</w:t>
            </w:r>
          </w:p>
          <w:p w:rsidR="00B439FD" w:rsidRPr="00A14192"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 xml:space="preserve">Дефицит средств муниципального бюджета для внедрения новых форм работы с населением; </w:t>
            </w:r>
          </w:p>
          <w:p w:rsidR="00B439FD" w:rsidRPr="00A14192"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proofErr w:type="gramStart"/>
            <w:r>
              <w:rPr>
                <w:color w:val="000000"/>
              </w:rPr>
              <w:t>Низкая</w:t>
            </w:r>
            <w:proofErr w:type="gramEnd"/>
            <w:r>
              <w:rPr>
                <w:color w:val="000000"/>
              </w:rPr>
              <w:t xml:space="preserve"> </w:t>
            </w:r>
            <w:proofErr w:type="spellStart"/>
            <w:r>
              <w:rPr>
                <w:color w:val="000000"/>
              </w:rPr>
              <w:t>востребованность</w:t>
            </w:r>
            <w:proofErr w:type="spellEnd"/>
            <w:r>
              <w:rPr>
                <w:color w:val="000000"/>
              </w:rPr>
              <w:t xml:space="preserve"> населением библиотечного обслуживания.</w:t>
            </w:r>
          </w:p>
          <w:p w:rsidR="00B439FD" w:rsidRPr="00316474" w:rsidRDefault="00B439FD" w:rsidP="005B4352">
            <w:pPr>
              <w:pStyle w:val="a5"/>
              <w:shd w:val="clear" w:color="auto" w:fill="FFFFFF"/>
              <w:spacing w:before="0" w:beforeAutospacing="0" w:after="0" w:afterAutospacing="0" w:line="276" w:lineRule="auto"/>
              <w:ind w:left="317"/>
              <w:jc w:val="both"/>
              <w:rPr>
                <w:color w:val="000000"/>
              </w:rPr>
            </w:pP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lastRenderedPageBreak/>
              <w:t>Безопасность, ГО и ЧС</w:t>
            </w:r>
          </w:p>
        </w:tc>
        <w:tc>
          <w:tcPr>
            <w:tcW w:w="2977" w:type="dxa"/>
          </w:tcPr>
          <w:p w:rsidR="00B439FD" w:rsidRPr="00B1581F" w:rsidRDefault="00B439FD" w:rsidP="005B4352">
            <w:pPr>
              <w:pStyle w:val="a5"/>
              <w:shd w:val="clear" w:color="auto" w:fill="FFFFFF"/>
              <w:spacing w:before="0" w:beforeAutospacing="0" w:after="0" w:afterAutospacing="0" w:line="276" w:lineRule="auto"/>
              <w:ind w:left="318"/>
              <w:jc w:val="both"/>
              <w:rPr>
                <w:color w:val="000000"/>
              </w:rPr>
            </w:pPr>
          </w:p>
        </w:tc>
        <w:tc>
          <w:tcPr>
            <w:tcW w:w="3119" w:type="dxa"/>
          </w:tcPr>
          <w:p w:rsidR="00B439FD" w:rsidRDefault="00B439FD" w:rsidP="005B4352">
            <w:pPr>
              <w:pStyle w:val="a5"/>
              <w:shd w:val="clear" w:color="auto" w:fill="FFFFFF"/>
              <w:spacing w:before="0" w:beforeAutospacing="0" w:after="0" w:afterAutospacing="0" w:line="276" w:lineRule="auto"/>
              <w:ind w:left="318"/>
              <w:jc w:val="both"/>
              <w:rPr>
                <w:color w:val="000000"/>
              </w:rPr>
            </w:pPr>
          </w:p>
        </w:tc>
        <w:tc>
          <w:tcPr>
            <w:tcW w:w="2854" w:type="dxa"/>
          </w:tcPr>
          <w:p w:rsidR="00B439FD" w:rsidRPr="00B1581F" w:rsidRDefault="00B439FD" w:rsidP="005B4352">
            <w:pPr>
              <w:pStyle w:val="a5"/>
              <w:shd w:val="clear" w:color="auto" w:fill="FFFFFF"/>
              <w:spacing w:before="0" w:beforeAutospacing="0" w:after="0" w:afterAutospacing="0" w:line="276" w:lineRule="auto"/>
              <w:ind w:left="318"/>
              <w:jc w:val="both"/>
              <w:rPr>
                <w:color w:val="000000"/>
              </w:rPr>
            </w:pPr>
          </w:p>
        </w:tc>
        <w:tc>
          <w:tcPr>
            <w:tcW w:w="2977" w:type="dxa"/>
          </w:tcPr>
          <w:p w:rsidR="00B439FD" w:rsidRPr="00A541BA" w:rsidRDefault="00B439FD" w:rsidP="005B4352">
            <w:pPr>
              <w:pStyle w:val="a5"/>
              <w:shd w:val="clear" w:color="auto" w:fill="FFFFFF"/>
              <w:spacing w:before="0" w:beforeAutospacing="0" w:after="0" w:afterAutospacing="0" w:line="276" w:lineRule="auto"/>
              <w:ind w:left="317"/>
              <w:jc w:val="both"/>
              <w:rPr>
                <w:color w:val="000000"/>
              </w:rPr>
            </w:pPr>
          </w:p>
        </w:tc>
      </w:tr>
      <w:tr w:rsidR="00B439FD" w:rsidRPr="00444478" w:rsidTr="005B4352">
        <w:tc>
          <w:tcPr>
            <w:tcW w:w="3368" w:type="dxa"/>
          </w:tcPr>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участие в профилактике терроризма и </w:t>
            </w:r>
            <w:r w:rsidRPr="00444478">
              <w:rPr>
                <w:color w:val="000000" w:themeColor="text1"/>
              </w:rPr>
              <w:lastRenderedPageBreak/>
              <w:t>экстремизма, а также в минимизации и (или) ликвидации последствий проявлений терроризма и экстремизма в границах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участие в предупреждении и ликвидации последствий чрезвычайных ситуаций в границах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содержание и организация деятельности аварийно- спасательных служб и (или) аварийно-спасательных формирований на территории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осуществление мероприятий по обеспечению </w:t>
            </w:r>
            <w:r w:rsidRPr="00444478">
              <w:rPr>
                <w:color w:val="000000" w:themeColor="text1"/>
              </w:rPr>
              <w:lastRenderedPageBreak/>
              <w:t>безопасности людей на водных объектах, охране их жизни и здоровья;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до 1 января 2017 года предоставление сотруднику, замещающему должность участкового уполномоченного полиции, и членам его семьи жилого </w:t>
            </w:r>
            <w:r w:rsidRPr="00444478">
              <w:rPr>
                <w:color w:val="000000" w:themeColor="text1"/>
              </w:rPr>
              <w:lastRenderedPageBreak/>
              <w:t>помещения на период выполнения сотрудником обязанностей по указанной должности;</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осуществление мер по противодействию коррупции в границах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b/>
                <w:color w:val="000000" w:themeColor="text1"/>
              </w:rPr>
            </w:pPr>
            <w:r w:rsidRPr="00444478">
              <w:rPr>
                <w:color w:val="000000" w:themeColor="text1"/>
              </w:rPr>
              <w:t>использование, охрана, защита, воспроизводство городских лесов, лесов особо охраняемых природных территорий, расположенных в границах населенных пунктов поселения</w:t>
            </w:r>
          </w:p>
        </w:tc>
        <w:tc>
          <w:tcPr>
            <w:tcW w:w="2977" w:type="dxa"/>
          </w:tcPr>
          <w:p w:rsidR="00B439FD" w:rsidRPr="00B1581F"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sidRPr="00B1581F">
              <w:rPr>
                <w:color w:val="000000"/>
              </w:rPr>
              <w:lastRenderedPageBreak/>
              <w:t xml:space="preserve">В соответствии с решением Совета </w:t>
            </w:r>
            <w:r w:rsidRPr="00B1581F">
              <w:rPr>
                <w:color w:val="000000"/>
              </w:rPr>
              <w:lastRenderedPageBreak/>
              <w:t>депутатов Виллозского сельского поселения от 06 сентября  2013 года                                                                                                     № 65, администрация поселения обладает следующими полномочиями (в контексте  противодействия терроризму):</w:t>
            </w:r>
          </w:p>
          <w:p w:rsidR="00B439FD" w:rsidRDefault="00B439FD" w:rsidP="005473FA">
            <w:pPr>
              <w:numPr>
                <w:ilvl w:val="0"/>
                <w:numId w:val="37"/>
              </w:numPr>
              <w:spacing w:line="276" w:lineRule="auto"/>
              <w:ind w:left="68" w:firstLine="0"/>
              <w:rPr>
                <w:rFonts w:ascii="Times New Roman" w:hAnsi="Times New Roman"/>
                <w:color w:val="1D241B"/>
                <w:sz w:val="24"/>
                <w:szCs w:val="24"/>
              </w:rPr>
            </w:pPr>
            <w:r>
              <w:rPr>
                <w:rFonts w:ascii="Times New Roman" w:hAnsi="Times New Roman"/>
                <w:color w:val="1D241B"/>
                <w:sz w:val="24"/>
                <w:szCs w:val="24"/>
              </w:rPr>
              <w:t>принимает муниципальные правовые акты по вопросам учас</w:t>
            </w:r>
            <w:r>
              <w:rPr>
                <w:rFonts w:ascii="Times New Roman" w:hAnsi="Times New Roman"/>
                <w:color w:val="363C35"/>
                <w:sz w:val="24"/>
                <w:szCs w:val="24"/>
              </w:rPr>
              <w:t>т</w:t>
            </w:r>
            <w:r>
              <w:rPr>
                <w:rFonts w:ascii="Times New Roman" w:hAnsi="Times New Roman"/>
                <w:color w:val="1D241B"/>
                <w:sz w:val="24"/>
                <w:szCs w:val="24"/>
              </w:rPr>
              <w:t>ия в профилактике террори</w:t>
            </w:r>
            <w:r>
              <w:rPr>
                <w:rFonts w:ascii="Times New Roman" w:hAnsi="Times New Roman"/>
                <w:color w:val="363C35"/>
                <w:sz w:val="24"/>
                <w:szCs w:val="24"/>
              </w:rPr>
              <w:t>зм</w:t>
            </w:r>
            <w:r>
              <w:rPr>
                <w:rFonts w:ascii="Times New Roman" w:hAnsi="Times New Roman"/>
                <w:color w:val="1D241B"/>
                <w:sz w:val="24"/>
                <w:szCs w:val="24"/>
              </w:rPr>
              <w:t xml:space="preserve">а и экстремизма; </w:t>
            </w:r>
          </w:p>
          <w:p w:rsidR="00B439FD" w:rsidRDefault="00B439FD" w:rsidP="005473FA">
            <w:pPr>
              <w:numPr>
                <w:ilvl w:val="0"/>
                <w:numId w:val="37"/>
              </w:numPr>
              <w:spacing w:line="276" w:lineRule="auto"/>
              <w:ind w:left="68" w:firstLine="0"/>
              <w:rPr>
                <w:rFonts w:cs="Calibri"/>
                <w:sz w:val="24"/>
                <w:szCs w:val="24"/>
              </w:rPr>
            </w:pPr>
            <w:r>
              <w:rPr>
                <w:rFonts w:ascii="Times New Roman" w:hAnsi="Times New Roman"/>
                <w:color w:val="1D241B"/>
                <w:sz w:val="24"/>
                <w:szCs w:val="24"/>
              </w:rPr>
              <w:t xml:space="preserve">изучает общественное мнение, политические, социально- </w:t>
            </w:r>
            <w:proofErr w:type="gramStart"/>
            <w:r>
              <w:rPr>
                <w:rFonts w:ascii="Times New Roman" w:hAnsi="Times New Roman"/>
                <w:color w:val="1D241B"/>
                <w:sz w:val="24"/>
                <w:szCs w:val="24"/>
              </w:rPr>
              <w:t>экономические и иные процессы</w:t>
            </w:r>
            <w:proofErr w:type="gramEnd"/>
            <w:r>
              <w:rPr>
                <w:rFonts w:ascii="Times New Roman" w:hAnsi="Times New Roman"/>
                <w:color w:val="1D241B"/>
                <w:sz w:val="24"/>
                <w:szCs w:val="24"/>
              </w:rPr>
              <w:t xml:space="preserve"> на территории </w:t>
            </w:r>
            <w:r>
              <w:rPr>
                <w:rFonts w:ascii="Times New Roman" w:hAnsi="Times New Roman"/>
                <w:color w:val="20281F"/>
                <w:sz w:val="24"/>
                <w:szCs w:val="24"/>
              </w:rPr>
              <w:t>поселения</w:t>
            </w:r>
            <w:r>
              <w:rPr>
                <w:rFonts w:ascii="Times New Roman" w:hAnsi="Times New Roman"/>
                <w:color w:val="363C35"/>
                <w:sz w:val="24"/>
                <w:szCs w:val="24"/>
              </w:rPr>
              <w:t xml:space="preserve"> </w:t>
            </w:r>
          </w:p>
          <w:p w:rsidR="00B439FD" w:rsidRDefault="00B439FD" w:rsidP="005473FA">
            <w:pPr>
              <w:widowControl w:val="0"/>
              <w:numPr>
                <w:ilvl w:val="1"/>
                <w:numId w:val="37"/>
              </w:numPr>
              <w:autoSpaceDE w:val="0"/>
              <w:autoSpaceDN w:val="0"/>
              <w:adjustRightInd w:val="0"/>
              <w:spacing w:line="276" w:lineRule="auto"/>
              <w:ind w:left="68" w:firstLine="0"/>
              <w:rPr>
                <w:rFonts w:ascii="Times New Roman" w:hAnsi="Times New Roman"/>
                <w:i/>
                <w:iCs/>
                <w:color w:val="262E26"/>
                <w:sz w:val="24"/>
                <w:szCs w:val="24"/>
              </w:rPr>
            </w:pPr>
            <w:r>
              <w:rPr>
                <w:rFonts w:ascii="Times New Roman CYR" w:hAnsi="Times New Roman CYR" w:cs="Times New Roman CYR"/>
                <w:color w:val="262E26"/>
                <w:sz w:val="24"/>
                <w:szCs w:val="24"/>
              </w:rPr>
              <w:t>разрабатывает и утверждает муниципальные долгосрочные целевые программы</w:t>
            </w:r>
            <w:r>
              <w:rPr>
                <w:rFonts w:ascii="Times New Roman" w:hAnsi="Times New Roman"/>
                <w:color w:val="262E26"/>
                <w:sz w:val="24"/>
                <w:szCs w:val="24"/>
              </w:rPr>
              <w:t xml:space="preserve">, </w:t>
            </w:r>
          </w:p>
          <w:p w:rsidR="00B439FD" w:rsidRDefault="00B439FD" w:rsidP="005473FA">
            <w:pPr>
              <w:widowControl w:val="0"/>
              <w:numPr>
                <w:ilvl w:val="1"/>
                <w:numId w:val="37"/>
              </w:numPr>
              <w:autoSpaceDE w:val="0"/>
              <w:autoSpaceDN w:val="0"/>
              <w:adjustRightInd w:val="0"/>
              <w:spacing w:line="276" w:lineRule="auto"/>
              <w:ind w:left="68" w:firstLine="0"/>
              <w:rPr>
                <w:rFonts w:ascii="Times New Roman" w:hAnsi="Times New Roman"/>
                <w:color w:val="262E26"/>
                <w:sz w:val="24"/>
                <w:szCs w:val="24"/>
              </w:rPr>
            </w:pPr>
            <w:r>
              <w:rPr>
                <w:rFonts w:ascii="Times New Roman CYR" w:hAnsi="Times New Roman CYR" w:cs="Times New Roman CYR"/>
                <w:color w:val="262E26"/>
                <w:sz w:val="24"/>
                <w:szCs w:val="24"/>
              </w:rPr>
              <w:t xml:space="preserve">запрашивает и получает в </w:t>
            </w:r>
            <w:r>
              <w:rPr>
                <w:rFonts w:ascii="Times New Roman CYR" w:hAnsi="Times New Roman CYR" w:cs="Times New Roman CYR"/>
                <w:color w:val="262E26"/>
                <w:sz w:val="24"/>
                <w:szCs w:val="24"/>
              </w:rPr>
              <w:lastRenderedPageBreak/>
              <w:t>установленном порядке информацию</w:t>
            </w:r>
            <w:r>
              <w:rPr>
                <w:rFonts w:ascii="Times New Roman" w:hAnsi="Times New Roman"/>
                <w:color w:val="262E26"/>
                <w:sz w:val="24"/>
                <w:szCs w:val="24"/>
              </w:rPr>
              <w:t xml:space="preserve">, </w:t>
            </w:r>
            <w:r>
              <w:rPr>
                <w:rFonts w:ascii="Times New Roman CYR" w:hAnsi="Times New Roman CYR" w:cs="Times New Roman CYR"/>
                <w:color w:val="262E26"/>
                <w:sz w:val="24"/>
                <w:szCs w:val="24"/>
              </w:rPr>
              <w:t>осуществляет профилактическую и разъяснительную работу среди населения</w:t>
            </w:r>
            <w:r>
              <w:rPr>
                <w:rFonts w:ascii="Times New Roman" w:hAnsi="Times New Roman"/>
                <w:color w:val="262E26"/>
                <w:sz w:val="24"/>
                <w:szCs w:val="24"/>
              </w:rPr>
              <w:t xml:space="preserve">; </w:t>
            </w:r>
          </w:p>
          <w:p w:rsidR="00B439FD" w:rsidRDefault="00B439FD" w:rsidP="005473FA">
            <w:pPr>
              <w:widowControl w:val="0"/>
              <w:numPr>
                <w:ilvl w:val="1"/>
                <w:numId w:val="37"/>
              </w:numPr>
              <w:autoSpaceDE w:val="0"/>
              <w:autoSpaceDN w:val="0"/>
              <w:adjustRightInd w:val="0"/>
              <w:spacing w:line="276" w:lineRule="auto"/>
              <w:ind w:left="68" w:firstLine="0"/>
              <w:rPr>
                <w:rFonts w:ascii="Times New Roman CYR" w:hAnsi="Times New Roman CYR" w:cs="Times New Roman CYR"/>
                <w:color w:val="262E26"/>
                <w:sz w:val="24"/>
                <w:szCs w:val="24"/>
              </w:rPr>
            </w:pPr>
            <w:r>
              <w:rPr>
                <w:rFonts w:ascii="Times New Roman CYR" w:hAnsi="Times New Roman CYR" w:cs="Times New Roman CYR"/>
                <w:color w:val="262E26"/>
                <w:sz w:val="24"/>
                <w:szCs w:val="24"/>
              </w:rPr>
              <w:t>участвует в проведении антитеррористических учений;</w:t>
            </w:r>
          </w:p>
          <w:p w:rsidR="00B439FD" w:rsidRDefault="00B439FD" w:rsidP="00B439FD">
            <w:pPr>
              <w:pStyle w:val="32"/>
              <w:numPr>
                <w:ilvl w:val="0"/>
                <w:numId w:val="4"/>
              </w:numPr>
              <w:spacing w:line="276" w:lineRule="auto"/>
              <w:ind w:left="34" w:firstLine="283"/>
              <w:rPr>
                <w:rFonts w:ascii="Times New Roman" w:hAnsi="Times New Roman"/>
                <w:color w:val="000000"/>
                <w:sz w:val="24"/>
                <w:szCs w:val="24"/>
              </w:rPr>
            </w:pPr>
            <w:r w:rsidRPr="00A77DD8">
              <w:rPr>
                <w:rFonts w:ascii="Times New Roman" w:hAnsi="Times New Roman"/>
                <w:color w:val="000000"/>
                <w:sz w:val="24"/>
                <w:szCs w:val="24"/>
              </w:rPr>
              <w:t xml:space="preserve">Постановлением Главы местной администрации Виллозского сельского поселения  № 18 от 18 мая 2011 г. была создана комиссии по противодействию коррупции в местной администрации муниципального образования </w:t>
            </w:r>
            <w:proofErr w:type="spellStart"/>
            <w:r w:rsidRPr="00A77DD8">
              <w:rPr>
                <w:rFonts w:ascii="Times New Roman" w:hAnsi="Times New Roman"/>
                <w:color w:val="000000"/>
                <w:sz w:val="24"/>
                <w:szCs w:val="24"/>
              </w:rPr>
              <w:t>Виллозское</w:t>
            </w:r>
            <w:proofErr w:type="spellEnd"/>
            <w:r w:rsidRPr="00A77DD8">
              <w:rPr>
                <w:rFonts w:ascii="Times New Roman" w:hAnsi="Times New Roman"/>
                <w:color w:val="000000"/>
                <w:sz w:val="24"/>
                <w:szCs w:val="24"/>
              </w:rPr>
              <w:t xml:space="preserve"> сельское поселение</w:t>
            </w:r>
            <w:r>
              <w:rPr>
                <w:rFonts w:ascii="Times New Roman" w:hAnsi="Times New Roman"/>
                <w:color w:val="000000"/>
                <w:sz w:val="24"/>
                <w:szCs w:val="24"/>
              </w:rPr>
              <w:t>;</w:t>
            </w:r>
          </w:p>
          <w:p w:rsidR="00B439FD" w:rsidRPr="0015195B" w:rsidRDefault="00B439FD" w:rsidP="00B439FD">
            <w:pPr>
              <w:pStyle w:val="32"/>
              <w:numPr>
                <w:ilvl w:val="0"/>
                <w:numId w:val="4"/>
              </w:numPr>
              <w:tabs>
                <w:tab w:val="left" w:pos="318"/>
              </w:tabs>
              <w:spacing w:line="276" w:lineRule="auto"/>
              <w:ind w:left="0" w:firstLine="0"/>
              <w:rPr>
                <w:rFonts w:ascii="Times New Roman" w:hAnsi="Times New Roman"/>
                <w:color w:val="000000"/>
                <w:sz w:val="24"/>
                <w:szCs w:val="24"/>
              </w:rPr>
            </w:pPr>
            <w:r w:rsidRPr="0015195B">
              <w:rPr>
                <w:rFonts w:ascii="Times New Roman" w:hAnsi="Times New Roman"/>
                <w:color w:val="000000"/>
                <w:sz w:val="24"/>
                <w:szCs w:val="24"/>
              </w:rPr>
              <w:t xml:space="preserve">Решение Совета депутатов Виллозского сельского поселения от 18  марта  2014 года № 19 устанавливает порядок </w:t>
            </w:r>
            <w:r w:rsidRPr="0015195B">
              <w:rPr>
                <w:rFonts w:ascii="Times New Roman" w:hAnsi="Times New Roman"/>
                <w:color w:val="000000"/>
                <w:sz w:val="24"/>
                <w:szCs w:val="24"/>
              </w:rPr>
              <w:lastRenderedPageBreak/>
              <w:t xml:space="preserve">подготовки к ведению и ведения  гражданской обороны в муниципальном образовании </w:t>
            </w:r>
            <w:proofErr w:type="spellStart"/>
            <w:r w:rsidRPr="0015195B">
              <w:rPr>
                <w:rFonts w:ascii="Times New Roman" w:hAnsi="Times New Roman"/>
                <w:color w:val="000000"/>
                <w:sz w:val="24"/>
                <w:szCs w:val="24"/>
              </w:rPr>
              <w:t>Виллозское</w:t>
            </w:r>
            <w:proofErr w:type="spellEnd"/>
            <w:r w:rsidRPr="0015195B">
              <w:rPr>
                <w:rFonts w:ascii="Times New Roman" w:hAnsi="Times New Roman"/>
                <w:color w:val="000000"/>
                <w:sz w:val="24"/>
                <w:szCs w:val="24"/>
              </w:rPr>
              <w:t xml:space="preserve"> сельское поселение</w:t>
            </w:r>
            <w:r>
              <w:rPr>
                <w:rFonts w:ascii="Times New Roman" w:hAnsi="Times New Roman"/>
                <w:color w:val="000000"/>
                <w:sz w:val="24"/>
                <w:szCs w:val="24"/>
              </w:rPr>
              <w:t>;</w:t>
            </w:r>
          </w:p>
          <w:p w:rsidR="00B439FD" w:rsidRPr="0015195B" w:rsidRDefault="00B439FD" w:rsidP="00B439FD">
            <w:pPr>
              <w:pStyle w:val="32"/>
              <w:numPr>
                <w:ilvl w:val="0"/>
                <w:numId w:val="4"/>
              </w:numPr>
              <w:tabs>
                <w:tab w:val="left" w:pos="442"/>
              </w:tabs>
              <w:spacing w:line="276" w:lineRule="auto"/>
              <w:ind w:left="34" w:firstLine="0"/>
              <w:jc w:val="both"/>
              <w:rPr>
                <w:rFonts w:ascii="Times New Roman" w:hAnsi="Times New Roman"/>
                <w:color w:val="000000"/>
                <w:sz w:val="24"/>
                <w:szCs w:val="24"/>
              </w:rPr>
            </w:pPr>
            <w:r w:rsidRPr="0015195B">
              <w:rPr>
                <w:rFonts w:ascii="Times New Roman" w:hAnsi="Times New Roman"/>
                <w:color w:val="000000"/>
                <w:sz w:val="24"/>
                <w:szCs w:val="24"/>
              </w:rPr>
              <w:t xml:space="preserve">Перечисленные и другие нормативно-правовые акты, принятые в </w:t>
            </w:r>
            <w:proofErr w:type="spellStart"/>
            <w:r w:rsidRPr="0015195B">
              <w:rPr>
                <w:rFonts w:ascii="Times New Roman" w:hAnsi="Times New Roman"/>
                <w:color w:val="000000"/>
                <w:sz w:val="24"/>
                <w:szCs w:val="24"/>
              </w:rPr>
              <w:t>Виллозском</w:t>
            </w:r>
            <w:proofErr w:type="spellEnd"/>
            <w:r w:rsidRPr="0015195B">
              <w:rPr>
                <w:rFonts w:ascii="Times New Roman" w:hAnsi="Times New Roman"/>
                <w:color w:val="000000"/>
                <w:sz w:val="24"/>
                <w:szCs w:val="24"/>
              </w:rPr>
              <w:t xml:space="preserve"> сельском поселении в сфере ГО и ЧС подтверждают наличие достаточной  нормативной базы для реализации комплексных мер в сфере обеспечения безопасности на территории поселения.</w:t>
            </w:r>
          </w:p>
          <w:p w:rsidR="00B439FD" w:rsidRPr="000E2D0C" w:rsidRDefault="00B439FD" w:rsidP="005B4352">
            <w:pPr>
              <w:ind w:firstLine="709"/>
              <w:jc w:val="both"/>
              <w:rPr>
                <w:rFonts w:ascii="Times New Roman" w:hAnsi="Times New Roman"/>
                <w:color w:val="000000"/>
                <w:sz w:val="24"/>
                <w:szCs w:val="24"/>
              </w:rPr>
            </w:pPr>
          </w:p>
        </w:tc>
        <w:tc>
          <w:tcPr>
            <w:tcW w:w="3119" w:type="dxa"/>
          </w:tcPr>
          <w:p w:rsidR="00B439FD"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Pr>
                <w:color w:val="000000"/>
              </w:rPr>
              <w:lastRenderedPageBreak/>
              <w:t xml:space="preserve">Проведение комплексной работы с </w:t>
            </w:r>
            <w:r>
              <w:rPr>
                <w:color w:val="000000"/>
              </w:rPr>
              <w:lastRenderedPageBreak/>
              <w:t>населением осложняется недостаточностью финансовых и материальных ресурсов;</w:t>
            </w:r>
          </w:p>
          <w:p w:rsidR="00B439FD"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Pr>
                <w:color w:val="000000"/>
              </w:rPr>
              <w:t xml:space="preserve">Организация оперативной системы реагирования на возникновение чрезвычайных ситуаций  возможна при сохранении всего набора имеющихся вопросов местного значения в сфере ГО и ЧС;  </w:t>
            </w:r>
          </w:p>
          <w:p w:rsidR="00B439FD"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Pr>
                <w:color w:val="000000"/>
              </w:rPr>
              <w:t>Участковый пункт полиции в поселении отсутствует, граждане могут обращаться в пункт, расположенный в Ломоносовском районе;</w:t>
            </w:r>
          </w:p>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t xml:space="preserve">Ближайший пункт охраны общественного порядка </w:t>
            </w:r>
            <w:r>
              <w:noBreakHyphen/>
              <w:t xml:space="preserve"> </w:t>
            </w:r>
            <w:r w:rsidRPr="00752CCB">
              <w:t xml:space="preserve">114 отдел полиции д. </w:t>
            </w:r>
            <w:proofErr w:type="spellStart"/>
            <w:r w:rsidRPr="00752CCB">
              <w:t>Лаголово</w:t>
            </w:r>
            <w:proofErr w:type="spellEnd"/>
            <w:r>
              <w:t>;</w:t>
            </w:r>
          </w:p>
          <w:p w:rsidR="00B439FD"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Pr>
                <w:color w:val="000000"/>
              </w:rPr>
              <w:t xml:space="preserve">Увеличение численности населения поселения ставит новые задачи в сфере обеспечения безопасности, решение </w:t>
            </w:r>
            <w:r>
              <w:rPr>
                <w:color w:val="000000"/>
              </w:rPr>
              <w:lastRenderedPageBreak/>
              <w:t>которых требует дополнительных кадровых и финансовых ресурсов.</w:t>
            </w:r>
          </w:p>
          <w:p w:rsidR="00B439FD" w:rsidRPr="00A541BA" w:rsidRDefault="00B439FD" w:rsidP="005B4352">
            <w:pPr>
              <w:pStyle w:val="a5"/>
              <w:shd w:val="clear" w:color="auto" w:fill="FFFFFF"/>
              <w:spacing w:line="276" w:lineRule="auto"/>
              <w:ind w:left="318"/>
              <w:jc w:val="both"/>
              <w:rPr>
                <w:color w:val="000000"/>
              </w:rPr>
            </w:pPr>
          </w:p>
        </w:tc>
        <w:tc>
          <w:tcPr>
            <w:tcW w:w="2854" w:type="dxa"/>
          </w:tcPr>
          <w:p w:rsidR="00B439FD" w:rsidRPr="00B1581F"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sidRPr="00B1581F">
              <w:rPr>
                <w:color w:val="000000"/>
              </w:rPr>
              <w:lastRenderedPageBreak/>
              <w:t xml:space="preserve">Создание уличной системы оповещения </w:t>
            </w:r>
            <w:r w:rsidRPr="00B1581F">
              <w:rPr>
                <w:color w:val="000000"/>
              </w:rPr>
              <w:lastRenderedPageBreak/>
              <w:t>населени</w:t>
            </w:r>
            <w:r>
              <w:rPr>
                <w:color w:val="000000"/>
              </w:rPr>
              <w:t>я о чрезвычайных ситуациях;</w:t>
            </w:r>
          </w:p>
          <w:p w:rsidR="00B439FD" w:rsidRPr="00B1581F"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sidRPr="00B1581F">
              <w:rPr>
                <w:color w:val="000000"/>
              </w:rPr>
              <w:t>Обеспечение администраций и учреждений поселения средствами индивидуальной защиты, приборами связи радиац</w:t>
            </w:r>
            <w:r>
              <w:rPr>
                <w:color w:val="000000"/>
              </w:rPr>
              <w:t>ионного и химического контроля;</w:t>
            </w:r>
          </w:p>
          <w:p w:rsidR="00B439FD" w:rsidRPr="00B1581F" w:rsidRDefault="00B439FD" w:rsidP="00B439FD">
            <w:pPr>
              <w:pStyle w:val="a5"/>
              <w:numPr>
                <w:ilvl w:val="0"/>
                <w:numId w:val="4"/>
              </w:numPr>
              <w:shd w:val="clear" w:color="auto" w:fill="FFFFFF"/>
              <w:tabs>
                <w:tab w:val="left" w:pos="317"/>
              </w:tabs>
              <w:spacing w:before="0" w:beforeAutospacing="0" w:after="0" w:afterAutospacing="0" w:line="276" w:lineRule="auto"/>
              <w:ind w:left="34" w:firstLine="0"/>
              <w:jc w:val="both"/>
              <w:rPr>
                <w:color w:val="000000"/>
              </w:rPr>
            </w:pPr>
            <w:r w:rsidRPr="00B1581F">
              <w:rPr>
                <w:color w:val="000000"/>
              </w:rPr>
              <w:t>Совершенствован</w:t>
            </w:r>
            <w:r>
              <w:rPr>
                <w:color w:val="000000"/>
              </w:rPr>
              <w:t>ие материально-технической базы системы обеспечения безопасности поселения</w:t>
            </w:r>
          </w:p>
          <w:p w:rsidR="00B439FD" w:rsidRPr="000E2D0C" w:rsidRDefault="00B439FD" w:rsidP="005B4352">
            <w:pPr>
              <w:rPr>
                <w:rFonts w:ascii="Times New Roman" w:hAnsi="Times New Roman"/>
                <w:color w:val="000000"/>
                <w:sz w:val="24"/>
                <w:szCs w:val="24"/>
              </w:rPr>
            </w:pPr>
          </w:p>
        </w:tc>
        <w:tc>
          <w:tcPr>
            <w:tcW w:w="2977" w:type="dxa"/>
          </w:tcPr>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lastRenderedPageBreak/>
              <w:t>Снижение</w:t>
            </w:r>
            <w:r w:rsidRPr="00A541BA">
              <w:rPr>
                <w:color w:val="000000"/>
              </w:rPr>
              <w:t xml:space="preserve"> уровня безопасности в </w:t>
            </w:r>
            <w:r w:rsidRPr="00A541BA">
              <w:rPr>
                <w:color w:val="000000"/>
              </w:rPr>
              <w:lastRenderedPageBreak/>
              <w:t xml:space="preserve">поселении; </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A541BA">
              <w:rPr>
                <w:color w:val="000000"/>
              </w:rPr>
              <w:t>Увеличение числа несчастных случаев</w:t>
            </w:r>
            <w:r>
              <w:rPr>
                <w:color w:val="000000"/>
              </w:rPr>
              <w:t>;</w:t>
            </w:r>
          </w:p>
          <w:p w:rsidR="00B439FD" w:rsidRPr="00206B41"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 xml:space="preserve">Повышение </w:t>
            </w:r>
            <w:proofErr w:type="spellStart"/>
            <w:r>
              <w:rPr>
                <w:color w:val="000000"/>
              </w:rPr>
              <w:t>криминогенности</w:t>
            </w:r>
            <w:proofErr w:type="spellEnd"/>
            <w:r>
              <w:rPr>
                <w:color w:val="000000"/>
              </w:rPr>
              <w:t xml:space="preserve"> территории.</w:t>
            </w:r>
          </w:p>
        </w:tc>
      </w:tr>
      <w:tr w:rsidR="00B439FD" w:rsidRPr="00444478" w:rsidTr="005B4352">
        <w:tc>
          <w:tcPr>
            <w:tcW w:w="3368"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lastRenderedPageBreak/>
              <w:t>ЖКХ и инженерно-техническая инфраструктура</w:t>
            </w:r>
          </w:p>
        </w:tc>
        <w:tc>
          <w:tcPr>
            <w:tcW w:w="2977"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p>
        </w:tc>
        <w:tc>
          <w:tcPr>
            <w:tcW w:w="3119" w:type="dxa"/>
          </w:tcPr>
          <w:p w:rsidR="00B439FD" w:rsidRPr="00444478" w:rsidRDefault="00B439FD" w:rsidP="005B4352">
            <w:pPr>
              <w:pStyle w:val="a3"/>
              <w:spacing w:line="276" w:lineRule="auto"/>
              <w:ind w:left="68"/>
              <w:rPr>
                <w:rFonts w:ascii="Times New Roman" w:hAnsi="Times New Roman" w:cs="Times New Roman"/>
                <w:color w:val="000000" w:themeColor="text1"/>
                <w:sz w:val="24"/>
                <w:szCs w:val="24"/>
              </w:rPr>
            </w:pPr>
          </w:p>
        </w:tc>
        <w:tc>
          <w:tcPr>
            <w:tcW w:w="2854" w:type="dxa"/>
          </w:tcPr>
          <w:p w:rsidR="00B439FD" w:rsidRPr="00444478" w:rsidRDefault="00B439FD" w:rsidP="005B4352">
            <w:pPr>
              <w:pStyle w:val="aa"/>
              <w:widowControl w:val="0"/>
              <w:tabs>
                <w:tab w:val="clear" w:pos="709"/>
                <w:tab w:val="left" w:pos="64"/>
              </w:tabs>
              <w:spacing w:after="0" w:line="276" w:lineRule="auto"/>
              <w:ind w:left="64"/>
              <w:jc w:val="both"/>
              <w:rPr>
                <w:rFonts w:ascii="Times New Roman" w:hAnsi="Times New Roman" w:cs="Times New Roman"/>
                <w:color w:val="000000" w:themeColor="text1"/>
                <w:sz w:val="24"/>
                <w:szCs w:val="24"/>
              </w:rPr>
            </w:pPr>
          </w:p>
        </w:tc>
        <w:tc>
          <w:tcPr>
            <w:tcW w:w="2977"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p>
        </w:tc>
      </w:tr>
      <w:tr w:rsidR="00B439FD" w:rsidRPr="00444478" w:rsidTr="005B4352">
        <w:trPr>
          <w:trHeight w:val="832"/>
        </w:trPr>
        <w:tc>
          <w:tcPr>
            <w:tcW w:w="3368" w:type="dxa"/>
          </w:tcPr>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lastRenderedPageBreak/>
              <w:t xml:space="preserve">организация в границах поселения </w:t>
            </w:r>
            <w:proofErr w:type="spellStart"/>
            <w:r w:rsidRPr="00444478">
              <w:rPr>
                <w:color w:val="000000" w:themeColor="text1"/>
              </w:rPr>
              <w:t>электро</w:t>
            </w:r>
            <w:proofErr w:type="spellEnd"/>
            <w:r w:rsidRPr="00444478">
              <w:rPr>
                <w:color w:val="000000" w:themeColor="text1"/>
              </w:rPr>
              <w:t>-, тепл</w:t>
            </w:r>
            <w:proofErr w:type="gramStart"/>
            <w:r w:rsidRPr="00444478">
              <w:rPr>
                <w:color w:val="000000" w:themeColor="text1"/>
              </w:rPr>
              <w:t>о-</w:t>
            </w:r>
            <w:proofErr w:type="gramEnd"/>
            <w:r w:rsidRPr="00444478">
              <w:rPr>
                <w:color w:val="000000" w:themeColor="text1"/>
              </w:rPr>
              <w:t xml:space="preserve">, </w:t>
            </w:r>
            <w:proofErr w:type="spellStart"/>
            <w:r w:rsidRPr="00444478">
              <w:rPr>
                <w:color w:val="000000" w:themeColor="text1"/>
              </w:rPr>
              <w:t>газо</w:t>
            </w:r>
            <w:proofErr w:type="spellEnd"/>
            <w:r w:rsidRPr="00444478">
              <w:rPr>
                <w:color w:val="000000" w:themeColor="text1"/>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proofErr w:type="gramStart"/>
            <w:r w:rsidRPr="00444478">
              <w:rPr>
                <w:color w:val="000000" w:themeColor="text1"/>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w:t>
            </w:r>
            <w:r w:rsidRPr="00444478">
              <w:rPr>
                <w:color w:val="000000" w:themeColor="text1"/>
              </w:rPr>
              <w:lastRenderedPageBreak/>
              <w:t>автомобильных дорог и осуществления дорожной деятельности в соответствии с законодательством</w:t>
            </w:r>
            <w:proofErr w:type="gramEnd"/>
            <w:r w:rsidRPr="00444478">
              <w:rPr>
                <w:color w:val="000000" w:themeColor="text1"/>
              </w:rPr>
              <w:t xml:space="preserve"> Российской Федерации;</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Pr="00444478">
              <w:rPr>
                <w:color w:val="000000" w:themeColor="text1"/>
              </w:rPr>
              <w:lastRenderedPageBreak/>
              <w:t>поселения.</w:t>
            </w:r>
          </w:p>
        </w:tc>
        <w:tc>
          <w:tcPr>
            <w:tcW w:w="2977" w:type="dxa"/>
          </w:tcPr>
          <w:p w:rsidR="00B439FD" w:rsidRPr="00444478" w:rsidRDefault="00B439FD" w:rsidP="00B439FD">
            <w:pPr>
              <w:pStyle w:val="a3"/>
              <w:numPr>
                <w:ilvl w:val="0"/>
                <w:numId w:val="4"/>
              </w:numPr>
              <w:tabs>
                <w:tab w:val="left" w:pos="318"/>
              </w:tabs>
              <w:spacing w:line="276" w:lineRule="auto"/>
              <w:ind w:left="0"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Наличие по сравнению с 131-ФЗ вопросов местного значения сельского поселения в сфере ЖКХ и технической инфраструктуры, что позволит сельским поселениям из местных бюджетов решать насущные проблемы в сфере ЖКХ и инфраструктуры;</w:t>
            </w:r>
          </w:p>
          <w:p w:rsidR="00B439FD" w:rsidRDefault="00B439FD" w:rsidP="00B439FD">
            <w:pPr>
              <w:pStyle w:val="a3"/>
              <w:numPr>
                <w:ilvl w:val="0"/>
                <w:numId w:val="4"/>
              </w:numPr>
              <w:tabs>
                <w:tab w:val="left" w:pos="318"/>
              </w:tabs>
              <w:autoSpaceDE w:val="0"/>
              <w:autoSpaceDN w:val="0"/>
              <w:adjustRightInd w:val="0"/>
              <w:spacing w:line="276" w:lineRule="auto"/>
              <w:ind w:left="0" w:firstLine="23"/>
              <w:rPr>
                <w:rFonts w:ascii="Times New Roman" w:hAnsi="Times New Roman" w:cs="Times New Roman"/>
                <w:color w:val="000000" w:themeColor="text1"/>
                <w:sz w:val="24"/>
                <w:szCs w:val="24"/>
              </w:rPr>
            </w:pPr>
            <w:r w:rsidRPr="00927470">
              <w:rPr>
                <w:rFonts w:ascii="Times New Roman" w:hAnsi="Times New Roman" w:cs="Times New Roman"/>
                <w:color w:val="000000" w:themeColor="text1"/>
                <w:sz w:val="24"/>
                <w:szCs w:val="24"/>
              </w:rPr>
              <w:t>В поселении разработан и принят целый комплекс муниципальных программ в сфере функционирования и развития жилищно-коммунального комплекса и дорог</w:t>
            </w:r>
            <w:r>
              <w:rPr>
                <w:rFonts w:ascii="Times New Roman" w:hAnsi="Times New Roman" w:cs="Times New Roman"/>
                <w:color w:val="000000" w:themeColor="text1"/>
                <w:sz w:val="24"/>
                <w:szCs w:val="24"/>
              </w:rPr>
              <w:t>:</w:t>
            </w:r>
          </w:p>
          <w:p w:rsidR="00B439FD" w:rsidRPr="00927470" w:rsidRDefault="00B439FD" w:rsidP="005473FA">
            <w:pPr>
              <w:pStyle w:val="a3"/>
              <w:numPr>
                <w:ilvl w:val="0"/>
                <w:numId w:val="28"/>
              </w:numPr>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«Обеспечение устойчивого функционирования и развития объектов коммунальной инфраструктуры муниципального </w:t>
            </w:r>
            <w:r w:rsidRPr="00927470">
              <w:rPr>
                <w:rFonts w:ascii="Times New Roman" w:hAnsi="Times New Roman" w:cs="Times New Roman"/>
                <w:sz w:val="24"/>
                <w:szCs w:val="24"/>
              </w:rPr>
              <w:lastRenderedPageBreak/>
              <w:t xml:space="preserve">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p>
          <w:p w:rsidR="00B439FD" w:rsidRPr="00927470" w:rsidRDefault="00B439FD" w:rsidP="005473FA">
            <w:pPr>
              <w:pStyle w:val="a3"/>
              <w:numPr>
                <w:ilvl w:val="0"/>
                <w:numId w:val="28"/>
              </w:numPr>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Муниципальная программа  «Энергосбережение и повышение энергетической эффективности  на территории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r>
              <w:rPr>
                <w:rFonts w:ascii="Times New Roman" w:hAnsi="Times New Roman" w:cs="Times New Roman"/>
                <w:sz w:val="24"/>
                <w:szCs w:val="24"/>
              </w:rPr>
              <w:t>;</w:t>
            </w:r>
          </w:p>
          <w:p w:rsidR="00B439FD" w:rsidRPr="00927470" w:rsidRDefault="00B439FD" w:rsidP="005473FA">
            <w:pPr>
              <w:pStyle w:val="a5"/>
              <w:numPr>
                <w:ilvl w:val="0"/>
                <w:numId w:val="28"/>
              </w:numPr>
              <w:shd w:val="clear" w:color="auto" w:fill="FFFFFF"/>
              <w:spacing w:before="0" w:beforeAutospacing="0" w:after="0" w:afterAutospacing="0" w:line="276" w:lineRule="auto"/>
              <w:ind w:left="459" w:hanging="357"/>
              <w:jc w:val="both"/>
              <w:rPr>
                <w:bCs/>
                <w:color w:val="000000"/>
              </w:rPr>
            </w:pPr>
            <w:r w:rsidRPr="00927470">
              <w:rPr>
                <w:bCs/>
                <w:color w:val="000000"/>
              </w:rPr>
              <w:t xml:space="preserve">«Газификация </w:t>
            </w:r>
            <w:r w:rsidRPr="00927470">
              <w:rPr>
                <w:bCs/>
                <w:color w:val="000000"/>
              </w:rPr>
              <w:lastRenderedPageBreak/>
              <w:t>населенных пунктов МО Виллозского сельского поселения МО</w:t>
            </w:r>
            <w:r w:rsidRPr="00927470">
              <w:rPr>
                <w:color w:val="000000"/>
              </w:rPr>
              <w:t xml:space="preserve"> </w:t>
            </w:r>
            <w:r w:rsidRPr="00927470">
              <w:rPr>
                <w:bCs/>
                <w:color w:val="000000"/>
              </w:rPr>
              <w:t>Ломоносовского  муниципального района Ленинградской области на 2016-2018  год»</w:t>
            </w:r>
            <w:r>
              <w:rPr>
                <w:bCs/>
                <w:color w:val="000000"/>
              </w:rPr>
              <w:t>;</w:t>
            </w:r>
          </w:p>
          <w:p w:rsidR="00B439FD" w:rsidRPr="00927470" w:rsidRDefault="00B439FD" w:rsidP="005473FA">
            <w:pPr>
              <w:pStyle w:val="ConsPlusTitle"/>
              <w:numPr>
                <w:ilvl w:val="0"/>
                <w:numId w:val="28"/>
              </w:numPr>
              <w:spacing w:line="276" w:lineRule="auto"/>
              <w:ind w:left="459" w:hanging="357"/>
              <w:jc w:val="both"/>
              <w:rPr>
                <w:rFonts w:ascii="Times New Roman" w:hAnsi="Times New Roman" w:cs="Times New Roman"/>
                <w:b w:val="0"/>
                <w:sz w:val="24"/>
                <w:szCs w:val="24"/>
              </w:rPr>
            </w:pPr>
            <w:r w:rsidRPr="00927470">
              <w:rPr>
                <w:rFonts w:ascii="Times New Roman" w:hAnsi="Times New Roman" w:cs="Times New Roman"/>
                <w:b w:val="0"/>
                <w:sz w:val="24"/>
                <w:szCs w:val="24"/>
              </w:rPr>
              <w:t>«Обеспечение жильем молодых семей на 2016 - 2020 годы на территории Виллозского сельского  поселения»</w:t>
            </w:r>
            <w:r>
              <w:rPr>
                <w:rFonts w:ascii="Times New Roman" w:hAnsi="Times New Roman" w:cs="Times New Roman"/>
                <w:b w:val="0"/>
                <w:sz w:val="24"/>
                <w:szCs w:val="24"/>
              </w:rPr>
              <w:t>;</w:t>
            </w:r>
          </w:p>
          <w:p w:rsidR="00B439FD" w:rsidRPr="00927470" w:rsidRDefault="00B439FD" w:rsidP="005473FA">
            <w:pPr>
              <w:pStyle w:val="a3"/>
              <w:numPr>
                <w:ilvl w:val="0"/>
                <w:numId w:val="28"/>
              </w:numPr>
              <w:spacing w:line="276" w:lineRule="auto"/>
              <w:ind w:left="459" w:hanging="357"/>
              <w:rPr>
                <w:rFonts w:ascii="Times New Roman" w:hAnsi="Times New Roman" w:cs="Times New Roman"/>
                <w:sz w:val="24"/>
                <w:szCs w:val="24"/>
              </w:rPr>
            </w:pPr>
            <w:r w:rsidRPr="00927470">
              <w:rPr>
                <w:rFonts w:ascii="Times New Roman" w:hAnsi="Times New Roman" w:cs="Times New Roman"/>
                <w:sz w:val="24"/>
                <w:szCs w:val="24"/>
              </w:rPr>
              <w:t xml:space="preserve">«Капитальный ремонт жилищного фонда и ликвидация аварийного жилищного фонда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w:t>
            </w:r>
            <w:r w:rsidRPr="00927470">
              <w:rPr>
                <w:rFonts w:ascii="Times New Roman" w:hAnsi="Times New Roman" w:cs="Times New Roman"/>
                <w:sz w:val="24"/>
                <w:szCs w:val="24"/>
              </w:rPr>
              <w:lastRenderedPageBreak/>
              <w:t>район Ленинградской области в 2015-2017 годы (не вошедшего в региональную программу капитального ремонта)»</w:t>
            </w:r>
            <w:r>
              <w:rPr>
                <w:rFonts w:ascii="Times New Roman" w:hAnsi="Times New Roman" w:cs="Times New Roman"/>
                <w:sz w:val="24"/>
                <w:szCs w:val="24"/>
              </w:rPr>
              <w:t>;</w:t>
            </w:r>
          </w:p>
          <w:p w:rsidR="00B439FD" w:rsidRPr="00927470" w:rsidRDefault="00B439FD" w:rsidP="005473FA">
            <w:pPr>
              <w:pStyle w:val="a3"/>
              <w:numPr>
                <w:ilvl w:val="0"/>
                <w:numId w:val="28"/>
              </w:numPr>
              <w:autoSpaceDE w:val="0"/>
              <w:autoSpaceDN w:val="0"/>
              <w:adjustRightInd w:val="0"/>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«Строительство, капитальный ремонт, ремонт и содержание автомобильных дорог общего пользования местного значения, в населенных пунктах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2016- 2018 годы»</w:t>
            </w:r>
            <w:r>
              <w:rPr>
                <w:rFonts w:ascii="Times New Roman" w:hAnsi="Times New Roman" w:cs="Times New Roman"/>
                <w:sz w:val="24"/>
                <w:szCs w:val="24"/>
              </w:rPr>
              <w:t>.</w:t>
            </w:r>
          </w:p>
          <w:p w:rsidR="00B439FD" w:rsidRPr="00444478" w:rsidRDefault="00B439FD" w:rsidP="005473FA">
            <w:pPr>
              <w:pStyle w:val="a3"/>
              <w:numPr>
                <w:ilvl w:val="0"/>
                <w:numId w:val="25"/>
              </w:numPr>
              <w:tabs>
                <w:tab w:val="left" w:pos="318"/>
              </w:tabs>
              <w:autoSpaceDE w:val="0"/>
              <w:autoSpaceDN w:val="0"/>
              <w:adjustRightInd w:val="0"/>
              <w:spacing w:line="276" w:lineRule="auto"/>
              <w:ind w:left="0" w:firstLine="34"/>
              <w:rPr>
                <w:rFonts w:ascii="Times New Roman" w:hAnsi="Times New Roman" w:cs="Times New Roman"/>
                <w:color w:val="000000" w:themeColor="text1"/>
                <w:sz w:val="24"/>
                <w:szCs w:val="24"/>
              </w:rPr>
            </w:pPr>
            <w:proofErr w:type="gramStart"/>
            <w:r w:rsidRPr="003D2057">
              <w:rPr>
                <w:rFonts w:ascii="Times New Roman" w:hAnsi="Times New Roman" w:cs="Times New Roman"/>
                <w:sz w:val="24"/>
                <w:szCs w:val="24"/>
              </w:rPr>
              <w:t xml:space="preserve">Действующие муниципальные программы в сфере ЖКХ </w:t>
            </w:r>
            <w:r w:rsidRPr="003D2057">
              <w:rPr>
                <w:rFonts w:ascii="Times New Roman" w:eastAsia="Calibri" w:hAnsi="Times New Roman" w:cs="Times New Roman"/>
                <w:sz w:val="24"/>
                <w:szCs w:val="24"/>
              </w:rPr>
              <w:t>направлен</w:t>
            </w:r>
            <w:r w:rsidRPr="003D2057">
              <w:rPr>
                <w:rFonts w:ascii="Times New Roman" w:hAnsi="Times New Roman" w:cs="Times New Roman"/>
                <w:sz w:val="24"/>
                <w:szCs w:val="24"/>
              </w:rPr>
              <w:t>ы</w:t>
            </w:r>
            <w:r w:rsidRPr="003D2057">
              <w:rPr>
                <w:rFonts w:ascii="Times New Roman" w:eastAsia="Calibri" w:hAnsi="Times New Roman" w:cs="Times New Roman"/>
                <w:sz w:val="24"/>
                <w:szCs w:val="24"/>
              </w:rPr>
              <w:t xml:space="preserve"> на </w:t>
            </w:r>
            <w:r w:rsidRPr="003D2057">
              <w:rPr>
                <w:rFonts w:ascii="Times New Roman" w:eastAsia="Calibri" w:hAnsi="Times New Roman" w:cs="Times New Roman"/>
                <w:sz w:val="24"/>
                <w:szCs w:val="24"/>
              </w:rPr>
              <w:lastRenderedPageBreak/>
              <w:t>обеспечение надёжного и устойчивого обслуживания потребителей коммунальных услуг, снижение сверхнормативного износа объектов коммунальной инфраструктуры, модернизацию этих объектов за счёт внедрения энергосберегающих технологий, направленных на разработку и внедрение мер по стимулированию эффективного и рационального хозяйствования организаций коммунального комплекса, максимальное использование всех доступных ресурсов, обеспечение надёжного и устойчивого обслуживания потребителей</w:t>
            </w:r>
            <w:r w:rsidRPr="00444478">
              <w:rPr>
                <w:rFonts w:ascii="Times New Roman" w:hAnsi="Times New Roman" w:cs="Times New Roman"/>
                <w:color w:val="000000" w:themeColor="text1"/>
                <w:sz w:val="24"/>
                <w:szCs w:val="24"/>
              </w:rPr>
              <w:t>.</w:t>
            </w:r>
            <w:proofErr w:type="gramEnd"/>
          </w:p>
        </w:tc>
        <w:tc>
          <w:tcPr>
            <w:tcW w:w="3119" w:type="dxa"/>
          </w:tcPr>
          <w:p w:rsidR="00B439FD" w:rsidRDefault="00B439FD" w:rsidP="005473FA">
            <w:pPr>
              <w:pStyle w:val="a3"/>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eastAsia="Calibri" w:hAnsi="Times New Roman" w:cs="Times New Roman"/>
                <w:sz w:val="24"/>
                <w:szCs w:val="24"/>
              </w:rPr>
              <w:lastRenderedPageBreak/>
              <w:t>В настоящее время деятельность жилищно-коммунального  хозяйства Виллозского сельского поселения характеризуется неравномерным развитием коммунальной инфраструктуры, не высоким качеством предоставления коммунальных услуг, малоэффективным ис</w:t>
            </w:r>
            <w:r>
              <w:rPr>
                <w:rFonts w:ascii="Times New Roman" w:hAnsi="Times New Roman" w:cs="Times New Roman"/>
                <w:sz w:val="24"/>
                <w:szCs w:val="24"/>
              </w:rPr>
              <w:t>пользованием природных ресурсов;</w:t>
            </w:r>
          </w:p>
          <w:p w:rsidR="00B439FD" w:rsidRPr="00B2696B" w:rsidRDefault="00B439FD" w:rsidP="005473FA">
            <w:pPr>
              <w:pStyle w:val="a3"/>
              <w:widowControl w:val="0"/>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hAnsi="Times New Roman" w:cs="Times New Roman"/>
                <w:sz w:val="24"/>
                <w:szCs w:val="24"/>
              </w:rPr>
              <w:t>В</w:t>
            </w:r>
            <w:r w:rsidRPr="00B2696B">
              <w:rPr>
                <w:rFonts w:ascii="Times New Roman" w:eastAsia="Calibri" w:hAnsi="Times New Roman" w:cs="Times New Roman"/>
                <w:sz w:val="24"/>
                <w:szCs w:val="24"/>
              </w:rPr>
              <w:t xml:space="preserve">ысокий уровень износа объектов коммунальной инфраструктуры и их технологическая отсталость, </w:t>
            </w:r>
          </w:p>
          <w:p w:rsidR="00B439FD" w:rsidRDefault="00B439FD" w:rsidP="005473FA">
            <w:pPr>
              <w:pStyle w:val="a3"/>
              <w:widowControl w:val="0"/>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hAnsi="Times New Roman" w:cs="Times New Roman"/>
                <w:sz w:val="24"/>
                <w:szCs w:val="24"/>
              </w:rPr>
              <w:t>Н</w:t>
            </w:r>
            <w:r w:rsidRPr="00B2696B">
              <w:rPr>
                <w:rFonts w:ascii="Times New Roman" w:eastAsia="Calibri" w:hAnsi="Times New Roman" w:cs="Times New Roman"/>
                <w:sz w:val="24"/>
                <w:szCs w:val="24"/>
              </w:rPr>
              <w:t>изкая эффективность существующей системы  управления в коммунальном секторе</w:t>
            </w:r>
            <w:r w:rsidRPr="00B2696B">
              <w:rPr>
                <w:rFonts w:ascii="Times New Roman" w:hAnsi="Times New Roman" w:cs="Times New Roman"/>
                <w:sz w:val="24"/>
                <w:szCs w:val="24"/>
              </w:rPr>
              <w:t>;</w:t>
            </w:r>
          </w:p>
          <w:p w:rsidR="00B439FD" w:rsidRPr="00205461" w:rsidRDefault="00B439FD" w:rsidP="005473FA">
            <w:pPr>
              <w:pStyle w:val="a3"/>
              <w:widowControl w:val="0"/>
              <w:numPr>
                <w:ilvl w:val="0"/>
                <w:numId w:val="24"/>
              </w:numPr>
              <w:tabs>
                <w:tab w:val="left" w:pos="318"/>
              </w:tabs>
              <w:autoSpaceDE w:val="0"/>
              <w:autoSpaceDN w:val="0"/>
              <w:adjustRightInd w:val="0"/>
              <w:spacing w:line="276" w:lineRule="auto"/>
              <w:ind w:left="34" w:firstLine="0"/>
              <w:jc w:val="both"/>
              <w:rPr>
                <w:rFonts w:ascii="Times New Roman" w:hAnsi="Times New Roman" w:cs="Times New Roman"/>
                <w:color w:val="000000" w:themeColor="text1"/>
                <w:sz w:val="24"/>
                <w:szCs w:val="24"/>
              </w:rPr>
            </w:pPr>
            <w:r w:rsidRPr="00205461">
              <w:rPr>
                <w:rFonts w:ascii="Times New Roman" w:hAnsi="Times New Roman" w:cs="Times New Roman"/>
                <w:sz w:val="24"/>
                <w:szCs w:val="24"/>
              </w:rPr>
              <w:t>Н</w:t>
            </w:r>
            <w:r w:rsidRPr="00205461">
              <w:rPr>
                <w:rFonts w:ascii="Times New Roman" w:eastAsia="Calibri" w:hAnsi="Times New Roman" w:cs="Times New Roman"/>
                <w:sz w:val="24"/>
                <w:szCs w:val="24"/>
              </w:rPr>
              <w:t>едоступность долгосрочных инвестиционных ресурсов для организации коммунального комплекса</w:t>
            </w:r>
            <w:r w:rsidRPr="00205461">
              <w:rPr>
                <w:rFonts w:ascii="Times New Roman" w:hAnsi="Times New Roman" w:cs="Times New Roman"/>
                <w:sz w:val="24"/>
                <w:szCs w:val="24"/>
              </w:rPr>
              <w:t xml:space="preserve">; </w:t>
            </w:r>
          </w:p>
          <w:p w:rsidR="00B439FD" w:rsidRPr="007E66A9" w:rsidRDefault="00B439FD" w:rsidP="005473FA">
            <w:pPr>
              <w:pStyle w:val="a3"/>
              <w:widowControl w:val="0"/>
              <w:numPr>
                <w:ilvl w:val="0"/>
                <w:numId w:val="24"/>
              </w:numPr>
              <w:tabs>
                <w:tab w:val="left" w:pos="318"/>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У</w:t>
            </w:r>
            <w:r w:rsidRPr="00B2696B">
              <w:rPr>
                <w:rFonts w:ascii="Times New Roman" w:eastAsia="Calibri" w:hAnsi="Times New Roman" w:cs="Times New Roman"/>
                <w:sz w:val="24"/>
                <w:szCs w:val="24"/>
              </w:rPr>
              <w:t xml:space="preserve"> организаций жилищно-коммунального хозяйства нет возможности осуществлять проекты по реконструкции и модернизации объектов коммунальной </w:t>
            </w:r>
            <w:r w:rsidRPr="007E66A9">
              <w:rPr>
                <w:rFonts w:ascii="Times New Roman" w:eastAsia="Calibri" w:hAnsi="Times New Roman" w:cs="Times New Roman"/>
                <w:sz w:val="24"/>
                <w:szCs w:val="24"/>
              </w:rPr>
              <w:t>инфраструктуры без значительного повышения тарифов.</w:t>
            </w:r>
          </w:p>
          <w:p w:rsidR="00B439FD" w:rsidRPr="007E66A9" w:rsidRDefault="00B439FD" w:rsidP="005473FA">
            <w:pPr>
              <w:pStyle w:val="a3"/>
              <w:numPr>
                <w:ilvl w:val="0"/>
                <w:numId w:val="24"/>
              </w:numPr>
              <w:tabs>
                <w:tab w:val="left" w:pos="323"/>
              </w:tabs>
              <w:autoSpaceDE w:val="0"/>
              <w:autoSpaceDN w:val="0"/>
              <w:adjustRightInd w:val="0"/>
              <w:spacing w:line="276" w:lineRule="auto"/>
              <w:ind w:left="40" w:firstLine="0"/>
              <w:jc w:val="both"/>
              <w:rPr>
                <w:rFonts w:ascii="Times New Roman" w:hAnsi="Times New Roman" w:cs="Times New Roman"/>
                <w:color w:val="000000" w:themeColor="text1"/>
                <w:sz w:val="24"/>
                <w:szCs w:val="24"/>
              </w:rPr>
            </w:pPr>
            <w:r w:rsidRPr="007E66A9">
              <w:rPr>
                <w:rFonts w:ascii="Times New Roman" w:eastAsia="Calibri" w:hAnsi="Times New Roman" w:cs="Times New Roman"/>
                <w:sz w:val="24"/>
                <w:szCs w:val="24"/>
              </w:rPr>
              <w:t>Планово-предупредительный ремонт сетей водоснабжения практически полностью уступил место ава</w:t>
            </w:r>
            <w:r w:rsidRPr="007E66A9">
              <w:rPr>
                <w:rFonts w:ascii="Times New Roman" w:hAnsi="Times New Roman" w:cs="Times New Roman"/>
                <w:sz w:val="24"/>
                <w:szCs w:val="24"/>
              </w:rPr>
              <w:t>рийно-восстановительным работам;</w:t>
            </w:r>
          </w:p>
          <w:p w:rsidR="00B439FD" w:rsidRPr="007E66A9" w:rsidRDefault="00B439FD" w:rsidP="005473FA">
            <w:pPr>
              <w:pStyle w:val="a3"/>
              <w:numPr>
                <w:ilvl w:val="0"/>
                <w:numId w:val="24"/>
              </w:numPr>
              <w:tabs>
                <w:tab w:val="left" w:pos="323"/>
              </w:tabs>
              <w:autoSpaceDE w:val="0"/>
              <w:autoSpaceDN w:val="0"/>
              <w:adjustRightInd w:val="0"/>
              <w:spacing w:line="276" w:lineRule="auto"/>
              <w:ind w:left="40" w:firstLine="0"/>
              <w:jc w:val="both"/>
              <w:rPr>
                <w:rFonts w:ascii="Times New Roman" w:hAnsi="Times New Roman" w:cs="Times New Roman"/>
                <w:color w:val="000000" w:themeColor="text1"/>
                <w:sz w:val="24"/>
                <w:szCs w:val="24"/>
              </w:rPr>
            </w:pPr>
            <w:r w:rsidRPr="007E66A9">
              <w:rPr>
                <w:rFonts w:ascii="Times New Roman" w:eastAsia="Calibri" w:hAnsi="Times New Roman" w:cs="Times New Roman"/>
                <w:sz w:val="24"/>
                <w:szCs w:val="24"/>
              </w:rPr>
              <w:t>Утечки и неучтённый расход в системах водоснабжен</w:t>
            </w:r>
            <w:r w:rsidRPr="007E66A9">
              <w:rPr>
                <w:rFonts w:ascii="Times New Roman" w:hAnsi="Times New Roman" w:cs="Times New Roman"/>
                <w:sz w:val="24"/>
                <w:szCs w:val="24"/>
              </w:rPr>
              <w:t>ия составляют более 50 %;</w:t>
            </w:r>
          </w:p>
          <w:p w:rsidR="00B439FD" w:rsidRPr="007E66A9" w:rsidRDefault="00B439FD" w:rsidP="005473FA">
            <w:pPr>
              <w:pStyle w:val="a3"/>
              <w:numPr>
                <w:ilvl w:val="0"/>
                <w:numId w:val="24"/>
              </w:numPr>
              <w:tabs>
                <w:tab w:val="left" w:pos="323"/>
              </w:tabs>
              <w:autoSpaceDE w:val="0"/>
              <w:autoSpaceDN w:val="0"/>
              <w:adjustRightInd w:val="0"/>
              <w:spacing w:line="276" w:lineRule="auto"/>
              <w:ind w:left="40" w:firstLine="0"/>
              <w:jc w:val="both"/>
              <w:rPr>
                <w:rFonts w:ascii="Times New Roman" w:hAnsi="Times New Roman" w:cs="Times New Roman"/>
                <w:color w:val="000000" w:themeColor="text1"/>
                <w:sz w:val="24"/>
                <w:szCs w:val="24"/>
              </w:rPr>
            </w:pPr>
            <w:r w:rsidRPr="007E66A9">
              <w:rPr>
                <w:rFonts w:ascii="Times New Roman" w:hAnsi="Times New Roman" w:cs="Times New Roman"/>
                <w:sz w:val="24"/>
                <w:szCs w:val="24"/>
              </w:rPr>
              <w:t>О</w:t>
            </w:r>
            <w:r w:rsidRPr="007E66A9">
              <w:rPr>
                <w:rFonts w:ascii="Times New Roman" w:eastAsia="Calibri" w:hAnsi="Times New Roman" w:cs="Times New Roman"/>
                <w:sz w:val="24"/>
                <w:szCs w:val="24"/>
              </w:rPr>
              <w:t>бострение проблемы обеспечения населения Виллозского сельского поселения питьевой водой нормативного качества и в достаточном количестве</w:t>
            </w:r>
            <w:r w:rsidRPr="007E66A9">
              <w:rPr>
                <w:rFonts w:ascii="Times New Roman" w:hAnsi="Times New Roman" w:cs="Times New Roman"/>
                <w:sz w:val="24"/>
                <w:szCs w:val="24"/>
              </w:rPr>
              <w:t>.</w:t>
            </w:r>
          </w:p>
          <w:p w:rsidR="00B439FD" w:rsidRPr="00444478" w:rsidRDefault="00B439FD" w:rsidP="005B4352">
            <w:pPr>
              <w:pStyle w:val="a3"/>
              <w:spacing w:line="276" w:lineRule="auto"/>
              <w:ind w:left="68"/>
              <w:rPr>
                <w:rFonts w:ascii="Times New Roman" w:hAnsi="Times New Roman" w:cs="Times New Roman"/>
                <w:color w:val="000000" w:themeColor="text1"/>
                <w:sz w:val="24"/>
                <w:szCs w:val="24"/>
              </w:rPr>
            </w:pPr>
          </w:p>
        </w:tc>
        <w:tc>
          <w:tcPr>
            <w:tcW w:w="2854" w:type="dxa"/>
          </w:tcPr>
          <w:p w:rsidR="00B439FD" w:rsidRPr="00AF58B7" w:rsidRDefault="00B439FD" w:rsidP="005473FA">
            <w:pPr>
              <w:pStyle w:val="a3"/>
              <w:numPr>
                <w:ilvl w:val="0"/>
                <w:numId w:val="24"/>
              </w:numPr>
              <w:tabs>
                <w:tab w:val="left" w:pos="317"/>
              </w:tabs>
              <w:spacing w:line="276" w:lineRule="auto"/>
              <w:ind w:left="34" w:firstLine="0"/>
              <w:jc w:val="both"/>
              <w:rPr>
                <w:rFonts w:ascii="Times New Roman" w:hAnsi="Times New Roman" w:cs="Times New Roman"/>
                <w:sz w:val="24"/>
                <w:szCs w:val="24"/>
              </w:rPr>
            </w:pPr>
            <w:r w:rsidRPr="00AF58B7">
              <w:rPr>
                <w:rFonts w:ascii="Times New Roman" w:eastAsia="Calibri" w:hAnsi="Times New Roman" w:cs="Times New Roman"/>
                <w:sz w:val="24"/>
                <w:szCs w:val="24"/>
              </w:rPr>
              <w:lastRenderedPageBreak/>
              <w:t>Создание условий для устой</w:t>
            </w:r>
            <w:r w:rsidRPr="00AF58B7">
              <w:rPr>
                <w:rFonts w:ascii="Times New Roman" w:hAnsi="Times New Roman" w:cs="Times New Roman"/>
                <w:sz w:val="24"/>
                <w:szCs w:val="24"/>
              </w:rPr>
              <w:t>чивого водоснабжения населения</w:t>
            </w:r>
            <w:r>
              <w:rPr>
                <w:rFonts w:ascii="Times New Roman" w:hAnsi="Times New Roman" w:cs="Times New Roman"/>
                <w:sz w:val="24"/>
                <w:szCs w:val="24"/>
              </w:rPr>
              <w:t>;</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hAnsi="Times New Roman" w:cs="Times New Roman"/>
                <w:sz w:val="24"/>
                <w:szCs w:val="24"/>
              </w:rPr>
              <w:t>С</w:t>
            </w:r>
            <w:r w:rsidRPr="00AF58B7">
              <w:rPr>
                <w:rFonts w:ascii="Times New Roman" w:eastAsia="Calibri" w:hAnsi="Times New Roman" w:cs="Times New Roman"/>
                <w:sz w:val="24"/>
                <w:szCs w:val="24"/>
              </w:rPr>
              <w:t>нижение дефицита водных ресурсов на территории Виллозского сельского поселения Ломоносовского</w:t>
            </w:r>
            <w:r w:rsidRPr="00AF58B7">
              <w:rPr>
                <w:rFonts w:ascii="Times New Roman" w:hAnsi="Times New Roman" w:cs="Times New Roman"/>
                <w:sz w:val="24"/>
                <w:szCs w:val="24"/>
              </w:rPr>
              <w:t xml:space="preserve"> района;</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 xml:space="preserve">Соответствие санитарно-гигиеническим нормативам </w:t>
            </w:r>
            <w:proofErr w:type="gramStart"/>
            <w:r w:rsidRPr="00AF58B7">
              <w:rPr>
                <w:rFonts w:ascii="Times New Roman" w:eastAsia="Calibri" w:hAnsi="Times New Roman" w:cs="Times New Roman"/>
                <w:sz w:val="24"/>
                <w:szCs w:val="24"/>
              </w:rPr>
              <w:t>качества воды основных источников водоснабжения населения</w:t>
            </w:r>
            <w:proofErr w:type="gramEnd"/>
            <w:r w:rsidRPr="00AF58B7">
              <w:rPr>
                <w:rFonts w:ascii="Times New Roman" w:eastAsia="Calibri" w:hAnsi="Times New Roman" w:cs="Times New Roman"/>
                <w:sz w:val="24"/>
                <w:szCs w:val="24"/>
              </w:rPr>
              <w:t xml:space="preserve"> Виллозского</w:t>
            </w:r>
            <w:r w:rsidRPr="00AF58B7">
              <w:rPr>
                <w:rFonts w:ascii="Times New Roman" w:hAnsi="Times New Roman" w:cs="Times New Roman"/>
                <w:sz w:val="24"/>
                <w:szCs w:val="24"/>
              </w:rPr>
              <w:t xml:space="preserve"> сельского поселения;</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Повышение качества предоставления коммунальных услуг</w:t>
            </w:r>
            <w:r w:rsidRPr="00AF58B7">
              <w:rPr>
                <w:rFonts w:ascii="Times New Roman" w:hAnsi="Times New Roman" w:cs="Times New Roman"/>
                <w:sz w:val="24"/>
                <w:szCs w:val="24"/>
              </w:rPr>
              <w:t>;</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Увеличение охвата населения централизованным водоснабжением, водоотведением, теплоснабжением</w:t>
            </w:r>
            <w:r w:rsidRPr="00AF58B7">
              <w:rPr>
                <w:rFonts w:ascii="Times New Roman" w:hAnsi="Times New Roman" w:cs="Times New Roman"/>
                <w:sz w:val="24"/>
                <w:szCs w:val="24"/>
              </w:rPr>
              <w:t>;</w:t>
            </w:r>
          </w:p>
          <w:p w:rsidR="00B439FD" w:rsidRPr="00AF58B7" w:rsidRDefault="00B439FD" w:rsidP="005473FA">
            <w:pPr>
              <w:pStyle w:val="a3"/>
              <w:widowControl w:val="0"/>
              <w:numPr>
                <w:ilvl w:val="0"/>
                <w:numId w:val="24"/>
              </w:numPr>
              <w:tabs>
                <w:tab w:val="left" w:pos="317"/>
                <w:tab w:val="left" w:pos="388"/>
                <w:tab w:val="left" w:pos="485"/>
              </w:tabs>
              <w:snapToGrid w:val="0"/>
              <w:spacing w:line="276" w:lineRule="auto"/>
              <w:ind w:left="34" w:firstLine="0"/>
              <w:rPr>
                <w:rFonts w:ascii="Times New Roman" w:hAnsi="Times New Roman" w:cs="Times New Roman"/>
                <w:color w:val="000000" w:themeColor="text1"/>
                <w:sz w:val="24"/>
                <w:szCs w:val="24"/>
              </w:rPr>
            </w:pPr>
            <w:r w:rsidRPr="00AF58B7">
              <w:rPr>
                <w:rFonts w:ascii="Times New Roman" w:eastAsia="Calibri" w:hAnsi="Times New Roman" w:cs="Times New Roman"/>
                <w:sz w:val="24"/>
                <w:szCs w:val="24"/>
              </w:rPr>
              <w:t xml:space="preserve">Снижение уровня </w:t>
            </w:r>
            <w:r w:rsidRPr="00AF58B7">
              <w:rPr>
                <w:rFonts w:ascii="Times New Roman" w:eastAsia="Calibri" w:hAnsi="Times New Roman" w:cs="Times New Roman"/>
                <w:sz w:val="24"/>
                <w:szCs w:val="24"/>
              </w:rPr>
              <w:lastRenderedPageBreak/>
              <w:t>износа объектов сетей водоснабжения, водоотведения, теплоснабжения Виллозского сельского поселения</w:t>
            </w:r>
            <w:r w:rsidRPr="00AF58B7">
              <w:rPr>
                <w:rFonts w:ascii="Times New Roman" w:hAnsi="Times New Roman" w:cs="Times New Roman"/>
                <w:color w:val="000000" w:themeColor="text1"/>
                <w:sz w:val="24"/>
                <w:szCs w:val="24"/>
              </w:rPr>
              <w:t>.</w:t>
            </w:r>
          </w:p>
          <w:p w:rsidR="00B439FD" w:rsidRPr="00444478" w:rsidRDefault="00B439FD" w:rsidP="005B4352">
            <w:pPr>
              <w:pStyle w:val="aa"/>
              <w:widowControl w:val="0"/>
              <w:tabs>
                <w:tab w:val="clear" w:pos="709"/>
                <w:tab w:val="left" w:pos="64"/>
              </w:tabs>
              <w:spacing w:after="0" w:line="276" w:lineRule="auto"/>
              <w:ind w:left="64"/>
              <w:jc w:val="both"/>
              <w:rPr>
                <w:rFonts w:ascii="Times New Roman" w:hAnsi="Times New Roman" w:cs="Times New Roman"/>
                <w:color w:val="000000" w:themeColor="text1"/>
                <w:sz w:val="24"/>
                <w:szCs w:val="24"/>
              </w:rPr>
            </w:pPr>
          </w:p>
        </w:tc>
        <w:tc>
          <w:tcPr>
            <w:tcW w:w="2977" w:type="dxa"/>
          </w:tcPr>
          <w:p w:rsidR="00B439FD" w:rsidRPr="00444478" w:rsidRDefault="00B439FD" w:rsidP="005473FA">
            <w:pPr>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Углубление экономического кризиса и сокращение инвестиционно-финансовых возможностей развития коммунальной инфраструктуры</w:t>
            </w:r>
            <w:r>
              <w:rPr>
                <w:rFonts w:ascii="Times New Roman" w:hAnsi="Times New Roman" w:cs="Times New Roman"/>
                <w:color w:val="000000" w:themeColor="text1"/>
                <w:sz w:val="24"/>
                <w:szCs w:val="24"/>
              </w:rPr>
              <w:t xml:space="preserve"> и дорожного строительства</w:t>
            </w:r>
            <w:r w:rsidRPr="00444478">
              <w:rPr>
                <w:rFonts w:ascii="Times New Roman" w:hAnsi="Times New Roman" w:cs="Times New Roman"/>
                <w:color w:val="000000" w:themeColor="text1"/>
                <w:sz w:val="24"/>
                <w:szCs w:val="24"/>
              </w:rPr>
              <w:t>;</w:t>
            </w:r>
          </w:p>
          <w:p w:rsidR="00B439FD" w:rsidRPr="00444478" w:rsidRDefault="00B439FD" w:rsidP="005473FA">
            <w:pPr>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Рост тарифов на коммунальные услуги,  и как следствие, рост социальной напряженности и снижение уровня привлекательности жилья, возводимого на территории поселения;</w:t>
            </w:r>
          </w:p>
          <w:p w:rsidR="00B439FD" w:rsidRPr="00444478" w:rsidRDefault="00B439FD" w:rsidP="005473FA">
            <w:pPr>
              <w:pStyle w:val="a3"/>
              <w:numPr>
                <w:ilvl w:val="0"/>
                <w:numId w:val="14"/>
              </w:numPr>
              <w:tabs>
                <w:tab w:val="left" w:pos="345"/>
              </w:tabs>
              <w:spacing w:line="276" w:lineRule="auto"/>
              <w:ind w:left="79"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Нарастание износа коммунальных сетей, и, как следствие, увеличение количества аварий.</w:t>
            </w:r>
          </w:p>
        </w:tc>
      </w:tr>
      <w:tr w:rsidR="00B439FD" w:rsidRPr="00444478" w:rsidTr="005B4352">
        <w:tc>
          <w:tcPr>
            <w:tcW w:w="3368" w:type="dxa"/>
          </w:tcPr>
          <w:p w:rsidR="00B439FD" w:rsidRPr="00444478" w:rsidRDefault="00B439FD" w:rsidP="005B4352">
            <w:pPr>
              <w:pStyle w:val="a3"/>
              <w:spacing w:line="276" w:lineRule="auto"/>
              <w:ind w:left="0"/>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Благоустройство</w:t>
            </w:r>
          </w:p>
        </w:tc>
        <w:tc>
          <w:tcPr>
            <w:tcW w:w="2977"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p>
        </w:tc>
        <w:tc>
          <w:tcPr>
            <w:tcW w:w="3119" w:type="dxa"/>
          </w:tcPr>
          <w:p w:rsidR="00B439FD" w:rsidRPr="00444478" w:rsidRDefault="00B439FD" w:rsidP="005B4352">
            <w:pPr>
              <w:pStyle w:val="a3"/>
              <w:spacing w:line="276" w:lineRule="auto"/>
              <w:ind w:left="68"/>
              <w:rPr>
                <w:rFonts w:ascii="Times New Roman" w:hAnsi="Times New Roman" w:cs="Times New Roman"/>
                <w:color w:val="000000" w:themeColor="text1"/>
                <w:sz w:val="24"/>
                <w:szCs w:val="24"/>
              </w:rPr>
            </w:pPr>
          </w:p>
        </w:tc>
        <w:tc>
          <w:tcPr>
            <w:tcW w:w="2854" w:type="dxa"/>
          </w:tcPr>
          <w:p w:rsidR="00B439FD" w:rsidRPr="00444478" w:rsidRDefault="00B439FD" w:rsidP="005B4352">
            <w:pPr>
              <w:pStyle w:val="aa"/>
              <w:widowControl w:val="0"/>
              <w:tabs>
                <w:tab w:val="clear" w:pos="709"/>
                <w:tab w:val="left" w:pos="64"/>
              </w:tabs>
              <w:spacing w:after="0" w:line="276" w:lineRule="auto"/>
              <w:ind w:left="64"/>
              <w:jc w:val="both"/>
              <w:rPr>
                <w:rFonts w:ascii="Times New Roman" w:hAnsi="Times New Roman" w:cs="Times New Roman"/>
                <w:color w:val="000000" w:themeColor="text1"/>
                <w:sz w:val="24"/>
                <w:szCs w:val="24"/>
              </w:rPr>
            </w:pPr>
          </w:p>
        </w:tc>
        <w:tc>
          <w:tcPr>
            <w:tcW w:w="2977" w:type="dxa"/>
          </w:tcPr>
          <w:p w:rsidR="00B439FD" w:rsidRPr="00444478" w:rsidRDefault="00B439FD" w:rsidP="005B4352">
            <w:pPr>
              <w:pStyle w:val="a3"/>
              <w:spacing w:line="276" w:lineRule="auto"/>
              <w:ind w:left="0"/>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участие в организации деятельности по сбору (в том числе раздельному сбору) и транспортированию твердых коммунальных отходов;</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w:t>
            </w:r>
            <w:r w:rsidRPr="00444478">
              <w:rPr>
                <w:color w:val="000000" w:themeColor="text1"/>
              </w:rPr>
              <w:lastRenderedPageBreak/>
              <w:t>устранении выявленных в ходе таких осмотров нарушений;</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осуществление муниципального лесного контроля;</w:t>
            </w:r>
          </w:p>
          <w:p w:rsidR="00B439FD" w:rsidRPr="00444478" w:rsidRDefault="00B439FD" w:rsidP="00B439FD">
            <w:pPr>
              <w:pStyle w:val="a5"/>
              <w:numPr>
                <w:ilvl w:val="0"/>
                <w:numId w:val="4"/>
              </w:numPr>
              <w:shd w:val="clear" w:color="auto" w:fill="FFFFFF"/>
              <w:spacing w:before="0" w:beforeAutospacing="0" w:after="0" w:afterAutospacing="0" w:line="276" w:lineRule="auto"/>
              <w:ind w:left="0" w:firstLine="283"/>
              <w:jc w:val="both"/>
              <w:rPr>
                <w:color w:val="000000" w:themeColor="text1"/>
              </w:rPr>
            </w:pPr>
            <w:r w:rsidRPr="00444478">
              <w:rPr>
                <w:color w:val="000000" w:themeColor="text1"/>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B439FD" w:rsidRPr="00444478" w:rsidRDefault="00B439FD" w:rsidP="00B439FD">
            <w:pPr>
              <w:pStyle w:val="a3"/>
              <w:numPr>
                <w:ilvl w:val="0"/>
                <w:numId w:val="4"/>
              </w:numPr>
              <w:spacing w:line="276" w:lineRule="auto"/>
              <w:ind w:left="0" w:hanging="11"/>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участие в соответствии с Федеральным законом от 24 </w:t>
            </w:r>
            <w:r w:rsidRPr="00444478">
              <w:rPr>
                <w:rFonts w:ascii="Times New Roman" w:hAnsi="Times New Roman" w:cs="Times New Roman"/>
                <w:color w:val="000000" w:themeColor="text1"/>
                <w:sz w:val="24"/>
                <w:szCs w:val="24"/>
              </w:rPr>
              <w:lastRenderedPageBreak/>
              <w:t>июля 2007 года N 221-ФЗ "О государственном кадастре недвижимости" в выполнении комплексных кадастровых работ.</w:t>
            </w:r>
          </w:p>
        </w:tc>
        <w:tc>
          <w:tcPr>
            <w:tcW w:w="2977" w:type="dxa"/>
          </w:tcPr>
          <w:p w:rsidR="00B439FD" w:rsidRPr="00444478"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Существенно расширен перечень вопросов местного значения сельского поселения по сравнению с предметами ведения сельского поселения в соответствии с 131-ФЗ, в том числе в сфере землеустройства и землепользования;</w:t>
            </w:r>
          </w:p>
          <w:p w:rsidR="00B439FD"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Разработана и принята </w:t>
            </w:r>
            <w:r w:rsidRPr="007703A4">
              <w:rPr>
                <w:rFonts w:ascii="Times New Roman" w:hAnsi="Times New Roman" w:cs="Times New Roman"/>
                <w:color w:val="000000" w:themeColor="text1"/>
                <w:sz w:val="24"/>
                <w:szCs w:val="24"/>
              </w:rPr>
              <w:t xml:space="preserve">муниципальная программа </w:t>
            </w:r>
            <w:r w:rsidRPr="007703A4">
              <w:rPr>
                <w:rFonts w:ascii="Times New Roman" w:hAnsi="Times New Roman" w:cs="Times New Roman"/>
                <w:b/>
                <w:color w:val="000000" w:themeColor="text1"/>
                <w:sz w:val="24"/>
                <w:szCs w:val="24"/>
              </w:rPr>
              <w:t>«</w:t>
            </w:r>
            <w:r w:rsidRPr="007703A4">
              <w:rPr>
                <w:rFonts w:ascii="Times New Roman" w:hAnsi="Times New Roman" w:cs="Times New Roman"/>
                <w:sz w:val="24"/>
                <w:szCs w:val="24"/>
              </w:rPr>
              <w:t xml:space="preserve">Благоустройство и содержание территории муниципального образования </w:t>
            </w:r>
            <w:proofErr w:type="spellStart"/>
            <w:r w:rsidRPr="007703A4">
              <w:rPr>
                <w:rFonts w:ascii="Times New Roman" w:hAnsi="Times New Roman" w:cs="Times New Roman"/>
                <w:sz w:val="24"/>
                <w:szCs w:val="24"/>
              </w:rPr>
              <w:t>Виллозское</w:t>
            </w:r>
            <w:proofErr w:type="spellEnd"/>
            <w:r w:rsidRPr="007703A4">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  2018 годы</w:t>
            </w:r>
            <w:r w:rsidRPr="007703A4">
              <w:rPr>
                <w:rFonts w:ascii="Times New Roman" w:hAnsi="Times New Roman" w:cs="Times New Roman"/>
                <w:color w:val="000000" w:themeColor="text1"/>
                <w:sz w:val="24"/>
                <w:szCs w:val="24"/>
              </w:rPr>
              <w:t>»;</w:t>
            </w:r>
          </w:p>
          <w:p w:rsidR="00B439FD" w:rsidRPr="00856563" w:rsidRDefault="00B439FD" w:rsidP="005473FA">
            <w:pPr>
              <w:pStyle w:val="a3"/>
              <w:numPr>
                <w:ilvl w:val="0"/>
                <w:numId w:val="29"/>
              </w:numPr>
              <w:tabs>
                <w:tab w:val="left" w:pos="460"/>
              </w:tabs>
              <w:spacing w:line="276" w:lineRule="auto"/>
              <w:ind w:left="34" w:right="28" w:firstLine="0"/>
              <w:rPr>
                <w:rFonts w:ascii="Times New Roman" w:hAnsi="Times New Roman" w:cs="Times New Roman"/>
                <w:sz w:val="24"/>
                <w:szCs w:val="24"/>
              </w:rPr>
            </w:pPr>
            <w:r w:rsidRPr="00CF06B4">
              <w:rPr>
                <w:rFonts w:ascii="Times New Roman" w:hAnsi="Times New Roman" w:cs="Times New Roman"/>
                <w:color w:val="000000" w:themeColor="text1"/>
                <w:sz w:val="24"/>
                <w:szCs w:val="24"/>
              </w:rPr>
              <w:t xml:space="preserve">Разработана и принята муниципальная программа </w:t>
            </w:r>
            <w:r w:rsidRPr="00CF06B4">
              <w:rPr>
                <w:rFonts w:ascii="Times New Roman" w:hAnsi="Times New Roman" w:cs="Times New Roman"/>
                <w:color w:val="000000"/>
                <w:sz w:val="24"/>
                <w:szCs w:val="24"/>
              </w:rPr>
              <w:t xml:space="preserve">«Оформление права собственности и </w:t>
            </w:r>
            <w:r w:rsidRPr="00CF06B4">
              <w:rPr>
                <w:rFonts w:ascii="Times New Roman" w:hAnsi="Times New Roman" w:cs="Times New Roman"/>
                <w:color w:val="000000"/>
                <w:sz w:val="24"/>
                <w:szCs w:val="24"/>
              </w:rPr>
              <w:lastRenderedPageBreak/>
              <w:t xml:space="preserve">использование имущества муниципального образования </w:t>
            </w:r>
            <w:proofErr w:type="spellStart"/>
            <w:r w:rsidRPr="00CF06B4">
              <w:rPr>
                <w:rFonts w:ascii="Times New Roman" w:hAnsi="Times New Roman" w:cs="Times New Roman"/>
                <w:color w:val="000000"/>
                <w:sz w:val="24"/>
                <w:szCs w:val="24"/>
              </w:rPr>
              <w:t>Виллозское</w:t>
            </w:r>
            <w:proofErr w:type="spellEnd"/>
            <w:r w:rsidRPr="00CF06B4">
              <w:rPr>
                <w:rFonts w:ascii="Times New Roman" w:hAnsi="Times New Roman" w:cs="Times New Roman"/>
                <w:color w:val="000000"/>
                <w:sz w:val="24"/>
                <w:szCs w:val="24"/>
              </w:rPr>
              <w:t xml:space="preserve"> сельское поселение муниципального образования Ломоносовский муниципальный район Ленинградской области  на 2016 год», основными задачами которой являются: </w:t>
            </w:r>
          </w:p>
          <w:p w:rsidR="00B439FD" w:rsidRPr="0080454C" w:rsidRDefault="00B439FD" w:rsidP="005473FA">
            <w:pPr>
              <w:pStyle w:val="a3"/>
              <w:numPr>
                <w:ilvl w:val="0"/>
                <w:numId w:val="30"/>
              </w:numPr>
              <w:tabs>
                <w:tab w:val="left" w:pos="460"/>
              </w:tabs>
              <w:spacing w:line="276" w:lineRule="auto"/>
              <w:ind w:left="460" w:right="28"/>
              <w:rPr>
                <w:rFonts w:ascii="Times New Roman" w:hAnsi="Times New Roman" w:cs="Times New Roman"/>
                <w:sz w:val="24"/>
                <w:szCs w:val="24"/>
              </w:rPr>
            </w:pPr>
            <w:r w:rsidRPr="00CF06B4">
              <w:rPr>
                <w:rFonts w:ascii="Times New Roman" w:hAnsi="Times New Roman" w:cs="Times New Roman"/>
                <w:color w:val="000000"/>
                <w:sz w:val="24"/>
                <w:szCs w:val="24"/>
              </w:rPr>
              <w:t xml:space="preserve">оформление права муниципальной собственности на  объекты недвижимости муниципальной собственности, осуществление государственного кадастрового учета  </w:t>
            </w:r>
            <w:r w:rsidRPr="0080454C">
              <w:rPr>
                <w:rFonts w:ascii="Times New Roman" w:hAnsi="Times New Roman" w:cs="Times New Roman"/>
                <w:color w:val="000000"/>
                <w:sz w:val="24"/>
                <w:szCs w:val="24"/>
              </w:rPr>
              <w:t xml:space="preserve">объектов недвижимости  и </w:t>
            </w:r>
            <w:hyperlink r:id="rId33" w:tooltip="Земельные участки" w:history="1">
              <w:r w:rsidRPr="0080454C">
                <w:rPr>
                  <w:rStyle w:val="ae"/>
                  <w:rFonts w:ascii="Times New Roman" w:hAnsi="Times New Roman" w:cs="Times New Roman"/>
                  <w:color w:val="auto"/>
                  <w:sz w:val="24"/>
                  <w:szCs w:val="24"/>
                  <w:u w:val="none"/>
                </w:rPr>
                <w:t>земельных участков</w:t>
              </w:r>
            </w:hyperlink>
            <w:r w:rsidRPr="0080454C">
              <w:rPr>
                <w:rFonts w:ascii="Times New Roman" w:hAnsi="Times New Roman" w:cs="Times New Roman"/>
                <w:sz w:val="24"/>
                <w:szCs w:val="24"/>
              </w:rPr>
              <w:t>;</w:t>
            </w:r>
          </w:p>
          <w:p w:rsidR="00B439FD" w:rsidRPr="00856563" w:rsidRDefault="00B439FD" w:rsidP="005473FA">
            <w:pPr>
              <w:pStyle w:val="a3"/>
              <w:numPr>
                <w:ilvl w:val="0"/>
                <w:numId w:val="30"/>
              </w:numPr>
              <w:spacing w:line="276" w:lineRule="auto"/>
              <w:ind w:left="460" w:right="28"/>
              <w:rPr>
                <w:rFonts w:ascii="Times New Roman" w:hAnsi="Times New Roman" w:cs="Times New Roman"/>
                <w:sz w:val="24"/>
                <w:szCs w:val="24"/>
              </w:rPr>
            </w:pPr>
            <w:r w:rsidRPr="0080454C">
              <w:rPr>
                <w:rFonts w:ascii="Times New Roman" w:hAnsi="Times New Roman" w:cs="Times New Roman"/>
                <w:color w:val="000000"/>
                <w:sz w:val="24"/>
                <w:szCs w:val="24"/>
              </w:rPr>
              <w:t xml:space="preserve">создание условий для рационального и эффективного использования </w:t>
            </w:r>
            <w:r w:rsidRPr="0080454C">
              <w:rPr>
                <w:rFonts w:ascii="Times New Roman" w:hAnsi="Times New Roman" w:cs="Times New Roman"/>
                <w:color w:val="000000"/>
                <w:sz w:val="24"/>
                <w:szCs w:val="24"/>
              </w:rPr>
              <w:lastRenderedPageBreak/>
              <w:t xml:space="preserve">земельных ресурсов сельского поселения и </w:t>
            </w:r>
            <w:hyperlink r:id="rId34" w:tooltip="Вовлечение" w:history="1">
              <w:r w:rsidRPr="0080454C">
                <w:rPr>
                  <w:rStyle w:val="ae"/>
                  <w:rFonts w:ascii="Times New Roman" w:hAnsi="Times New Roman" w:cs="Times New Roman"/>
                  <w:color w:val="auto"/>
                  <w:sz w:val="24"/>
                  <w:szCs w:val="24"/>
                  <w:u w:val="none"/>
                </w:rPr>
                <w:t>вовлечение</w:t>
              </w:r>
            </w:hyperlink>
            <w:r w:rsidRPr="00856563">
              <w:rPr>
                <w:rFonts w:ascii="Times New Roman" w:hAnsi="Times New Roman" w:cs="Times New Roman"/>
                <w:color w:val="000000"/>
                <w:sz w:val="24"/>
                <w:szCs w:val="24"/>
              </w:rPr>
              <w:t xml:space="preserve"> земельных участков в гражданский оборот;</w:t>
            </w:r>
          </w:p>
          <w:p w:rsidR="00B439FD" w:rsidRPr="00856563" w:rsidRDefault="00B439FD" w:rsidP="005473FA">
            <w:pPr>
              <w:pStyle w:val="a3"/>
              <w:numPr>
                <w:ilvl w:val="0"/>
                <w:numId w:val="30"/>
              </w:numPr>
              <w:spacing w:line="276" w:lineRule="auto"/>
              <w:ind w:left="460" w:right="30"/>
              <w:rPr>
                <w:rFonts w:ascii="Times New Roman" w:hAnsi="Times New Roman" w:cs="Times New Roman"/>
                <w:color w:val="000000"/>
                <w:sz w:val="24"/>
                <w:szCs w:val="24"/>
              </w:rPr>
            </w:pPr>
            <w:r w:rsidRPr="00856563">
              <w:rPr>
                <w:rFonts w:ascii="Times New Roman" w:hAnsi="Times New Roman" w:cs="Times New Roman"/>
                <w:color w:val="000000"/>
                <w:sz w:val="24"/>
                <w:szCs w:val="24"/>
              </w:rPr>
              <w:t>повышение эффективности управления муниципальной собственностью;</w:t>
            </w:r>
          </w:p>
          <w:p w:rsidR="00B439FD" w:rsidRPr="00444478" w:rsidRDefault="00B439FD" w:rsidP="005473FA">
            <w:pPr>
              <w:pStyle w:val="a3"/>
              <w:numPr>
                <w:ilvl w:val="0"/>
                <w:numId w:val="30"/>
              </w:numPr>
              <w:spacing w:line="276" w:lineRule="auto"/>
              <w:ind w:left="460" w:right="30"/>
              <w:rPr>
                <w:rFonts w:ascii="Times New Roman" w:hAnsi="Times New Roman" w:cs="Times New Roman"/>
                <w:color w:val="000000" w:themeColor="text1"/>
                <w:sz w:val="24"/>
                <w:szCs w:val="24"/>
              </w:rPr>
            </w:pPr>
            <w:r w:rsidRPr="00856563">
              <w:rPr>
                <w:rFonts w:ascii="Times New Roman" w:hAnsi="Times New Roman" w:cs="Times New Roman"/>
                <w:color w:val="000000"/>
                <w:sz w:val="24"/>
                <w:szCs w:val="24"/>
              </w:rPr>
              <w:t>создание условий для получения максимальных доходов бюджета</w:t>
            </w:r>
            <w:r w:rsidRPr="00856563">
              <w:rPr>
                <w:rFonts w:ascii="Times New Roman" w:hAnsi="Times New Roman" w:cs="Times New Roman"/>
                <w:color w:val="000000" w:themeColor="text1"/>
                <w:sz w:val="24"/>
                <w:szCs w:val="24"/>
              </w:rPr>
              <w:t>.</w:t>
            </w:r>
            <w:r w:rsidRPr="00444478">
              <w:rPr>
                <w:rFonts w:ascii="Times New Roman" w:hAnsi="Times New Roman" w:cs="Times New Roman"/>
                <w:color w:val="000000" w:themeColor="text1"/>
                <w:sz w:val="24"/>
                <w:szCs w:val="24"/>
              </w:rPr>
              <w:t xml:space="preserve"> </w:t>
            </w:r>
          </w:p>
        </w:tc>
        <w:tc>
          <w:tcPr>
            <w:tcW w:w="3119" w:type="dxa"/>
          </w:tcPr>
          <w:p w:rsidR="00B439FD" w:rsidRPr="005B347E"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sidRPr="005B347E">
              <w:rPr>
                <w:rFonts w:ascii="Times New Roman" w:hAnsi="Times New Roman" w:cs="Times New Roman"/>
                <w:sz w:val="24"/>
                <w:szCs w:val="24"/>
              </w:rPr>
              <w:lastRenderedPageBreak/>
              <w:t>Не</w:t>
            </w:r>
            <w:r w:rsidRPr="005B347E">
              <w:rPr>
                <w:rFonts w:ascii="Times New Roman" w:eastAsia="Calibri" w:hAnsi="Times New Roman" w:cs="Times New Roman"/>
                <w:sz w:val="24"/>
                <w:szCs w:val="24"/>
              </w:rPr>
              <w:t>высокий уровень благоустройства и санитарного состояния территорий  поселения</w:t>
            </w:r>
            <w:r w:rsidRPr="005B347E">
              <w:rPr>
                <w:rFonts w:ascii="Times New Roman" w:hAnsi="Times New Roman" w:cs="Times New Roman"/>
                <w:color w:val="000000" w:themeColor="text1"/>
                <w:sz w:val="24"/>
                <w:szCs w:val="24"/>
              </w:rPr>
              <w:t>;</w:t>
            </w:r>
          </w:p>
          <w:p w:rsidR="00B439FD" w:rsidRPr="005B347E"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sidRPr="005B347E">
              <w:rPr>
                <w:rFonts w:ascii="Times New Roman" w:eastAsia="Calibri" w:hAnsi="Times New Roman" w:cs="Times New Roman"/>
                <w:sz w:val="24"/>
                <w:szCs w:val="24"/>
              </w:rPr>
              <w:t>Состояние зеленых насаждений за последние годы на территории поселения из-за растущих антропогенных и техногенных нагрузок ухудшается</w:t>
            </w:r>
            <w:r w:rsidRPr="005B347E">
              <w:rPr>
                <w:rFonts w:ascii="Times New Roman" w:hAnsi="Times New Roman" w:cs="Times New Roman"/>
                <w:sz w:val="24"/>
                <w:szCs w:val="24"/>
              </w:rPr>
              <w:t>.</w:t>
            </w:r>
          </w:p>
          <w:p w:rsidR="00B439FD" w:rsidRPr="00B560E3" w:rsidRDefault="00B439FD" w:rsidP="005B4352">
            <w:pPr>
              <w:tabs>
                <w:tab w:val="left" w:pos="465"/>
              </w:tabs>
              <w:rPr>
                <w:rFonts w:ascii="Times New Roman" w:hAnsi="Times New Roman" w:cs="Times New Roman"/>
                <w:color w:val="000000" w:themeColor="text1"/>
                <w:sz w:val="24"/>
                <w:szCs w:val="24"/>
              </w:rPr>
            </w:pPr>
          </w:p>
          <w:p w:rsidR="00B439FD" w:rsidRPr="00444478" w:rsidRDefault="00B439FD" w:rsidP="005B4352">
            <w:pPr>
              <w:pStyle w:val="a3"/>
              <w:spacing w:line="276" w:lineRule="auto"/>
              <w:ind w:left="68"/>
              <w:rPr>
                <w:rFonts w:ascii="Times New Roman" w:hAnsi="Times New Roman" w:cs="Times New Roman"/>
                <w:color w:val="000000" w:themeColor="text1"/>
                <w:sz w:val="24"/>
                <w:szCs w:val="24"/>
              </w:rPr>
            </w:pPr>
          </w:p>
        </w:tc>
        <w:tc>
          <w:tcPr>
            <w:tcW w:w="2854" w:type="dxa"/>
          </w:tcPr>
          <w:p w:rsidR="00B439FD" w:rsidRPr="001A2E67"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C929A1">
              <w:rPr>
                <w:rFonts w:ascii="Times New Roman" w:hAnsi="Times New Roman" w:cs="Times New Roman"/>
                <w:sz w:val="24"/>
                <w:szCs w:val="24"/>
              </w:rPr>
              <w:t xml:space="preserve">Проведение </w:t>
            </w:r>
            <w:r w:rsidRPr="00C929A1">
              <w:rPr>
                <w:rFonts w:ascii="Times New Roman" w:eastAsia="Calibri" w:hAnsi="Times New Roman" w:cs="Times New Roman"/>
                <w:sz w:val="24"/>
                <w:szCs w:val="24"/>
              </w:rPr>
              <w:t>работ</w:t>
            </w:r>
            <w:r w:rsidRPr="00C929A1">
              <w:rPr>
                <w:rFonts w:ascii="Times New Roman" w:hAnsi="Times New Roman" w:cs="Times New Roman"/>
                <w:sz w:val="24"/>
                <w:szCs w:val="24"/>
              </w:rPr>
              <w:t>ы</w:t>
            </w:r>
            <w:r w:rsidRPr="00C929A1">
              <w:rPr>
                <w:rFonts w:ascii="Times New Roman" w:eastAsia="Calibri" w:hAnsi="Times New Roman" w:cs="Times New Roman"/>
                <w:sz w:val="24"/>
                <w:szCs w:val="24"/>
              </w:rPr>
              <w:t xml:space="preserve"> по ранжированию территории Виллозского сельского поселения, выдел</w:t>
            </w:r>
            <w:r w:rsidRPr="00C929A1">
              <w:rPr>
                <w:rFonts w:ascii="Times New Roman" w:hAnsi="Times New Roman" w:cs="Times New Roman"/>
                <w:sz w:val="24"/>
                <w:szCs w:val="24"/>
              </w:rPr>
              <w:t>ению</w:t>
            </w:r>
            <w:r w:rsidRPr="00C929A1">
              <w:rPr>
                <w:rFonts w:ascii="Times New Roman" w:eastAsia="Calibri" w:hAnsi="Times New Roman" w:cs="Times New Roman"/>
                <w:sz w:val="24"/>
                <w:szCs w:val="24"/>
              </w:rPr>
              <w:t xml:space="preserve"> заброшенны</w:t>
            </w:r>
            <w:r w:rsidRPr="00C929A1">
              <w:rPr>
                <w:rFonts w:ascii="Times New Roman" w:hAnsi="Times New Roman" w:cs="Times New Roman"/>
                <w:sz w:val="24"/>
                <w:szCs w:val="24"/>
              </w:rPr>
              <w:t>х</w:t>
            </w:r>
            <w:r w:rsidRPr="00C929A1">
              <w:rPr>
                <w:rFonts w:ascii="Times New Roman" w:eastAsia="Calibri" w:hAnsi="Times New Roman" w:cs="Times New Roman"/>
                <w:sz w:val="24"/>
                <w:szCs w:val="24"/>
              </w:rPr>
              <w:t>, неблагоустроенны</w:t>
            </w:r>
            <w:r w:rsidRPr="00C929A1">
              <w:rPr>
                <w:rFonts w:ascii="Times New Roman" w:hAnsi="Times New Roman" w:cs="Times New Roman"/>
                <w:sz w:val="24"/>
                <w:szCs w:val="24"/>
              </w:rPr>
              <w:t>х</w:t>
            </w:r>
            <w:r w:rsidRPr="00C929A1">
              <w:rPr>
                <w:rFonts w:ascii="Times New Roman" w:eastAsia="Calibri" w:hAnsi="Times New Roman" w:cs="Times New Roman"/>
                <w:sz w:val="24"/>
                <w:szCs w:val="24"/>
              </w:rPr>
              <w:t xml:space="preserve"> зон, путем развития ландшафтно-рекреационного пространства сделать их комфортными для проживания и отдыха жителей</w:t>
            </w:r>
            <w:r>
              <w:rPr>
                <w:rFonts w:ascii="Times New Roman" w:hAnsi="Times New Roman" w:cs="Times New Roman"/>
                <w:sz w:val="24"/>
                <w:szCs w:val="24"/>
              </w:rPr>
              <w:t>;</w:t>
            </w:r>
          </w:p>
          <w:p w:rsidR="00B439FD" w:rsidRPr="00C929A1"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 xml:space="preserve">Благодаря расширенному перечню вопросов местного значения сельского поселения по сравнению с предметами ведения сельского поселения в соответствии с 131-ФЗ, у администрации муниципального образования имеются возможности решать круг вопросов в сфере </w:t>
            </w:r>
            <w:r w:rsidRPr="00444478">
              <w:rPr>
                <w:rFonts w:ascii="Times New Roman" w:hAnsi="Times New Roman" w:cs="Times New Roman"/>
                <w:color w:val="000000" w:themeColor="text1"/>
                <w:sz w:val="24"/>
                <w:szCs w:val="24"/>
              </w:rPr>
              <w:lastRenderedPageBreak/>
              <w:t>благоустройства, например, создание условий для массового отдыха жителей поселения и организация обустройства мест массового отдыха населения, организации деятельности по сбору (в том числе раздельному сбору) и транспортированию тв</w:t>
            </w:r>
            <w:r>
              <w:rPr>
                <w:rFonts w:ascii="Times New Roman" w:hAnsi="Times New Roman" w:cs="Times New Roman"/>
                <w:color w:val="000000" w:themeColor="text1"/>
                <w:sz w:val="24"/>
                <w:szCs w:val="24"/>
              </w:rPr>
              <w:t>ердых коммунальных отходов</w:t>
            </w:r>
            <w:proofErr w:type="gramEnd"/>
            <w:r>
              <w:rPr>
                <w:rFonts w:ascii="Times New Roman" w:hAnsi="Times New Roman" w:cs="Times New Roman"/>
                <w:color w:val="000000" w:themeColor="text1"/>
                <w:sz w:val="24"/>
                <w:szCs w:val="24"/>
              </w:rPr>
              <w:t xml:space="preserve"> и пр.</w:t>
            </w:r>
          </w:p>
          <w:p w:rsidR="00B439FD" w:rsidRPr="00444478" w:rsidRDefault="00B439FD" w:rsidP="005B4352">
            <w:pPr>
              <w:widowControl w:val="0"/>
              <w:tabs>
                <w:tab w:val="left" w:pos="238"/>
              </w:tabs>
              <w:snapToGrid w:val="0"/>
              <w:spacing w:line="276" w:lineRule="auto"/>
              <w:ind w:left="23"/>
              <w:rPr>
                <w:rFonts w:ascii="Times New Roman" w:hAnsi="Times New Roman" w:cs="Times New Roman"/>
                <w:color w:val="000000" w:themeColor="text1"/>
                <w:sz w:val="24"/>
                <w:szCs w:val="24"/>
              </w:rPr>
            </w:pPr>
          </w:p>
        </w:tc>
        <w:tc>
          <w:tcPr>
            <w:tcW w:w="2977" w:type="dxa"/>
          </w:tcPr>
          <w:p w:rsidR="00B439FD" w:rsidRPr="00444478" w:rsidRDefault="00B439FD" w:rsidP="00B439FD">
            <w:pPr>
              <w:pStyle w:val="a3"/>
              <w:numPr>
                <w:ilvl w:val="0"/>
                <w:numId w:val="4"/>
              </w:numPr>
              <w:tabs>
                <w:tab w:val="left" w:pos="252"/>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Нарастание темпов массового жилищного строительства с одновременным существенным отставанием уровня благоустройства территории </w:t>
            </w:r>
            <w:proofErr w:type="gramStart"/>
            <w:r w:rsidRPr="00444478">
              <w:rPr>
                <w:rFonts w:ascii="Times New Roman" w:hAnsi="Times New Roman" w:cs="Times New Roman"/>
                <w:color w:val="000000" w:themeColor="text1"/>
                <w:sz w:val="24"/>
                <w:szCs w:val="24"/>
              </w:rPr>
              <w:t>от</w:t>
            </w:r>
            <w:proofErr w:type="gramEnd"/>
            <w:r w:rsidRPr="00444478">
              <w:rPr>
                <w:rFonts w:ascii="Times New Roman" w:hAnsi="Times New Roman" w:cs="Times New Roman"/>
                <w:color w:val="000000" w:themeColor="text1"/>
                <w:sz w:val="24"/>
                <w:szCs w:val="24"/>
              </w:rPr>
              <w:t xml:space="preserve"> запланированного;</w:t>
            </w:r>
          </w:p>
          <w:p w:rsidR="00B439FD" w:rsidRPr="00444478" w:rsidRDefault="00B439FD" w:rsidP="00B439FD">
            <w:pPr>
              <w:pStyle w:val="a3"/>
              <w:numPr>
                <w:ilvl w:val="0"/>
                <w:numId w:val="4"/>
              </w:numPr>
              <w:tabs>
                <w:tab w:val="left" w:pos="252"/>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Невыполнение планов благоустройства и озеленения </w:t>
            </w:r>
            <w:r>
              <w:rPr>
                <w:rFonts w:ascii="Times New Roman" w:hAnsi="Times New Roman" w:cs="Times New Roman"/>
                <w:color w:val="000000" w:themeColor="text1"/>
                <w:sz w:val="24"/>
                <w:szCs w:val="24"/>
              </w:rPr>
              <w:t xml:space="preserve">придомовых </w:t>
            </w:r>
            <w:r w:rsidRPr="00444478">
              <w:rPr>
                <w:rFonts w:ascii="Times New Roman" w:hAnsi="Times New Roman" w:cs="Times New Roman"/>
                <w:color w:val="000000" w:themeColor="text1"/>
                <w:sz w:val="24"/>
                <w:szCs w:val="24"/>
              </w:rPr>
              <w:t>территорий многоквартирных жилых</w:t>
            </w:r>
            <w:r>
              <w:rPr>
                <w:rFonts w:ascii="Times New Roman" w:hAnsi="Times New Roman" w:cs="Times New Roman"/>
                <w:color w:val="000000" w:themeColor="text1"/>
                <w:sz w:val="24"/>
                <w:szCs w:val="24"/>
              </w:rPr>
              <w:t xml:space="preserve"> домов в силу </w:t>
            </w:r>
            <w:r w:rsidRPr="00444478">
              <w:rPr>
                <w:rFonts w:ascii="Times New Roman" w:hAnsi="Times New Roman" w:cs="Times New Roman"/>
                <w:color w:val="000000" w:themeColor="text1"/>
                <w:sz w:val="24"/>
                <w:szCs w:val="24"/>
              </w:rPr>
              <w:t xml:space="preserve"> отсутствия средств, кризиса и т.д.</w:t>
            </w:r>
          </w:p>
        </w:tc>
      </w:tr>
    </w:tbl>
    <w:p w:rsidR="00B439FD" w:rsidRPr="00444478" w:rsidRDefault="00B439FD" w:rsidP="00B439FD">
      <w:pPr>
        <w:rPr>
          <w:rFonts w:ascii="Times New Roman" w:hAnsi="Times New Roman" w:cs="Times New Roman"/>
        </w:rPr>
      </w:pPr>
      <w:r w:rsidRPr="00444478">
        <w:rPr>
          <w:rFonts w:ascii="Times New Roman" w:hAnsi="Times New Roman" w:cs="Times New Roman"/>
        </w:rPr>
        <w:lastRenderedPageBreak/>
        <w:br w:type="page"/>
      </w:r>
    </w:p>
    <w:tbl>
      <w:tblPr>
        <w:tblStyle w:val="a4"/>
        <w:tblW w:w="15295" w:type="dxa"/>
        <w:tblLayout w:type="fixed"/>
        <w:tblLook w:val="04A0"/>
      </w:tblPr>
      <w:tblGrid>
        <w:gridCol w:w="3368"/>
        <w:gridCol w:w="3118"/>
        <w:gridCol w:w="2978"/>
        <w:gridCol w:w="2854"/>
        <w:gridCol w:w="2977"/>
      </w:tblGrid>
      <w:tr w:rsidR="00B439FD" w:rsidRPr="00444478" w:rsidTr="005B4352">
        <w:tc>
          <w:tcPr>
            <w:tcW w:w="15295" w:type="dxa"/>
            <w:gridSpan w:val="5"/>
          </w:tcPr>
          <w:p w:rsidR="00B439FD" w:rsidRPr="00444478" w:rsidRDefault="00B439FD" w:rsidP="005B4352">
            <w:pPr>
              <w:spacing w:line="276" w:lineRule="auto"/>
              <w:jc w:val="center"/>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 xml:space="preserve">Городское поселение </w:t>
            </w:r>
            <w:r w:rsidRPr="00444478">
              <w:rPr>
                <w:rFonts w:ascii="Times New Roman" w:hAnsi="Times New Roman" w:cs="Times New Roman"/>
                <w:b/>
                <w:color w:val="000000" w:themeColor="text1"/>
                <w:sz w:val="24"/>
                <w:szCs w:val="24"/>
              </w:rPr>
              <w:br/>
            </w:r>
            <w:r w:rsidRPr="00444478">
              <w:rPr>
                <w:rFonts w:ascii="Times New Roman" w:hAnsi="Times New Roman" w:cs="Times New Roman"/>
                <w:color w:val="000000" w:themeColor="text1"/>
                <w:sz w:val="24"/>
                <w:szCs w:val="24"/>
              </w:rPr>
              <w:t>(в</w:t>
            </w:r>
            <w:r w:rsidRPr="00444478">
              <w:rPr>
                <w:rFonts w:ascii="Times New Roman" w:eastAsia="Times New Roman" w:hAnsi="Times New Roman" w:cs="Times New Roman"/>
                <w:color w:val="000000" w:themeColor="text1"/>
                <w:sz w:val="24"/>
                <w:szCs w:val="24"/>
                <w:lang w:eastAsia="ru-RU"/>
              </w:rPr>
              <w:t xml:space="preserve"> соответствии с </w:t>
            </w:r>
            <w:proofErr w:type="gramStart"/>
            <w:r w:rsidRPr="00444478">
              <w:rPr>
                <w:rFonts w:ascii="Times New Roman" w:eastAsia="Times New Roman" w:hAnsi="Times New Roman" w:cs="Times New Roman"/>
                <w:color w:val="000000" w:themeColor="text1"/>
                <w:sz w:val="24"/>
                <w:szCs w:val="24"/>
                <w:lang w:eastAsia="ru-RU"/>
              </w:rPr>
              <w:t>ч</w:t>
            </w:r>
            <w:proofErr w:type="gramEnd"/>
            <w:r w:rsidRPr="00444478">
              <w:rPr>
                <w:rFonts w:ascii="Times New Roman" w:eastAsia="Times New Roman" w:hAnsi="Times New Roman" w:cs="Times New Roman"/>
                <w:color w:val="000000" w:themeColor="text1"/>
                <w:sz w:val="24"/>
                <w:szCs w:val="24"/>
                <w:lang w:eastAsia="ru-RU"/>
              </w:rPr>
              <w:t xml:space="preserve">. 1 ст. 14 Федерального закона от 06.10.2003 № 131-ФЗ </w:t>
            </w:r>
            <w:r w:rsidRPr="00444478">
              <w:rPr>
                <w:rFonts w:ascii="Times New Roman" w:eastAsia="Times New Roman" w:hAnsi="Times New Roman" w:cs="Times New Roman"/>
                <w:color w:val="000000" w:themeColor="text1"/>
                <w:sz w:val="24"/>
                <w:szCs w:val="24"/>
                <w:lang w:eastAsia="ru-RU"/>
              </w:rPr>
              <w:br/>
              <w:t>«Об общих принципах организации местного самоуправления в Российской Федерации»)</w:t>
            </w: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t>Культура и библиотечное обслуживание</w:t>
            </w:r>
          </w:p>
        </w:tc>
        <w:tc>
          <w:tcPr>
            <w:tcW w:w="3118" w:type="dxa"/>
          </w:tcPr>
          <w:p w:rsidR="00B439FD" w:rsidRPr="000E2D0C" w:rsidRDefault="00B439FD" w:rsidP="005B4352">
            <w:pPr>
              <w:pStyle w:val="32"/>
              <w:spacing w:line="276" w:lineRule="auto"/>
              <w:ind w:left="0"/>
              <w:jc w:val="center"/>
              <w:rPr>
                <w:rFonts w:ascii="Times New Roman" w:hAnsi="Times New Roman"/>
                <w:color w:val="000000"/>
                <w:sz w:val="24"/>
                <w:szCs w:val="24"/>
              </w:rPr>
            </w:pPr>
          </w:p>
        </w:tc>
        <w:tc>
          <w:tcPr>
            <w:tcW w:w="2978" w:type="dxa"/>
          </w:tcPr>
          <w:p w:rsidR="00B439FD" w:rsidRPr="000E2D0C" w:rsidRDefault="00B439FD" w:rsidP="005B4352">
            <w:pPr>
              <w:pStyle w:val="32"/>
              <w:spacing w:line="276" w:lineRule="auto"/>
              <w:ind w:left="0"/>
              <w:jc w:val="center"/>
              <w:rPr>
                <w:rFonts w:ascii="Times New Roman" w:hAnsi="Times New Roman"/>
                <w:color w:val="000000"/>
                <w:sz w:val="24"/>
                <w:szCs w:val="24"/>
              </w:rPr>
            </w:pPr>
          </w:p>
        </w:tc>
        <w:tc>
          <w:tcPr>
            <w:tcW w:w="2854" w:type="dxa"/>
          </w:tcPr>
          <w:p w:rsidR="00B439FD" w:rsidRPr="000E2D0C" w:rsidRDefault="00B439FD" w:rsidP="005B4352">
            <w:pPr>
              <w:spacing w:line="276" w:lineRule="auto"/>
              <w:rPr>
                <w:rFonts w:ascii="Times New Roman" w:hAnsi="Times New Roman"/>
                <w:color w:val="000000"/>
                <w:sz w:val="24"/>
                <w:szCs w:val="24"/>
              </w:rPr>
            </w:pPr>
          </w:p>
        </w:tc>
        <w:tc>
          <w:tcPr>
            <w:tcW w:w="2977" w:type="dxa"/>
          </w:tcPr>
          <w:p w:rsidR="00B439FD" w:rsidRPr="000E2D0C" w:rsidRDefault="00B439FD" w:rsidP="005B4352">
            <w:pPr>
              <w:spacing w:line="276" w:lineRule="auto"/>
              <w:rPr>
                <w:rFonts w:ascii="Times New Roman" w:hAnsi="Times New Roman"/>
                <w:color w:val="000000"/>
                <w:sz w:val="24"/>
                <w:szCs w:val="24"/>
              </w:rPr>
            </w:pPr>
          </w:p>
        </w:tc>
      </w:tr>
      <w:tr w:rsidR="00B439FD" w:rsidRPr="00444478" w:rsidTr="005B4352">
        <w:tc>
          <w:tcPr>
            <w:tcW w:w="3368" w:type="dxa"/>
          </w:tcPr>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организация библиотечного обслуживания населения, комплектование и обеспечение сохранности библиотечных фондов библиотек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организации досуга и обеспечения жителей поселения услугами организаций культуры;</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w:t>
            </w:r>
            <w:r w:rsidRPr="00444478">
              <w:rPr>
                <w:color w:val="000000" w:themeColor="text1"/>
              </w:rPr>
              <w:lastRenderedPageBreak/>
              <w:t>территории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формирование архивных фондов поселения</w:t>
            </w:r>
          </w:p>
          <w:p w:rsidR="00B439FD" w:rsidRPr="00444478"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themeColor="text1"/>
              </w:rPr>
            </w:pPr>
            <w:r w:rsidRPr="00444478">
              <w:rPr>
                <w:color w:val="000000" w:themeColor="text1"/>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tc>
        <w:tc>
          <w:tcPr>
            <w:tcW w:w="3118" w:type="dxa"/>
          </w:tcPr>
          <w:p w:rsidR="00B439FD" w:rsidRPr="001D7663"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sidRPr="001D7663">
              <w:rPr>
                <w:color w:val="000000"/>
              </w:rPr>
              <w:lastRenderedPageBreak/>
              <w:t>В поселении утверждена муниципальная программа Виллозского сельского поселения «Сохранение и развитие культуры и информационного (библиотечного) обслуживания  на территории  Виллозского сел</w:t>
            </w:r>
            <w:r>
              <w:rPr>
                <w:color w:val="000000"/>
              </w:rPr>
              <w:t>ьского поселения на 2016-</w:t>
            </w:r>
            <w:r w:rsidRPr="001D7663">
              <w:rPr>
                <w:color w:val="000000"/>
              </w:rPr>
              <w:t>2018 годы</w:t>
            </w:r>
            <w:r>
              <w:rPr>
                <w:color w:val="000000"/>
              </w:rPr>
              <w:t>, среди целей которой:</w:t>
            </w:r>
          </w:p>
          <w:p w:rsidR="00B439FD" w:rsidRPr="001D7663" w:rsidRDefault="00B439FD" w:rsidP="005473FA">
            <w:pPr>
              <w:pStyle w:val="a5"/>
              <w:numPr>
                <w:ilvl w:val="0"/>
                <w:numId w:val="38"/>
              </w:numPr>
              <w:shd w:val="clear" w:color="auto" w:fill="FFFFFF"/>
              <w:spacing w:before="0" w:beforeAutospacing="0" w:after="0" w:afterAutospacing="0" w:line="276" w:lineRule="auto"/>
              <w:ind w:left="714" w:hanging="357"/>
              <w:jc w:val="both"/>
              <w:rPr>
                <w:color w:val="000000"/>
              </w:rPr>
            </w:pPr>
            <w:r w:rsidRPr="001D7663">
              <w:rPr>
                <w:color w:val="000000"/>
              </w:rPr>
              <w:t>Создание благоприятных условий для наиболее полного  удовлетворения культурных, информационных и обра</w:t>
            </w:r>
            <w:r>
              <w:rPr>
                <w:color w:val="000000"/>
              </w:rPr>
              <w:t>зовательных  запросов населения;</w:t>
            </w:r>
            <w:r w:rsidRPr="001D7663">
              <w:rPr>
                <w:color w:val="000000"/>
              </w:rPr>
              <w:t xml:space="preserve"> </w:t>
            </w:r>
          </w:p>
          <w:p w:rsidR="00B439FD" w:rsidRPr="001D7663" w:rsidRDefault="00B439FD" w:rsidP="005473FA">
            <w:pPr>
              <w:pStyle w:val="a5"/>
              <w:numPr>
                <w:ilvl w:val="0"/>
                <w:numId w:val="38"/>
              </w:numPr>
              <w:shd w:val="clear" w:color="auto" w:fill="FFFFFF"/>
              <w:spacing w:before="0" w:beforeAutospacing="0" w:after="0" w:afterAutospacing="0" w:line="276" w:lineRule="auto"/>
              <w:jc w:val="both"/>
              <w:rPr>
                <w:color w:val="000000"/>
              </w:rPr>
            </w:pPr>
            <w:r>
              <w:rPr>
                <w:color w:val="000000"/>
              </w:rPr>
              <w:t>Организация</w:t>
            </w:r>
            <w:r w:rsidRPr="001D7663">
              <w:rPr>
                <w:color w:val="000000"/>
              </w:rPr>
              <w:t xml:space="preserve"> досуга, </w:t>
            </w:r>
            <w:r w:rsidRPr="001D7663">
              <w:rPr>
                <w:color w:val="000000"/>
              </w:rPr>
              <w:lastRenderedPageBreak/>
              <w:t>развитие творческого   потенциала,  народного художественного творчества</w:t>
            </w:r>
            <w:r>
              <w:rPr>
                <w:color w:val="000000"/>
              </w:rPr>
              <w:t>;</w:t>
            </w:r>
          </w:p>
          <w:p w:rsidR="00B439FD" w:rsidRPr="001D7663" w:rsidRDefault="00B439FD" w:rsidP="005473FA">
            <w:pPr>
              <w:pStyle w:val="a5"/>
              <w:numPr>
                <w:ilvl w:val="0"/>
                <w:numId w:val="38"/>
              </w:numPr>
              <w:shd w:val="clear" w:color="auto" w:fill="FFFFFF"/>
              <w:spacing w:before="0" w:beforeAutospacing="0" w:after="0" w:afterAutospacing="0" w:line="276" w:lineRule="auto"/>
              <w:ind w:left="714" w:hanging="357"/>
              <w:jc w:val="both"/>
              <w:rPr>
                <w:color w:val="000000"/>
              </w:rPr>
            </w:pPr>
            <w:r w:rsidRPr="001D7663">
              <w:rPr>
                <w:color w:val="000000"/>
              </w:rPr>
              <w:t>Обеспечени</w:t>
            </w:r>
            <w:r>
              <w:rPr>
                <w:color w:val="000000"/>
              </w:rPr>
              <w:t>е</w:t>
            </w:r>
            <w:r w:rsidRPr="001D7663">
              <w:rPr>
                <w:color w:val="000000"/>
              </w:rPr>
              <w:t xml:space="preserve"> жителей Виллозского сельского поселения услугами организаций  культуры  и библиотек</w:t>
            </w:r>
            <w:r>
              <w:rPr>
                <w:color w:val="000000"/>
              </w:rPr>
              <w:t xml:space="preserve"> и пр.</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1D7663">
              <w:rPr>
                <w:color w:val="000000"/>
              </w:rPr>
              <w:t>Общий объем финансирования муниципальной программы за счет средств  бюджета Виллозского сельского поселения составит</w:t>
            </w:r>
            <w:r>
              <w:rPr>
                <w:color w:val="000000"/>
              </w:rPr>
              <w:t xml:space="preserve"> 112,2 тыс. руб.</w:t>
            </w:r>
          </w:p>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B1581F">
              <w:rPr>
                <w:color w:val="000000"/>
              </w:rPr>
              <w:t xml:space="preserve">Обеспеченность учреждениями культуры в случае приобретения поселения статуса городского будет соответствовать  нормативной для </w:t>
            </w:r>
            <w:r w:rsidRPr="00B1581F">
              <w:rPr>
                <w:color w:val="000000"/>
              </w:rPr>
              <w:lastRenderedPageBreak/>
              <w:t xml:space="preserve">городского поселения.  </w:t>
            </w:r>
          </w:p>
          <w:p w:rsidR="00B439FD" w:rsidRPr="00B1581F" w:rsidRDefault="00B439FD" w:rsidP="005B4352">
            <w:pPr>
              <w:pStyle w:val="a5"/>
              <w:shd w:val="clear" w:color="auto" w:fill="FFFFFF"/>
              <w:spacing w:before="0" w:beforeAutospacing="0" w:after="0" w:afterAutospacing="0" w:line="276" w:lineRule="auto"/>
              <w:ind w:left="34"/>
              <w:jc w:val="both"/>
              <w:rPr>
                <w:color w:val="000000"/>
              </w:rPr>
            </w:pPr>
            <w:r w:rsidRPr="00B1581F">
              <w:rPr>
                <w:color w:val="000000"/>
              </w:rPr>
              <w:t xml:space="preserve">В соответствии с  региональными нормативами градостроительного проектирования Ленинградской области  нормативным уровнем обеспеченности учреждениями клубного типа в городских  поселениях с численностью жителей до 10 тыс. чел.  - 1 объект на городское поселение. </w:t>
            </w:r>
          </w:p>
          <w:p w:rsidR="00B439FD" w:rsidRPr="00410821" w:rsidRDefault="00B439FD" w:rsidP="00B439FD">
            <w:pPr>
              <w:pStyle w:val="a5"/>
              <w:numPr>
                <w:ilvl w:val="0"/>
                <w:numId w:val="4"/>
              </w:numPr>
              <w:shd w:val="clear" w:color="auto" w:fill="FFFFFF"/>
              <w:spacing w:before="0" w:beforeAutospacing="0" w:after="0" w:afterAutospacing="0" w:line="276" w:lineRule="auto"/>
              <w:ind w:left="34" w:firstLine="283"/>
              <w:jc w:val="both"/>
            </w:pPr>
            <w:r w:rsidRPr="00B1581F">
              <w:rPr>
                <w:color w:val="000000"/>
              </w:rPr>
              <w:t>Однако</w:t>
            </w:r>
            <w:proofErr w:type="gramStart"/>
            <w:r w:rsidRPr="00B1581F">
              <w:rPr>
                <w:color w:val="000000"/>
              </w:rPr>
              <w:t>,</w:t>
            </w:r>
            <w:proofErr w:type="gramEnd"/>
            <w:r w:rsidRPr="00B1581F">
              <w:rPr>
                <w:color w:val="000000"/>
              </w:rPr>
              <w:t xml:space="preserve"> если для сельских населенных пунктов региональными нормативами предусматривается размещение в административном центре поселения, предельный радиус обслуживания не определен, то для городских населенных пунктов радиусы обслуживания для учреждений для </w:t>
            </w:r>
            <w:r w:rsidRPr="00B1581F">
              <w:rPr>
                <w:color w:val="000000"/>
              </w:rPr>
              <w:lastRenderedPageBreak/>
              <w:t>обеспечения населения услугами организаций культуры составляет 800 метров.</w:t>
            </w:r>
          </w:p>
        </w:tc>
        <w:tc>
          <w:tcPr>
            <w:tcW w:w="2978" w:type="dxa"/>
          </w:tcPr>
          <w:p w:rsidR="00B439FD"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lastRenderedPageBreak/>
              <w:t xml:space="preserve">Учреждений дополнительного образования в сельском поселении в настоящее время нет, однако в д. </w:t>
            </w:r>
            <w:proofErr w:type="spellStart"/>
            <w:r>
              <w:t>Виллози</w:t>
            </w:r>
            <w:proofErr w:type="spellEnd"/>
            <w:r>
              <w:t xml:space="preserve"> действует филиал </w:t>
            </w:r>
            <w:proofErr w:type="spellStart"/>
            <w:proofErr w:type="gramStart"/>
            <w:r>
              <w:t>Русско-Высоцкой</w:t>
            </w:r>
            <w:proofErr w:type="spellEnd"/>
            <w:proofErr w:type="gramEnd"/>
            <w:r>
              <w:t xml:space="preserve"> школы искусств;</w:t>
            </w:r>
          </w:p>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Pr>
                <w:color w:val="000000"/>
              </w:rPr>
              <w:t xml:space="preserve">Динамичное демографическое развитие Виллозского сельского поселения, прогнозируемое в среднесрочном периоде обуславливает увеличение нагрузки на учреждения культуры не только в части обеспеченности услугами культуры, но и предъявляет новые требования к их качеству. В условиях отсутствия учреждения социальной </w:t>
            </w:r>
            <w:r>
              <w:rPr>
                <w:color w:val="000000"/>
              </w:rPr>
              <w:lastRenderedPageBreak/>
              <w:t xml:space="preserve">защиты населения, развитого частного сектора </w:t>
            </w:r>
            <w:proofErr w:type="spellStart"/>
            <w:r>
              <w:rPr>
                <w:color w:val="000000"/>
              </w:rPr>
              <w:t>культурно-досуговой</w:t>
            </w:r>
            <w:proofErr w:type="spellEnd"/>
            <w:r>
              <w:rPr>
                <w:color w:val="000000"/>
              </w:rPr>
              <w:t xml:space="preserve"> и образовательной деятельности, необходимо совершенствование и расширение деятельности имеющихся учреждений культуры. </w:t>
            </w:r>
          </w:p>
          <w:p w:rsidR="00B439FD" w:rsidRPr="00A541BA" w:rsidRDefault="00B439FD" w:rsidP="005B4352">
            <w:pPr>
              <w:pStyle w:val="a5"/>
              <w:shd w:val="clear" w:color="auto" w:fill="FFFFFF"/>
              <w:spacing w:before="0" w:beforeAutospacing="0" w:after="0" w:afterAutospacing="0" w:line="276" w:lineRule="auto"/>
              <w:ind w:left="317"/>
              <w:jc w:val="both"/>
              <w:rPr>
                <w:color w:val="000000"/>
              </w:rPr>
            </w:pPr>
          </w:p>
        </w:tc>
        <w:tc>
          <w:tcPr>
            <w:tcW w:w="2854" w:type="dxa"/>
          </w:tcPr>
          <w:p w:rsidR="00B439FD" w:rsidRPr="0012577F" w:rsidRDefault="00B439FD" w:rsidP="00B439FD">
            <w:pPr>
              <w:pStyle w:val="a5"/>
              <w:numPr>
                <w:ilvl w:val="0"/>
                <w:numId w:val="4"/>
              </w:numPr>
              <w:shd w:val="clear" w:color="auto" w:fill="FFFFFF"/>
              <w:spacing w:before="0" w:beforeAutospacing="0" w:after="0" w:afterAutospacing="0" w:line="276" w:lineRule="auto"/>
              <w:ind w:left="34" w:firstLine="283"/>
              <w:jc w:val="both"/>
            </w:pPr>
            <w:r w:rsidRPr="0012577F">
              <w:lastRenderedPageBreak/>
              <w:t>Организация работы клубных формирований в соответствии с запросами населения различных возрастов</w:t>
            </w:r>
            <w:r>
              <w:t>;</w:t>
            </w:r>
          </w:p>
          <w:p w:rsidR="00B439FD" w:rsidRPr="0012577F"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t>И</w:t>
            </w:r>
            <w:r w:rsidRPr="00F45AAB">
              <w:t>нформационное обеспечение реализации государственной политики в сфере укрепления межэтнического и конфессионального сотрудничества</w:t>
            </w:r>
            <w:r>
              <w:t>;</w:t>
            </w:r>
          </w:p>
          <w:p w:rsidR="00B439FD" w:rsidRPr="0012577F"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t>Совершенствование материально-техничес</w:t>
            </w:r>
            <w:r w:rsidR="00B02D61">
              <w:t>кой</w:t>
            </w:r>
            <w:r>
              <w:t xml:space="preserve"> базы сферы культуры;</w:t>
            </w:r>
          </w:p>
          <w:p w:rsidR="00B439FD" w:rsidRPr="0012577F"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t xml:space="preserve">Разработка мер поддержки инициативных групп, реализующих проекты и направленные на </w:t>
            </w:r>
            <w:r>
              <w:lastRenderedPageBreak/>
              <w:t>совершенствование социального климата в поселении;</w:t>
            </w:r>
          </w:p>
          <w:p w:rsidR="00B439FD" w:rsidRPr="0012577F"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t>Содействие развитию туристической инфраструктуры</w:t>
            </w:r>
          </w:p>
        </w:tc>
        <w:tc>
          <w:tcPr>
            <w:tcW w:w="2977" w:type="dxa"/>
          </w:tcPr>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A541BA">
              <w:rPr>
                <w:color w:val="000000"/>
              </w:rPr>
              <w:lastRenderedPageBreak/>
              <w:t>Снижение уровня качества жизни  населения обусловленное сокращением доступности услуг в сфере культуры;</w:t>
            </w:r>
          </w:p>
          <w:p w:rsidR="00B439FD" w:rsidRPr="00497E30"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3F1951">
              <w:t>В случае</w:t>
            </w:r>
            <w:proofErr w:type="gramStart"/>
            <w:r w:rsidRPr="003F1951">
              <w:t>,</w:t>
            </w:r>
            <w:proofErr w:type="gramEnd"/>
            <w:r w:rsidRPr="003F1951">
              <w:t xml:space="preserve"> если поселение останется сельским, администрация не сможет в полной мере осуществлять контроль за состоянием объектов культурного наследия и обеспечивать их защиту от разрушения или актов вандализма</w:t>
            </w:r>
            <w:r>
              <w:t>;</w:t>
            </w:r>
          </w:p>
          <w:p w:rsidR="00B439FD" w:rsidRPr="00A541BA" w:rsidRDefault="00B439FD" w:rsidP="00B439FD">
            <w:pPr>
              <w:pStyle w:val="a5"/>
              <w:numPr>
                <w:ilvl w:val="0"/>
                <w:numId w:val="4"/>
              </w:numPr>
              <w:shd w:val="clear" w:color="auto" w:fill="FFFFFF"/>
              <w:spacing w:before="0" w:beforeAutospacing="0" w:after="0" w:afterAutospacing="0" w:line="276" w:lineRule="auto"/>
              <w:ind w:left="34" w:firstLine="283"/>
              <w:jc w:val="both"/>
              <w:rPr>
                <w:color w:val="000000"/>
              </w:rPr>
            </w:pPr>
            <w:r w:rsidRPr="003F1951">
              <w:t>Столкновения на национальной почве</w:t>
            </w:r>
            <w:r>
              <w:t>.</w:t>
            </w: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Физическая культура и спорт</w:t>
            </w:r>
          </w:p>
        </w:tc>
        <w:tc>
          <w:tcPr>
            <w:tcW w:w="3118" w:type="dxa"/>
          </w:tcPr>
          <w:p w:rsidR="00B439FD" w:rsidRPr="000E2D0C" w:rsidRDefault="00B439FD" w:rsidP="005B4352">
            <w:pPr>
              <w:pStyle w:val="32"/>
              <w:spacing w:line="276" w:lineRule="auto"/>
              <w:ind w:left="317"/>
              <w:rPr>
                <w:rFonts w:ascii="Times New Roman" w:hAnsi="Times New Roman"/>
                <w:b/>
                <w:color w:val="000000"/>
                <w:sz w:val="24"/>
                <w:szCs w:val="24"/>
              </w:rPr>
            </w:pPr>
          </w:p>
        </w:tc>
        <w:tc>
          <w:tcPr>
            <w:tcW w:w="2978" w:type="dxa"/>
          </w:tcPr>
          <w:p w:rsidR="00B439FD" w:rsidRPr="000E2D0C" w:rsidRDefault="00B439FD" w:rsidP="005B4352">
            <w:pPr>
              <w:pStyle w:val="32"/>
              <w:spacing w:line="276" w:lineRule="auto"/>
              <w:ind w:left="0"/>
              <w:jc w:val="center"/>
              <w:rPr>
                <w:rFonts w:ascii="Times New Roman" w:hAnsi="Times New Roman"/>
                <w:b/>
                <w:color w:val="000000"/>
                <w:sz w:val="24"/>
                <w:szCs w:val="24"/>
              </w:rPr>
            </w:pPr>
          </w:p>
        </w:tc>
        <w:tc>
          <w:tcPr>
            <w:tcW w:w="2854" w:type="dxa"/>
          </w:tcPr>
          <w:p w:rsidR="00B439FD" w:rsidRPr="000E2D0C" w:rsidRDefault="00B439FD" w:rsidP="005B4352">
            <w:pPr>
              <w:spacing w:line="276" w:lineRule="auto"/>
              <w:rPr>
                <w:rFonts w:ascii="Times New Roman" w:hAnsi="Times New Roman"/>
                <w:color w:val="000000"/>
                <w:sz w:val="24"/>
                <w:szCs w:val="24"/>
              </w:rPr>
            </w:pPr>
          </w:p>
        </w:tc>
        <w:tc>
          <w:tcPr>
            <w:tcW w:w="2977" w:type="dxa"/>
          </w:tcPr>
          <w:p w:rsidR="00B439FD" w:rsidRPr="000E2D0C" w:rsidRDefault="00B439FD" w:rsidP="005B4352">
            <w:pPr>
              <w:spacing w:line="276" w:lineRule="auto"/>
              <w:rPr>
                <w:rFonts w:ascii="Times New Roman" w:hAnsi="Times New Roman"/>
                <w:color w:val="000000"/>
                <w:sz w:val="24"/>
                <w:szCs w:val="24"/>
              </w:rPr>
            </w:pPr>
          </w:p>
        </w:tc>
      </w:tr>
      <w:tr w:rsidR="00B439FD" w:rsidRPr="00444478" w:rsidTr="005B4352">
        <w:tc>
          <w:tcPr>
            <w:tcW w:w="3368" w:type="dxa"/>
          </w:tcPr>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3118" w:type="dxa"/>
          </w:tcPr>
          <w:p w:rsidR="00B439FD" w:rsidRPr="00433198" w:rsidRDefault="00B439FD" w:rsidP="005473FA">
            <w:pPr>
              <w:numPr>
                <w:ilvl w:val="0"/>
                <w:numId w:val="39"/>
              </w:numPr>
              <w:spacing w:line="276" w:lineRule="auto"/>
              <w:ind w:left="68" w:firstLine="0"/>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 xml:space="preserve">Утверждена и реализуется муниципальная программа " Развитие  молодежной политики  и спорта в муниципальном образовании </w:t>
            </w:r>
            <w:proofErr w:type="spellStart"/>
            <w:r w:rsidRPr="00433198">
              <w:rPr>
                <w:rFonts w:ascii="Times New Roman" w:eastAsia="Calibri" w:hAnsi="Times New Roman"/>
                <w:color w:val="000000"/>
                <w:sz w:val="24"/>
                <w:szCs w:val="24"/>
                <w:lang w:eastAsia="ru-RU"/>
              </w:rPr>
              <w:t>Виллозское</w:t>
            </w:r>
            <w:proofErr w:type="spellEnd"/>
            <w:r w:rsidRPr="00433198">
              <w:rPr>
                <w:rFonts w:ascii="Times New Roman" w:eastAsia="Calibri" w:hAnsi="Times New Roman"/>
                <w:color w:val="000000"/>
                <w:sz w:val="24"/>
                <w:szCs w:val="24"/>
                <w:lang w:eastAsia="ru-RU"/>
              </w:rPr>
              <w:t xml:space="preserve"> сельское поселение муниципального образования Ломоносовский муниципальный района Ленинградской области на 2016-2018  годы, в т.ч. подпрограмма «Развитие спорта в </w:t>
            </w:r>
            <w:proofErr w:type="spellStart"/>
            <w:r w:rsidRPr="00433198">
              <w:rPr>
                <w:rFonts w:ascii="Times New Roman" w:eastAsia="Calibri" w:hAnsi="Times New Roman"/>
                <w:color w:val="000000"/>
                <w:sz w:val="24"/>
                <w:szCs w:val="24"/>
                <w:lang w:eastAsia="ru-RU"/>
              </w:rPr>
              <w:t>Виллозском</w:t>
            </w:r>
            <w:proofErr w:type="spellEnd"/>
            <w:r w:rsidRPr="00433198">
              <w:rPr>
                <w:rFonts w:ascii="Times New Roman" w:eastAsia="Calibri" w:hAnsi="Times New Roman"/>
                <w:color w:val="000000"/>
                <w:sz w:val="24"/>
                <w:szCs w:val="24"/>
                <w:lang w:eastAsia="ru-RU"/>
              </w:rPr>
              <w:t xml:space="preserve"> сельском поселение» с общим объемом финансирования 11600 тыс. руб.</w:t>
            </w:r>
          </w:p>
          <w:p w:rsidR="00B439FD" w:rsidRPr="00433198" w:rsidRDefault="00B439FD" w:rsidP="005B4352">
            <w:pPr>
              <w:spacing w:line="276" w:lineRule="auto"/>
              <w:ind w:left="68"/>
              <w:rPr>
                <w:rFonts w:ascii="Times New Roman" w:eastAsia="Calibri" w:hAnsi="Times New Roman"/>
                <w:color w:val="000000"/>
                <w:sz w:val="24"/>
                <w:szCs w:val="24"/>
                <w:lang w:eastAsia="ru-RU"/>
              </w:rPr>
            </w:pPr>
          </w:p>
          <w:p w:rsidR="00B439FD" w:rsidRPr="00433198" w:rsidRDefault="00B439FD" w:rsidP="005B4352">
            <w:pPr>
              <w:pStyle w:val="32"/>
              <w:spacing w:line="276" w:lineRule="auto"/>
              <w:ind w:left="68"/>
              <w:rPr>
                <w:rFonts w:ascii="Times New Roman" w:eastAsia="Calibri" w:hAnsi="Times New Roman"/>
                <w:color w:val="000000"/>
                <w:sz w:val="24"/>
                <w:szCs w:val="24"/>
                <w:lang w:eastAsia="ru-RU"/>
              </w:rPr>
            </w:pPr>
          </w:p>
        </w:tc>
        <w:tc>
          <w:tcPr>
            <w:tcW w:w="2978" w:type="dxa"/>
          </w:tcPr>
          <w:p w:rsidR="00B439FD" w:rsidRPr="00433198" w:rsidRDefault="00B439FD" w:rsidP="005473FA">
            <w:pPr>
              <w:pStyle w:val="a5"/>
              <w:numPr>
                <w:ilvl w:val="0"/>
                <w:numId w:val="39"/>
              </w:numPr>
              <w:shd w:val="clear" w:color="auto" w:fill="FFFFFF"/>
              <w:spacing w:before="0" w:beforeAutospacing="0" w:after="0" w:afterAutospacing="0" w:line="276" w:lineRule="auto"/>
              <w:ind w:left="68" w:firstLine="0"/>
              <w:jc w:val="both"/>
              <w:rPr>
                <w:color w:val="000000"/>
              </w:rPr>
            </w:pPr>
            <w:r w:rsidRPr="00433198">
              <w:rPr>
                <w:color w:val="000000"/>
              </w:rPr>
              <w:t>Закрытые спортивные сооружения</w:t>
            </w:r>
            <w:r>
              <w:rPr>
                <w:color w:val="000000"/>
              </w:rPr>
              <w:t xml:space="preserve"> в поселении</w:t>
            </w:r>
            <w:r w:rsidRPr="00433198">
              <w:rPr>
                <w:color w:val="000000"/>
              </w:rPr>
              <w:t xml:space="preserve">   отсутствуют.</w:t>
            </w:r>
          </w:p>
          <w:p w:rsidR="00B439FD" w:rsidRPr="00433198" w:rsidRDefault="00B439FD" w:rsidP="005473FA">
            <w:pPr>
              <w:pStyle w:val="a5"/>
              <w:numPr>
                <w:ilvl w:val="0"/>
                <w:numId w:val="39"/>
              </w:numPr>
              <w:shd w:val="clear" w:color="auto" w:fill="FFFFFF"/>
              <w:spacing w:before="0" w:beforeAutospacing="0" w:after="0" w:afterAutospacing="0" w:line="276" w:lineRule="auto"/>
              <w:ind w:left="68" w:firstLine="0"/>
              <w:jc w:val="both"/>
              <w:rPr>
                <w:color w:val="000000"/>
              </w:rPr>
            </w:pPr>
            <w:r>
              <w:rPr>
                <w:color w:val="000000"/>
              </w:rPr>
              <w:t>О</w:t>
            </w:r>
            <w:r w:rsidRPr="00433198">
              <w:rPr>
                <w:color w:val="000000"/>
              </w:rPr>
              <w:t xml:space="preserve">беспеченность населения </w:t>
            </w:r>
            <w:r>
              <w:rPr>
                <w:color w:val="000000"/>
              </w:rPr>
              <w:t>п</w:t>
            </w:r>
            <w:r w:rsidRPr="00433198">
              <w:rPr>
                <w:color w:val="000000"/>
              </w:rPr>
              <w:t>лоскостны</w:t>
            </w:r>
            <w:r>
              <w:rPr>
                <w:color w:val="000000"/>
              </w:rPr>
              <w:t>ми спортивными</w:t>
            </w:r>
            <w:r w:rsidRPr="00433198">
              <w:rPr>
                <w:color w:val="000000"/>
              </w:rPr>
              <w:t xml:space="preserve"> сооружения</w:t>
            </w:r>
            <w:r>
              <w:rPr>
                <w:color w:val="000000"/>
              </w:rPr>
              <w:t>ми</w:t>
            </w:r>
            <w:r w:rsidRPr="00433198">
              <w:rPr>
                <w:color w:val="000000"/>
              </w:rPr>
              <w:t xml:space="preserve"> (2300 кв. м. обще площади) ниже нормативных значений</w:t>
            </w:r>
          </w:p>
        </w:tc>
        <w:tc>
          <w:tcPr>
            <w:tcW w:w="2854" w:type="dxa"/>
          </w:tcPr>
          <w:p w:rsidR="0080454C" w:rsidRDefault="00B439FD" w:rsidP="005473FA">
            <w:pPr>
              <w:numPr>
                <w:ilvl w:val="0"/>
                <w:numId w:val="39"/>
              </w:numPr>
              <w:spacing w:line="276" w:lineRule="auto"/>
              <w:ind w:left="68" w:firstLine="0"/>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 xml:space="preserve">Генеральным планом </w:t>
            </w:r>
            <w:r>
              <w:rPr>
                <w:rFonts w:ascii="Times New Roman" w:eastAsia="Calibri" w:hAnsi="Times New Roman"/>
                <w:color w:val="000000"/>
                <w:sz w:val="24"/>
                <w:szCs w:val="24"/>
                <w:lang w:eastAsia="ru-RU"/>
              </w:rPr>
              <w:t xml:space="preserve">поселения </w:t>
            </w:r>
            <w:r w:rsidRPr="00433198">
              <w:rPr>
                <w:rFonts w:ascii="Times New Roman" w:eastAsia="Calibri" w:hAnsi="Times New Roman"/>
                <w:color w:val="000000"/>
                <w:sz w:val="24"/>
                <w:szCs w:val="24"/>
                <w:lang w:eastAsia="ru-RU"/>
              </w:rPr>
              <w:t>запланировано достижение значения 3 733,80 кв. м общей площади закрытых спортивных сооружений к 2035 г. Плоскостные спортивные сооружения - 20 803 кв. м общей площади</w:t>
            </w:r>
            <w:r w:rsidR="0080454C">
              <w:rPr>
                <w:rFonts w:ascii="Times New Roman" w:eastAsia="Calibri" w:hAnsi="Times New Roman"/>
                <w:color w:val="000000"/>
                <w:sz w:val="24"/>
                <w:szCs w:val="24"/>
                <w:lang w:eastAsia="ru-RU"/>
              </w:rPr>
              <w:t>,</w:t>
            </w:r>
            <w:r w:rsidRPr="00433198">
              <w:rPr>
                <w:rFonts w:ascii="Times New Roman" w:eastAsia="Calibri" w:hAnsi="Times New Roman"/>
                <w:color w:val="000000"/>
                <w:sz w:val="24"/>
                <w:szCs w:val="24"/>
                <w:lang w:eastAsia="ru-RU"/>
              </w:rPr>
              <w:t xml:space="preserve"> что позволит</w:t>
            </w:r>
            <w:r w:rsidR="0080454C">
              <w:rPr>
                <w:rFonts w:ascii="Times New Roman" w:eastAsia="Calibri" w:hAnsi="Times New Roman"/>
                <w:color w:val="000000"/>
                <w:sz w:val="24"/>
                <w:szCs w:val="24"/>
                <w:lang w:eastAsia="ru-RU"/>
              </w:rPr>
              <w:t>:</w:t>
            </w:r>
          </w:p>
          <w:p w:rsidR="00B439FD" w:rsidRPr="00433198" w:rsidRDefault="00B439FD" w:rsidP="005473FA">
            <w:pPr>
              <w:numPr>
                <w:ilvl w:val="0"/>
                <w:numId w:val="41"/>
              </w:numPr>
              <w:spacing w:line="276" w:lineRule="auto"/>
              <w:ind w:left="317"/>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 xml:space="preserve"> обеспечить норматив обеспеченности населения спортивными объектами исходя из норматива единовременной пропускной способности</w:t>
            </w:r>
          </w:p>
          <w:p w:rsidR="00B439FD" w:rsidRPr="00433198" w:rsidRDefault="00B439FD" w:rsidP="005473FA">
            <w:pPr>
              <w:numPr>
                <w:ilvl w:val="1"/>
                <w:numId w:val="41"/>
              </w:numPr>
              <w:autoSpaceDE w:val="0"/>
              <w:autoSpaceDN w:val="0"/>
              <w:adjustRightInd w:val="0"/>
              <w:spacing w:line="276" w:lineRule="auto"/>
              <w:ind w:left="317"/>
              <w:jc w:val="both"/>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создать условия для развития детско-</w:t>
            </w:r>
            <w:r w:rsidRPr="00433198">
              <w:rPr>
                <w:rFonts w:ascii="Times New Roman" w:eastAsia="Calibri" w:hAnsi="Times New Roman"/>
                <w:color w:val="000000"/>
                <w:sz w:val="24"/>
                <w:szCs w:val="24"/>
                <w:lang w:eastAsia="ru-RU"/>
              </w:rPr>
              <w:lastRenderedPageBreak/>
              <w:t>юношеского  спорта;</w:t>
            </w:r>
          </w:p>
          <w:p w:rsidR="00B439FD" w:rsidRPr="00433198" w:rsidRDefault="00B439FD" w:rsidP="005473FA">
            <w:pPr>
              <w:numPr>
                <w:ilvl w:val="1"/>
                <w:numId w:val="39"/>
              </w:numPr>
              <w:autoSpaceDE w:val="0"/>
              <w:autoSpaceDN w:val="0"/>
              <w:adjustRightInd w:val="0"/>
              <w:spacing w:line="276" w:lineRule="auto"/>
              <w:ind w:left="68" w:firstLine="0"/>
              <w:jc w:val="both"/>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повысить эффективность пропаганды физической культуры и спорта;</w:t>
            </w:r>
          </w:p>
          <w:p w:rsidR="00B439FD" w:rsidRPr="00433198" w:rsidRDefault="00B439FD" w:rsidP="005473FA">
            <w:pPr>
              <w:numPr>
                <w:ilvl w:val="1"/>
                <w:numId w:val="39"/>
              </w:numPr>
              <w:autoSpaceDE w:val="0"/>
              <w:autoSpaceDN w:val="0"/>
              <w:adjustRightInd w:val="0"/>
              <w:spacing w:line="276" w:lineRule="auto"/>
              <w:ind w:left="68" w:firstLine="0"/>
              <w:jc w:val="both"/>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повысить доступность занятий физкультурой для всех категорий и групп населения;</w:t>
            </w:r>
          </w:p>
          <w:p w:rsidR="00B439FD" w:rsidRDefault="00B439FD" w:rsidP="005473FA">
            <w:pPr>
              <w:numPr>
                <w:ilvl w:val="0"/>
                <w:numId w:val="39"/>
              </w:numPr>
              <w:spacing w:line="276" w:lineRule="auto"/>
              <w:ind w:left="68" w:firstLine="0"/>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 xml:space="preserve">В настоящее время в деревне </w:t>
            </w:r>
            <w:proofErr w:type="spellStart"/>
            <w:r w:rsidRPr="00433198">
              <w:rPr>
                <w:rFonts w:ascii="Times New Roman" w:eastAsia="Calibri" w:hAnsi="Times New Roman"/>
                <w:color w:val="000000"/>
                <w:sz w:val="24"/>
                <w:szCs w:val="24"/>
                <w:lang w:eastAsia="ru-RU"/>
              </w:rPr>
              <w:t>Виллози</w:t>
            </w:r>
            <w:proofErr w:type="spellEnd"/>
            <w:r w:rsidRPr="00433198">
              <w:rPr>
                <w:rFonts w:ascii="Times New Roman" w:eastAsia="Calibri" w:hAnsi="Times New Roman"/>
                <w:color w:val="000000"/>
                <w:sz w:val="24"/>
                <w:szCs w:val="24"/>
                <w:lang w:eastAsia="ru-RU"/>
              </w:rPr>
              <w:t xml:space="preserve"> решением администрации запланировано строительство физкультурно-оздоровительного комплекса с 25 метровым бассейном и универсальным залом на земельном участке общей площади 1,8 га. Размещение указанного сооружения позволит в период 1 очереди реализации Проекта обеспечить выполнение норматива по </w:t>
            </w:r>
            <w:r w:rsidRPr="00433198">
              <w:rPr>
                <w:rFonts w:ascii="Times New Roman" w:eastAsia="Calibri" w:hAnsi="Times New Roman"/>
                <w:color w:val="000000"/>
                <w:sz w:val="24"/>
                <w:szCs w:val="24"/>
                <w:lang w:eastAsia="ru-RU"/>
              </w:rPr>
              <w:lastRenderedPageBreak/>
              <w:t xml:space="preserve">обеспечению населения закрытыми спортивными сооружениями. </w:t>
            </w:r>
          </w:p>
          <w:p w:rsidR="00B439FD" w:rsidRPr="00433198" w:rsidRDefault="00B439FD" w:rsidP="005473FA">
            <w:pPr>
              <w:numPr>
                <w:ilvl w:val="0"/>
                <w:numId w:val="39"/>
              </w:numPr>
              <w:spacing w:line="276" w:lineRule="auto"/>
              <w:ind w:left="68" w:firstLine="0"/>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 xml:space="preserve">Также в границах Виллозского сельского поселения запланировано строительство спортивного комплекса в посёлке </w:t>
            </w:r>
            <w:proofErr w:type="spellStart"/>
            <w:r w:rsidRPr="00433198">
              <w:rPr>
                <w:rFonts w:ascii="Times New Roman" w:eastAsia="Calibri" w:hAnsi="Times New Roman"/>
                <w:color w:val="000000"/>
                <w:sz w:val="24"/>
                <w:szCs w:val="24"/>
                <w:lang w:eastAsia="ru-RU"/>
              </w:rPr>
              <w:t>Новогорелово</w:t>
            </w:r>
            <w:proofErr w:type="spellEnd"/>
            <w:r w:rsidRPr="00433198">
              <w:rPr>
                <w:rFonts w:ascii="Times New Roman" w:eastAsia="Calibri" w:hAnsi="Times New Roman"/>
                <w:color w:val="000000"/>
                <w:sz w:val="24"/>
                <w:szCs w:val="24"/>
                <w:lang w:eastAsia="ru-RU"/>
              </w:rPr>
              <w:t>.</w:t>
            </w:r>
          </w:p>
          <w:p w:rsidR="00B439FD" w:rsidRPr="00433198" w:rsidRDefault="00B439FD" w:rsidP="005473FA">
            <w:pPr>
              <w:pStyle w:val="32"/>
              <w:numPr>
                <w:ilvl w:val="0"/>
                <w:numId w:val="39"/>
              </w:numPr>
              <w:tabs>
                <w:tab w:val="left" w:pos="285"/>
              </w:tabs>
              <w:spacing w:line="276" w:lineRule="auto"/>
              <w:ind w:left="68" w:firstLine="0"/>
              <w:rPr>
                <w:rFonts w:ascii="Times New Roman" w:eastAsia="Calibri" w:hAnsi="Times New Roman"/>
                <w:color w:val="000000"/>
                <w:sz w:val="24"/>
                <w:szCs w:val="24"/>
                <w:lang w:eastAsia="ru-RU"/>
              </w:rPr>
            </w:pPr>
            <w:r w:rsidRPr="00433198">
              <w:rPr>
                <w:rFonts w:ascii="Times New Roman" w:eastAsia="Calibri" w:hAnsi="Times New Roman"/>
                <w:color w:val="000000"/>
                <w:sz w:val="24"/>
                <w:szCs w:val="24"/>
                <w:lang w:eastAsia="ru-RU"/>
              </w:rPr>
              <w:t>Привлечение частных инвесторов к осуществлению капитальных вложений в сферу  физической культуры и спорта, в частности</w:t>
            </w:r>
            <w:r>
              <w:rPr>
                <w:rFonts w:ascii="Times New Roman" w:eastAsia="Calibri" w:hAnsi="Times New Roman"/>
                <w:color w:val="000000"/>
                <w:sz w:val="24"/>
                <w:szCs w:val="24"/>
                <w:lang w:eastAsia="ru-RU"/>
              </w:rPr>
              <w:t>.</w:t>
            </w:r>
          </w:p>
          <w:p w:rsidR="00B439FD" w:rsidRPr="00433198" w:rsidRDefault="00B439FD" w:rsidP="005473FA">
            <w:pPr>
              <w:numPr>
                <w:ilvl w:val="0"/>
                <w:numId w:val="39"/>
              </w:numPr>
              <w:spacing w:line="276" w:lineRule="auto"/>
              <w:ind w:left="68" w:firstLine="0"/>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С</w:t>
            </w:r>
            <w:r w:rsidRPr="00433198">
              <w:rPr>
                <w:rFonts w:ascii="Times New Roman" w:eastAsia="Calibri" w:hAnsi="Times New Roman"/>
                <w:color w:val="000000"/>
                <w:sz w:val="24"/>
                <w:szCs w:val="24"/>
                <w:lang w:eastAsia="ru-RU"/>
              </w:rPr>
              <w:t>троительств</w:t>
            </w:r>
            <w:r>
              <w:rPr>
                <w:rFonts w:ascii="Times New Roman" w:eastAsia="Calibri" w:hAnsi="Times New Roman"/>
                <w:color w:val="000000"/>
                <w:sz w:val="24"/>
                <w:szCs w:val="24"/>
                <w:lang w:eastAsia="ru-RU"/>
              </w:rPr>
              <w:t>о</w:t>
            </w:r>
            <w:r w:rsidRPr="00433198">
              <w:rPr>
                <w:rFonts w:ascii="Times New Roman" w:eastAsia="Calibri" w:hAnsi="Times New Roman"/>
                <w:color w:val="000000"/>
                <w:sz w:val="24"/>
                <w:szCs w:val="24"/>
                <w:lang w:eastAsia="ru-RU"/>
              </w:rPr>
              <w:t xml:space="preserve"> </w:t>
            </w:r>
            <w:proofErr w:type="spellStart"/>
            <w:r w:rsidRPr="00433198">
              <w:rPr>
                <w:rFonts w:ascii="Times New Roman" w:eastAsia="Calibri" w:hAnsi="Times New Roman"/>
                <w:color w:val="000000"/>
                <w:sz w:val="24"/>
                <w:szCs w:val="24"/>
                <w:lang w:eastAsia="ru-RU"/>
              </w:rPr>
              <w:t>санно-бобслейной</w:t>
            </w:r>
            <w:proofErr w:type="spellEnd"/>
            <w:r w:rsidRPr="00433198">
              <w:rPr>
                <w:rFonts w:ascii="Times New Roman" w:eastAsia="Calibri" w:hAnsi="Times New Roman"/>
                <w:color w:val="000000"/>
                <w:sz w:val="24"/>
                <w:szCs w:val="24"/>
                <w:lang w:eastAsia="ru-RU"/>
              </w:rPr>
              <w:t xml:space="preserve"> трассы у </w:t>
            </w:r>
            <w:proofErr w:type="spellStart"/>
            <w:r w:rsidRPr="00433198">
              <w:rPr>
                <w:rFonts w:ascii="Times New Roman" w:eastAsia="Calibri" w:hAnsi="Times New Roman"/>
                <w:color w:val="000000"/>
                <w:sz w:val="24"/>
                <w:szCs w:val="24"/>
                <w:lang w:eastAsia="ru-RU"/>
              </w:rPr>
              <w:t>д</w:t>
            </w:r>
            <w:proofErr w:type="gramStart"/>
            <w:r w:rsidRPr="00433198">
              <w:rPr>
                <w:rFonts w:ascii="Times New Roman" w:eastAsia="Calibri" w:hAnsi="Times New Roman"/>
                <w:color w:val="000000"/>
                <w:sz w:val="24"/>
                <w:szCs w:val="24"/>
                <w:lang w:eastAsia="ru-RU"/>
              </w:rPr>
              <w:t>.Р</w:t>
            </w:r>
            <w:proofErr w:type="gramEnd"/>
            <w:r w:rsidRPr="00433198">
              <w:rPr>
                <w:rFonts w:ascii="Times New Roman" w:eastAsia="Calibri" w:hAnsi="Times New Roman"/>
                <w:color w:val="000000"/>
                <w:sz w:val="24"/>
                <w:szCs w:val="24"/>
                <w:lang w:eastAsia="ru-RU"/>
              </w:rPr>
              <w:t>етселя</w:t>
            </w:r>
            <w:proofErr w:type="spellEnd"/>
            <w:r w:rsidRPr="00433198">
              <w:rPr>
                <w:rFonts w:ascii="Times New Roman" w:eastAsia="Calibri" w:hAnsi="Times New Roman"/>
                <w:color w:val="000000"/>
                <w:sz w:val="24"/>
                <w:szCs w:val="24"/>
                <w:lang w:eastAsia="ru-RU"/>
              </w:rPr>
              <w:t xml:space="preserve"> и строительство </w:t>
            </w:r>
            <w:proofErr w:type="spellStart"/>
            <w:r w:rsidRPr="00433198">
              <w:rPr>
                <w:rFonts w:ascii="Times New Roman" w:eastAsia="Calibri" w:hAnsi="Times New Roman"/>
                <w:color w:val="000000"/>
                <w:sz w:val="24"/>
                <w:szCs w:val="24"/>
                <w:lang w:eastAsia="ru-RU"/>
              </w:rPr>
              <w:t>ФОКа</w:t>
            </w:r>
            <w:proofErr w:type="spellEnd"/>
            <w:r w:rsidRPr="00433198">
              <w:rPr>
                <w:rFonts w:ascii="Times New Roman" w:eastAsia="Calibri" w:hAnsi="Times New Roman"/>
                <w:color w:val="000000"/>
                <w:sz w:val="24"/>
                <w:szCs w:val="24"/>
                <w:lang w:eastAsia="ru-RU"/>
              </w:rPr>
              <w:t xml:space="preserve"> в </w:t>
            </w:r>
            <w:proofErr w:type="spellStart"/>
            <w:r w:rsidRPr="00433198">
              <w:rPr>
                <w:rFonts w:ascii="Times New Roman" w:eastAsia="Calibri" w:hAnsi="Times New Roman"/>
                <w:color w:val="000000"/>
                <w:sz w:val="24"/>
                <w:szCs w:val="24"/>
                <w:lang w:eastAsia="ru-RU"/>
              </w:rPr>
              <w:t>д.Виллози</w:t>
            </w:r>
            <w:proofErr w:type="spellEnd"/>
            <w:r w:rsidRPr="00433198">
              <w:rPr>
                <w:rFonts w:ascii="Times New Roman" w:eastAsia="Calibri" w:hAnsi="Times New Roman"/>
                <w:color w:val="000000"/>
                <w:sz w:val="24"/>
                <w:szCs w:val="24"/>
                <w:lang w:eastAsia="ru-RU"/>
              </w:rPr>
              <w:t>, конеферм</w:t>
            </w:r>
            <w:r>
              <w:rPr>
                <w:rFonts w:ascii="Times New Roman" w:eastAsia="Calibri" w:hAnsi="Times New Roman"/>
                <w:color w:val="000000"/>
                <w:sz w:val="24"/>
                <w:szCs w:val="24"/>
                <w:lang w:eastAsia="ru-RU"/>
              </w:rPr>
              <w:t>ы</w:t>
            </w:r>
            <w:r w:rsidRPr="00433198">
              <w:rPr>
                <w:rFonts w:ascii="Times New Roman" w:eastAsia="Calibri" w:hAnsi="Times New Roman"/>
                <w:color w:val="000000"/>
                <w:sz w:val="24"/>
                <w:szCs w:val="24"/>
                <w:lang w:eastAsia="ru-RU"/>
              </w:rPr>
              <w:t xml:space="preserve"> вблизи </w:t>
            </w:r>
            <w:proofErr w:type="spellStart"/>
            <w:r w:rsidRPr="00433198">
              <w:rPr>
                <w:rFonts w:ascii="Times New Roman" w:eastAsia="Calibri" w:hAnsi="Times New Roman"/>
                <w:color w:val="000000"/>
                <w:sz w:val="24"/>
                <w:szCs w:val="24"/>
                <w:lang w:eastAsia="ru-RU"/>
              </w:rPr>
              <w:t>д.Вариксолово</w:t>
            </w:r>
            <w:proofErr w:type="spellEnd"/>
            <w:r w:rsidRPr="00433198">
              <w:rPr>
                <w:rFonts w:ascii="Times New Roman" w:eastAsia="Calibri" w:hAnsi="Times New Roman"/>
                <w:color w:val="000000"/>
                <w:sz w:val="24"/>
                <w:szCs w:val="24"/>
                <w:lang w:eastAsia="ru-RU"/>
              </w:rPr>
              <w:t>.</w:t>
            </w:r>
          </w:p>
        </w:tc>
        <w:tc>
          <w:tcPr>
            <w:tcW w:w="2977" w:type="dxa"/>
          </w:tcPr>
          <w:p w:rsidR="00B439FD" w:rsidRPr="00433198" w:rsidRDefault="00B439FD" w:rsidP="005473FA">
            <w:pPr>
              <w:pStyle w:val="a5"/>
              <w:numPr>
                <w:ilvl w:val="0"/>
                <w:numId w:val="39"/>
              </w:numPr>
              <w:shd w:val="clear" w:color="auto" w:fill="FFFFFF"/>
              <w:spacing w:before="0" w:beforeAutospacing="0" w:after="0" w:afterAutospacing="0" w:line="276" w:lineRule="auto"/>
              <w:ind w:left="68" w:firstLine="0"/>
              <w:jc w:val="both"/>
              <w:rPr>
                <w:color w:val="000000"/>
              </w:rPr>
            </w:pPr>
            <w:r w:rsidRPr="00433198">
              <w:rPr>
                <w:color w:val="000000"/>
              </w:rPr>
              <w:lastRenderedPageBreak/>
              <w:t xml:space="preserve">Сокращение доли </w:t>
            </w:r>
            <w:proofErr w:type="gramStart"/>
            <w:r w:rsidRPr="00433198">
              <w:rPr>
                <w:color w:val="000000"/>
              </w:rPr>
              <w:t>занимающихся</w:t>
            </w:r>
            <w:proofErr w:type="gramEnd"/>
            <w:r w:rsidRPr="00433198">
              <w:rPr>
                <w:color w:val="000000"/>
              </w:rPr>
              <w:t xml:space="preserve"> физической культурой и спортом в поселении;</w:t>
            </w:r>
          </w:p>
          <w:p w:rsidR="00B439FD" w:rsidRPr="00433198" w:rsidRDefault="00B439FD" w:rsidP="005473FA">
            <w:pPr>
              <w:pStyle w:val="a5"/>
              <w:numPr>
                <w:ilvl w:val="0"/>
                <w:numId w:val="39"/>
              </w:numPr>
              <w:shd w:val="clear" w:color="auto" w:fill="FFFFFF"/>
              <w:spacing w:before="0" w:beforeAutospacing="0" w:after="0" w:afterAutospacing="0" w:line="276" w:lineRule="auto"/>
              <w:ind w:left="68" w:firstLine="0"/>
              <w:jc w:val="both"/>
              <w:rPr>
                <w:color w:val="000000"/>
              </w:rPr>
            </w:pPr>
            <w:r w:rsidRPr="00433198">
              <w:rPr>
                <w:color w:val="000000"/>
              </w:rPr>
              <w:t>Повышение уровня заболеваемости среди жителей поселения;</w:t>
            </w:r>
          </w:p>
          <w:p w:rsidR="00B439FD" w:rsidRPr="00433198" w:rsidRDefault="00B439FD" w:rsidP="005473FA">
            <w:pPr>
              <w:pStyle w:val="a5"/>
              <w:numPr>
                <w:ilvl w:val="0"/>
                <w:numId w:val="39"/>
              </w:numPr>
              <w:shd w:val="clear" w:color="auto" w:fill="FFFFFF"/>
              <w:spacing w:before="0" w:beforeAutospacing="0" w:after="0" w:afterAutospacing="0" w:line="276" w:lineRule="auto"/>
              <w:ind w:left="68" w:firstLine="0"/>
              <w:jc w:val="both"/>
              <w:rPr>
                <w:color w:val="000000"/>
              </w:rPr>
            </w:pPr>
            <w:r w:rsidRPr="00433198">
              <w:rPr>
                <w:color w:val="000000"/>
              </w:rPr>
              <w:t xml:space="preserve">Распространение форм асоциального поведения среди молодежи. </w:t>
            </w:r>
          </w:p>
          <w:p w:rsidR="00B439FD" w:rsidRPr="00433198" w:rsidRDefault="00B439FD" w:rsidP="005B4352">
            <w:pPr>
              <w:pStyle w:val="a5"/>
              <w:shd w:val="clear" w:color="auto" w:fill="FFFFFF"/>
              <w:spacing w:before="0" w:beforeAutospacing="0" w:after="0" w:afterAutospacing="0" w:line="276" w:lineRule="auto"/>
              <w:ind w:left="68"/>
              <w:jc w:val="both"/>
              <w:rPr>
                <w:color w:val="000000"/>
              </w:rPr>
            </w:pP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Молодежная политика</w:t>
            </w:r>
          </w:p>
        </w:tc>
        <w:tc>
          <w:tcPr>
            <w:tcW w:w="3118" w:type="dxa"/>
          </w:tcPr>
          <w:p w:rsidR="00B439FD" w:rsidRPr="00433198" w:rsidRDefault="00B439FD" w:rsidP="005B4352">
            <w:pPr>
              <w:pStyle w:val="32"/>
              <w:ind w:left="317"/>
              <w:rPr>
                <w:rFonts w:ascii="Times New Roman" w:hAnsi="Times New Roman"/>
                <w:b/>
                <w:color w:val="000000"/>
                <w:sz w:val="24"/>
                <w:szCs w:val="24"/>
              </w:rPr>
            </w:pPr>
          </w:p>
        </w:tc>
        <w:tc>
          <w:tcPr>
            <w:tcW w:w="2978" w:type="dxa"/>
          </w:tcPr>
          <w:p w:rsidR="00B439FD" w:rsidRPr="00433198" w:rsidRDefault="00B439FD" w:rsidP="005B4352">
            <w:pPr>
              <w:pStyle w:val="32"/>
              <w:ind w:left="0"/>
              <w:jc w:val="center"/>
              <w:rPr>
                <w:rFonts w:ascii="Times New Roman" w:hAnsi="Times New Roman"/>
                <w:b/>
                <w:color w:val="000000"/>
                <w:sz w:val="24"/>
                <w:szCs w:val="24"/>
              </w:rPr>
            </w:pPr>
          </w:p>
        </w:tc>
        <w:tc>
          <w:tcPr>
            <w:tcW w:w="2854" w:type="dxa"/>
          </w:tcPr>
          <w:p w:rsidR="00B439FD" w:rsidRPr="00433198" w:rsidRDefault="00B439FD" w:rsidP="005B4352">
            <w:pPr>
              <w:spacing w:line="276" w:lineRule="auto"/>
              <w:rPr>
                <w:rFonts w:ascii="Times New Roman" w:hAnsi="Times New Roman"/>
                <w:color w:val="000000"/>
                <w:sz w:val="24"/>
                <w:szCs w:val="24"/>
              </w:rPr>
            </w:pPr>
          </w:p>
        </w:tc>
        <w:tc>
          <w:tcPr>
            <w:tcW w:w="2977" w:type="dxa"/>
          </w:tcPr>
          <w:p w:rsidR="00B439FD" w:rsidRPr="00433198" w:rsidRDefault="00B439FD" w:rsidP="005B4352">
            <w:pPr>
              <w:rPr>
                <w:rFonts w:ascii="Times New Roman" w:hAnsi="Times New Roman"/>
                <w:color w:val="000000"/>
                <w:sz w:val="24"/>
                <w:szCs w:val="24"/>
              </w:rPr>
            </w:pPr>
          </w:p>
        </w:tc>
      </w:tr>
      <w:tr w:rsidR="00B439FD" w:rsidRPr="00444478" w:rsidTr="005B4352">
        <w:tc>
          <w:tcPr>
            <w:tcW w:w="3368" w:type="dxa"/>
          </w:tcPr>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организация и осуществление мероприятий по работе с </w:t>
            </w:r>
            <w:r w:rsidRPr="00444478">
              <w:rPr>
                <w:rFonts w:ascii="Times New Roman" w:hAnsi="Times New Roman" w:cs="Times New Roman"/>
                <w:color w:val="000000" w:themeColor="text1"/>
                <w:sz w:val="24"/>
                <w:szCs w:val="24"/>
              </w:rPr>
              <w:lastRenderedPageBreak/>
              <w:t>детьми и молодежью в поселении</w:t>
            </w:r>
          </w:p>
        </w:tc>
        <w:tc>
          <w:tcPr>
            <w:tcW w:w="3118"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 xml:space="preserve">Утверждена и реализуется муниципальная программа </w:t>
            </w:r>
            <w:r w:rsidRPr="00433198">
              <w:rPr>
                <w:color w:val="000000"/>
              </w:rPr>
              <w:lastRenderedPageBreak/>
              <w:t xml:space="preserve">«Развитие  молодежной политики  и спорта в муниципальном образовании </w:t>
            </w:r>
            <w:proofErr w:type="spellStart"/>
            <w:r w:rsidRPr="00433198">
              <w:rPr>
                <w:color w:val="000000"/>
              </w:rPr>
              <w:t>Виллозское</w:t>
            </w:r>
            <w:proofErr w:type="spellEnd"/>
            <w:r w:rsidRPr="00433198">
              <w:rPr>
                <w:color w:val="000000"/>
              </w:rPr>
              <w:t xml:space="preserve"> сельское поселение муниципального образования Ломоносовский муниципальный района Ленинградской области на 2016-2018  годы», в т.ч. подпрограммы</w:t>
            </w:r>
          </w:p>
          <w:p w:rsidR="00B439FD" w:rsidRPr="00433198" w:rsidRDefault="00B439FD" w:rsidP="00B02D61">
            <w:pPr>
              <w:pStyle w:val="a5"/>
              <w:shd w:val="clear" w:color="auto" w:fill="FFFFFF"/>
              <w:spacing w:before="0" w:beforeAutospacing="0" w:after="0" w:afterAutospacing="0" w:line="276" w:lineRule="auto"/>
              <w:jc w:val="both"/>
              <w:rPr>
                <w:color w:val="000000"/>
              </w:rPr>
            </w:pPr>
            <w:r w:rsidRPr="00433198">
              <w:rPr>
                <w:color w:val="000000"/>
              </w:rPr>
              <w:t xml:space="preserve">- «Развитие молодежной политики в </w:t>
            </w:r>
            <w:proofErr w:type="spellStart"/>
            <w:r w:rsidRPr="00433198">
              <w:rPr>
                <w:color w:val="000000"/>
              </w:rPr>
              <w:t>Виллозском</w:t>
            </w:r>
            <w:proofErr w:type="spellEnd"/>
            <w:r w:rsidRPr="00433198">
              <w:rPr>
                <w:color w:val="000000"/>
              </w:rPr>
              <w:t xml:space="preserve"> сельском поселении» (общий объем финансирования - 1350 тыс. руб.). Подпрограмма направлена на  </w:t>
            </w:r>
            <w:r w:rsidRPr="00433198">
              <w:t xml:space="preserve">формирование гражданской позиции, нравственной устойчивости, социальной активности, самостоятельности и экономической самодостаточности молодого поколения, а также на обеспечение развития детских и </w:t>
            </w:r>
            <w:r w:rsidRPr="00433198">
              <w:lastRenderedPageBreak/>
              <w:t>молодежных общественных объединений.</w:t>
            </w:r>
          </w:p>
          <w:p w:rsidR="00B439FD" w:rsidRPr="00433198" w:rsidRDefault="00B439FD" w:rsidP="00B02D61">
            <w:pPr>
              <w:pStyle w:val="a5"/>
              <w:shd w:val="clear" w:color="auto" w:fill="FFFFFF"/>
              <w:spacing w:before="0" w:beforeAutospacing="0" w:after="0" w:afterAutospacing="0" w:line="276" w:lineRule="auto"/>
              <w:ind w:left="34"/>
              <w:jc w:val="both"/>
              <w:rPr>
                <w:color w:val="000000"/>
              </w:rPr>
            </w:pPr>
            <w:r w:rsidRPr="00433198">
              <w:rPr>
                <w:color w:val="000000"/>
              </w:rPr>
              <w:t xml:space="preserve">- «Развитие </w:t>
            </w:r>
            <w:proofErr w:type="spellStart"/>
            <w:r w:rsidRPr="00433198">
              <w:rPr>
                <w:color w:val="000000"/>
              </w:rPr>
              <w:t>военно</w:t>
            </w:r>
            <w:proofErr w:type="spellEnd"/>
            <w:r w:rsidRPr="00433198">
              <w:rPr>
                <w:color w:val="000000"/>
              </w:rPr>
              <w:t xml:space="preserve"> - патриотического воспитания молодежи» (общий объем финансирования - 1050 тыс. руб.). </w:t>
            </w:r>
            <w:proofErr w:type="gramStart"/>
            <w:r w:rsidRPr="00433198">
              <w:rPr>
                <w:color w:val="000000"/>
              </w:rPr>
              <w:t xml:space="preserve">Подпрограмма направлена на </w:t>
            </w:r>
            <w:r w:rsidRPr="00433198">
              <w:t xml:space="preserve">модернизацию материально-технической базы патриотического воспитания, повышение уровня его организационно-методического обеспечения, повышение уровня профессиональной подготовки организаторов и специалистов патриотического воспитания, развитие системы патриотического воспитания в трудовых коллективах, более активное и широкое привлечение к этой работе средств массовой информации, культуры и </w:t>
            </w:r>
            <w:r w:rsidRPr="00433198">
              <w:lastRenderedPageBreak/>
              <w:t>более широкое использование возможностей сети Интернет для решения задач патриотического воспитания</w:t>
            </w:r>
            <w:r w:rsidR="00B02D61">
              <w:t>.</w:t>
            </w:r>
            <w:proofErr w:type="gramEnd"/>
          </w:p>
        </w:tc>
        <w:tc>
          <w:tcPr>
            <w:tcW w:w="2978" w:type="dxa"/>
          </w:tcPr>
          <w:p w:rsidR="00B439FD" w:rsidRPr="00E446EF"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Учитывая существующие</w:t>
            </w:r>
            <w:r>
              <w:rPr>
                <w:color w:val="000000"/>
              </w:rPr>
              <w:t xml:space="preserve"> высокие темпы</w:t>
            </w:r>
            <w:r w:rsidRPr="00433198">
              <w:rPr>
                <w:color w:val="000000"/>
              </w:rPr>
              <w:t xml:space="preserve"> </w:t>
            </w:r>
            <w:r>
              <w:rPr>
                <w:color w:val="000000"/>
              </w:rPr>
              <w:t xml:space="preserve">рождаемости в </w:t>
            </w:r>
            <w:proofErr w:type="gramStart"/>
            <w:r>
              <w:rPr>
                <w:color w:val="000000"/>
              </w:rPr>
              <w:lastRenderedPageBreak/>
              <w:t>поселении</w:t>
            </w:r>
            <w:proofErr w:type="gramEnd"/>
            <w:r>
              <w:rPr>
                <w:color w:val="000000"/>
              </w:rPr>
              <w:t xml:space="preserve"> количество молодых людей в поселении в ближайшее время существенно увеличится при отсутствии необходимой инфраструктуры, обеспечивающей условия для духовного, физического, творческого и интеллектуального развития.</w:t>
            </w:r>
          </w:p>
        </w:tc>
        <w:tc>
          <w:tcPr>
            <w:tcW w:w="2854"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 xml:space="preserve">Создание </w:t>
            </w:r>
            <w:proofErr w:type="spellStart"/>
            <w:r w:rsidRPr="00433198">
              <w:rPr>
                <w:color w:val="000000"/>
              </w:rPr>
              <w:t>многорофильных</w:t>
            </w:r>
            <w:proofErr w:type="spellEnd"/>
            <w:r w:rsidRPr="00433198">
              <w:rPr>
                <w:color w:val="000000"/>
              </w:rPr>
              <w:t xml:space="preserve"> подростковых, </w:t>
            </w:r>
            <w:r w:rsidRPr="00433198">
              <w:rPr>
                <w:color w:val="000000"/>
              </w:rPr>
              <w:lastRenderedPageBreak/>
              <w:t xml:space="preserve">молодежных, </w:t>
            </w:r>
            <w:proofErr w:type="spellStart"/>
            <w:r w:rsidRPr="00433198">
              <w:rPr>
                <w:color w:val="000000"/>
              </w:rPr>
              <w:t>подростково-молодежных</w:t>
            </w:r>
            <w:proofErr w:type="spellEnd"/>
            <w:r w:rsidRPr="00433198">
              <w:rPr>
                <w:color w:val="000000"/>
              </w:rPr>
              <w:t xml:space="preserve"> клубов по месту жительства;</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Создание профильных и узкоспециализированных учреждений (клубы, центры), в том числе клубы молодой семьи, клубы молодого избирателя, компьютерные клубы или интернет-клубы, военно-патриотические поисковые клубы и т.п.</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Выделение помещений для организации работы с молодежью возможно в помещениях домов культуры в д. </w:t>
            </w:r>
            <w:proofErr w:type="spellStart"/>
            <w:r w:rsidRPr="00433198">
              <w:rPr>
                <w:color w:val="000000"/>
              </w:rPr>
              <w:t>Виллози</w:t>
            </w:r>
            <w:proofErr w:type="spellEnd"/>
            <w:r w:rsidRPr="00433198">
              <w:rPr>
                <w:color w:val="000000"/>
              </w:rPr>
              <w:t xml:space="preserve"> и в д. Малое </w:t>
            </w:r>
            <w:proofErr w:type="spellStart"/>
            <w:r w:rsidRPr="00433198">
              <w:rPr>
                <w:color w:val="000000"/>
              </w:rPr>
              <w:t>Карлино</w:t>
            </w:r>
            <w:proofErr w:type="spellEnd"/>
            <w:r w:rsidRPr="00433198">
              <w:rPr>
                <w:color w:val="000000"/>
              </w:rPr>
              <w:t>.</w:t>
            </w:r>
          </w:p>
          <w:p w:rsidR="00B439FD" w:rsidRPr="00433198" w:rsidRDefault="00B439FD" w:rsidP="00B02D61">
            <w:pPr>
              <w:pStyle w:val="a5"/>
              <w:shd w:val="clear" w:color="auto" w:fill="FFFFFF"/>
              <w:spacing w:before="0" w:beforeAutospacing="0" w:after="0" w:afterAutospacing="0" w:line="276" w:lineRule="auto"/>
              <w:ind w:left="318"/>
              <w:jc w:val="both"/>
              <w:rPr>
                <w:color w:val="000000"/>
              </w:rPr>
            </w:pPr>
          </w:p>
        </w:tc>
        <w:tc>
          <w:tcPr>
            <w:tcW w:w="2977"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Ухудшение социального климата в поселении;</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Нарастание социальной разобщенности в обществе;</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Распространение молодежной преступности.</w:t>
            </w:r>
          </w:p>
          <w:p w:rsidR="00B439FD" w:rsidRPr="00433198" w:rsidRDefault="00B439FD" w:rsidP="00B02D61">
            <w:pPr>
              <w:spacing w:line="276" w:lineRule="auto"/>
              <w:rPr>
                <w:rFonts w:ascii="Times New Roman" w:hAnsi="Times New Roman"/>
                <w:color w:val="000000"/>
                <w:sz w:val="24"/>
                <w:szCs w:val="24"/>
              </w:rPr>
            </w:pP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color w:val="000000" w:themeColor="text1"/>
                <w:sz w:val="24"/>
                <w:szCs w:val="24"/>
              </w:rPr>
            </w:pPr>
            <w:r w:rsidRPr="00444478">
              <w:rPr>
                <w:rFonts w:ascii="Times New Roman" w:hAnsi="Times New Roman" w:cs="Times New Roman"/>
                <w:b/>
                <w:color w:val="000000" w:themeColor="text1"/>
                <w:sz w:val="24"/>
                <w:szCs w:val="24"/>
              </w:rPr>
              <w:lastRenderedPageBreak/>
              <w:t>Безопасность, ГО и ЧС</w:t>
            </w:r>
          </w:p>
        </w:tc>
        <w:tc>
          <w:tcPr>
            <w:tcW w:w="3118" w:type="dxa"/>
          </w:tcPr>
          <w:p w:rsidR="00B439FD" w:rsidRPr="00433198" w:rsidRDefault="00B439FD" w:rsidP="005B4352">
            <w:pPr>
              <w:pStyle w:val="32"/>
              <w:ind w:left="317"/>
              <w:rPr>
                <w:rFonts w:ascii="Times New Roman" w:hAnsi="Times New Roman"/>
                <w:color w:val="000000"/>
                <w:sz w:val="24"/>
                <w:szCs w:val="24"/>
              </w:rPr>
            </w:pPr>
          </w:p>
        </w:tc>
        <w:tc>
          <w:tcPr>
            <w:tcW w:w="2978" w:type="dxa"/>
          </w:tcPr>
          <w:p w:rsidR="00B439FD" w:rsidRPr="00433198" w:rsidRDefault="00B439FD" w:rsidP="005B4352">
            <w:pPr>
              <w:pStyle w:val="32"/>
              <w:ind w:left="0"/>
              <w:jc w:val="center"/>
              <w:rPr>
                <w:rFonts w:ascii="Times New Roman" w:hAnsi="Times New Roman"/>
                <w:color w:val="000000"/>
                <w:sz w:val="24"/>
                <w:szCs w:val="24"/>
              </w:rPr>
            </w:pPr>
          </w:p>
        </w:tc>
        <w:tc>
          <w:tcPr>
            <w:tcW w:w="2854" w:type="dxa"/>
          </w:tcPr>
          <w:p w:rsidR="00B439FD" w:rsidRPr="00433198" w:rsidRDefault="00B439FD" w:rsidP="005B4352">
            <w:pPr>
              <w:spacing w:line="276" w:lineRule="auto"/>
              <w:rPr>
                <w:rFonts w:ascii="Times New Roman" w:hAnsi="Times New Roman"/>
                <w:color w:val="000000"/>
                <w:sz w:val="24"/>
                <w:szCs w:val="24"/>
              </w:rPr>
            </w:pPr>
          </w:p>
        </w:tc>
        <w:tc>
          <w:tcPr>
            <w:tcW w:w="2977" w:type="dxa"/>
          </w:tcPr>
          <w:p w:rsidR="00B439FD" w:rsidRPr="00433198" w:rsidRDefault="00B439FD" w:rsidP="005B4352">
            <w:pPr>
              <w:rPr>
                <w:rFonts w:ascii="Times New Roman" w:hAnsi="Times New Roman"/>
                <w:color w:val="000000"/>
                <w:sz w:val="24"/>
                <w:szCs w:val="24"/>
              </w:rPr>
            </w:pPr>
          </w:p>
        </w:tc>
      </w:tr>
      <w:tr w:rsidR="00B439FD" w:rsidRPr="00444478" w:rsidTr="005B4352">
        <w:tc>
          <w:tcPr>
            <w:tcW w:w="3368" w:type="dxa"/>
          </w:tcPr>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предоставление помещения для работы на обслуживаемом административном участке поселения сотруднику, замещающему должность </w:t>
            </w:r>
            <w:r w:rsidRPr="00444478">
              <w:rPr>
                <w:rFonts w:ascii="Times New Roman" w:hAnsi="Times New Roman" w:cs="Times New Roman"/>
                <w:color w:val="000000" w:themeColor="text1"/>
                <w:sz w:val="24"/>
                <w:szCs w:val="24"/>
              </w:rPr>
              <w:lastRenderedPageBreak/>
              <w:t>участкового уполномоченного полиции;</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осуществление мер по противодействию коррупции в границах поселения;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создание, содержание и </w:t>
            </w:r>
            <w:r w:rsidRPr="00444478">
              <w:rPr>
                <w:rFonts w:ascii="Times New Roman" w:hAnsi="Times New Roman" w:cs="Times New Roman"/>
                <w:color w:val="000000" w:themeColor="text1"/>
                <w:sz w:val="24"/>
                <w:szCs w:val="24"/>
              </w:rPr>
              <w:lastRenderedPageBreak/>
              <w:t>организация деятельности аварийно-спасательных служб и (или) аварийно-спасательных формирований на территории поселения;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осуществление мероприятий по обеспечению безопасности людей на водных объектах, охране их жизни и здоровья;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участие в предупреждении и ликвидации последствий чрезвычайных ситуаций в границах поселения;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обеспечение первичных мер пожарной безопасности в границах населенных пунктов поселения</w:t>
            </w:r>
          </w:p>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N 7-ФЗ "О некоммерческих организациях"</w:t>
            </w:r>
          </w:p>
        </w:tc>
        <w:tc>
          <w:tcPr>
            <w:tcW w:w="3118" w:type="dxa"/>
          </w:tcPr>
          <w:p w:rsidR="00B439FD" w:rsidRPr="00433198" w:rsidRDefault="00B439FD" w:rsidP="00B02D61">
            <w:pPr>
              <w:pStyle w:val="32"/>
              <w:numPr>
                <w:ilvl w:val="0"/>
                <w:numId w:val="2"/>
              </w:numPr>
              <w:spacing w:line="276" w:lineRule="auto"/>
              <w:ind w:left="317"/>
              <w:rPr>
                <w:rFonts w:ascii="Times New Roman" w:hAnsi="Times New Roman"/>
                <w:color w:val="000000"/>
                <w:sz w:val="24"/>
                <w:szCs w:val="24"/>
              </w:rPr>
            </w:pPr>
            <w:r w:rsidRPr="00433198">
              <w:rPr>
                <w:rFonts w:ascii="Times New Roman" w:hAnsi="Times New Roman"/>
                <w:color w:val="000000"/>
                <w:sz w:val="24"/>
                <w:szCs w:val="24"/>
              </w:rPr>
              <w:lastRenderedPageBreak/>
              <w:t xml:space="preserve">Утверждена и реализуется муниципальная программа  "Обеспечение безопасности на территории   муниципального  образования </w:t>
            </w:r>
            <w:proofErr w:type="spellStart"/>
            <w:r w:rsidRPr="00433198">
              <w:rPr>
                <w:rFonts w:ascii="Times New Roman" w:hAnsi="Times New Roman"/>
                <w:color w:val="000000"/>
                <w:sz w:val="24"/>
                <w:szCs w:val="24"/>
              </w:rPr>
              <w:t>Виллозское</w:t>
            </w:r>
            <w:proofErr w:type="spellEnd"/>
            <w:r w:rsidRPr="00433198">
              <w:rPr>
                <w:rFonts w:ascii="Times New Roman" w:hAnsi="Times New Roman"/>
                <w:color w:val="000000"/>
                <w:sz w:val="24"/>
                <w:szCs w:val="24"/>
              </w:rPr>
              <w:t xml:space="preserve"> сельское поселение муниципального образования Ломоносовский муниципальный районе Ленинградской области  на 2016-2018  годы" с общим объемом финансирования 7127,0 тыс. руб.</w:t>
            </w:r>
          </w:p>
          <w:p w:rsidR="00B439FD" w:rsidRPr="00433198" w:rsidRDefault="00B439FD" w:rsidP="00B02D61">
            <w:pPr>
              <w:pStyle w:val="32"/>
              <w:numPr>
                <w:ilvl w:val="0"/>
                <w:numId w:val="2"/>
              </w:numPr>
              <w:spacing w:line="276" w:lineRule="auto"/>
              <w:ind w:left="317"/>
              <w:rPr>
                <w:rFonts w:ascii="Times New Roman" w:hAnsi="Times New Roman"/>
                <w:color w:val="000000"/>
                <w:sz w:val="24"/>
                <w:szCs w:val="24"/>
              </w:rPr>
            </w:pPr>
            <w:r w:rsidRPr="00433198">
              <w:rPr>
                <w:rFonts w:ascii="Times New Roman" w:hAnsi="Times New Roman"/>
                <w:color w:val="000000"/>
                <w:sz w:val="24"/>
                <w:szCs w:val="24"/>
              </w:rPr>
              <w:t xml:space="preserve">Программа направлена на обеспечение </w:t>
            </w:r>
            <w:r w:rsidRPr="00433198">
              <w:rPr>
                <w:rFonts w:ascii="Times New Roman" w:hAnsi="Times New Roman"/>
                <w:color w:val="000000"/>
                <w:sz w:val="24"/>
                <w:szCs w:val="24"/>
              </w:rPr>
              <w:lastRenderedPageBreak/>
              <w:t xml:space="preserve">необходимых условий для укрепления  и обеспечения пожарной безопасности, защита жизни и здоровья граждан, сохранение материальных ценностей от пожаров, осуществление мероприятий по предупреждению и защите населения от чрезвычайных ситуаций. </w:t>
            </w:r>
          </w:p>
          <w:p w:rsidR="00B439FD" w:rsidRPr="00433198" w:rsidRDefault="00B439FD" w:rsidP="00B02D61">
            <w:pPr>
              <w:pStyle w:val="32"/>
              <w:spacing w:line="276" w:lineRule="auto"/>
              <w:ind w:left="317"/>
              <w:rPr>
                <w:rFonts w:ascii="Times New Roman" w:hAnsi="Times New Roman"/>
                <w:color w:val="000000"/>
                <w:sz w:val="24"/>
                <w:szCs w:val="24"/>
              </w:rPr>
            </w:pPr>
          </w:p>
        </w:tc>
        <w:tc>
          <w:tcPr>
            <w:tcW w:w="2978"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В настоящее время,  криминальная обстановка на территории Виллозского сельского поселения, продолжает оставаться сложной</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С начала 2015 года (по данным на 01.08.2015), на территории Виллозского сельского поселения совершено 37 преступлений.</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На территории д. </w:t>
            </w:r>
            <w:proofErr w:type="spellStart"/>
            <w:r w:rsidRPr="00433198">
              <w:rPr>
                <w:color w:val="000000"/>
              </w:rPr>
              <w:t>Виллози</w:t>
            </w:r>
            <w:proofErr w:type="spellEnd"/>
            <w:r w:rsidRPr="00433198">
              <w:rPr>
                <w:color w:val="000000"/>
              </w:rPr>
              <w:t xml:space="preserve"> совершено 9 преступлений, в т.ч.:</w:t>
            </w:r>
          </w:p>
          <w:p w:rsidR="00B439FD" w:rsidRPr="00433198" w:rsidRDefault="00B439FD" w:rsidP="005473FA">
            <w:pPr>
              <w:pStyle w:val="aa"/>
              <w:numPr>
                <w:ilvl w:val="0"/>
                <w:numId w:val="40"/>
              </w:numPr>
              <w:tabs>
                <w:tab w:val="clear" w:pos="709"/>
              </w:tabs>
              <w:suppressAutoHyphens w:val="0"/>
              <w:spacing w:after="0" w:line="276" w:lineRule="auto"/>
              <w:rPr>
                <w:rFonts w:ascii="Times New Roman" w:hAnsi="Times New Roman" w:cs="Times New Roman"/>
              </w:rPr>
            </w:pPr>
            <w:r w:rsidRPr="00433198">
              <w:rPr>
                <w:rFonts w:ascii="Times New Roman" w:hAnsi="Times New Roman" w:cs="Times New Roman"/>
              </w:rPr>
              <w:t>- Причинение тяжкого вреда здоровью со смертельным исходом – 1.</w:t>
            </w:r>
          </w:p>
          <w:p w:rsidR="00B439FD" w:rsidRPr="00433198" w:rsidRDefault="00B439FD" w:rsidP="005473FA">
            <w:pPr>
              <w:pStyle w:val="aa"/>
              <w:numPr>
                <w:ilvl w:val="0"/>
                <w:numId w:val="40"/>
              </w:numPr>
              <w:tabs>
                <w:tab w:val="clear" w:pos="709"/>
              </w:tabs>
              <w:suppressAutoHyphens w:val="0"/>
              <w:spacing w:after="0" w:line="276" w:lineRule="auto"/>
              <w:rPr>
                <w:rFonts w:ascii="Times New Roman" w:hAnsi="Times New Roman" w:cs="Times New Roman"/>
              </w:rPr>
            </w:pPr>
            <w:r w:rsidRPr="00433198">
              <w:rPr>
                <w:rFonts w:ascii="Times New Roman" w:hAnsi="Times New Roman" w:cs="Times New Roman"/>
              </w:rPr>
              <w:t xml:space="preserve">- Кражи из домов </w:t>
            </w:r>
            <w:r w:rsidRPr="00433198">
              <w:rPr>
                <w:rFonts w:ascii="Times New Roman" w:hAnsi="Times New Roman" w:cs="Times New Roman"/>
              </w:rPr>
              <w:lastRenderedPageBreak/>
              <w:t>и квартир – 2.</w:t>
            </w:r>
          </w:p>
          <w:p w:rsidR="00B439FD" w:rsidRPr="00433198" w:rsidRDefault="00B439FD" w:rsidP="005473FA">
            <w:pPr>
              <w:pStyle w:val="aa"/>
              <w:numPr>
                <w:ilvl w:val="0"/>
                <w:numId w:val="40"/>
              </w:numPr>
              <w:tabs>
                <w:tab w:val="clear" w:pos="709"/>
              </w:tabs>
              <w:suppressAutoHyphens w:val="0"/>
              <w:spacing w:after="0" w:line="276" w:lineRule="auto"/>
              <w:rPr>
                <w:rFonts w:ascii="Times New Roman" w:hAnsi="Times New Roman" w:cs="Times New Roman"/>
              </w:rPr>
            </w:pPr>
            <w:r w:rsidRPr="00433198">
              <w:rPr>
                <w:rFonts w:ascii="Times New Roman" w:hAnsi="Times New Roman" w:cs="Times New Roman"/>
              </w:rPr>
              <w:t xml:space="preserve">-Кражи </w:t>
            </w:r>
            <w:proofErr w:type="spellStart"/>
            <w:r w:rsidRPr="00433198">
              <w:rPr>
                <w:rFonts w:ascii="Times New Roman" w:hAnsi="Times New Roman" w:cs="Times New Roman"/>
              </w:rPr>
              <w:t>авто-мото</w:t>
            </w:r>
            <w:proofErr w:type="spellEnd"/>
            <w:r w:rsidRPr="00433198">
              <w:rPr>
                <w:rFonts w:ascii="Times New Roman" w:hAnsi="Times New Roman" w:cs="Times New Roman"/>
              </w:rPr>
              <w:t xml:space="preserve"> транспорта – 1.</w:t>
            </w:r>
          </w:p>
          <w:p w:rsidR="00B439FD" w:rsidRPr="00433198" w:rsidRDefault="00B439FD" w:rsidP="005473FA">
            <w:pPr>
              <w:pStyle w:val="aa"/>
              <w:numPr>
                <w:ilvl w:val="0"/>
                <w:numId w:val="40"/>
              </w:numPr>
              <w:tabs>
                <w:tab w:val="clear" w:pos="709"/>
              </w:tabs>
              <w:suppressAutoHyphens w:val="0"/>
              <w:spacing w:after="0" w:line="276" w:lineRule="auto"/>
              <w:rPr>
                <w:rFonts w:ascii="Times New Roman" w:hAnsi="Times New Roman" w:cs="Times New Roman"/>
              </w:rPr>
            </w:pPr>
            <w:r w:rsidRPr="00433198">
              <w:rPr>
                <w:rFonts w:ascii="Times New Roman" w:hAnsi="Times New Roman" w:cs="Times New Roman"/>
              </w:rPr>
              <w:t>- Прочие преступления – 9.</w:t>
            </w:r>
          </w:p>
          <w:p w:rsidR="00B439FD" w:rsidRPr="00433198" w:rsidRDefault="00B439FD" w:rsidP="005473FA">
            <w:pPr>
              <w:pStyle w:val="aa"/>
              <w:numPr>
                <w:ilvl w:val="0"/>
                <w:numId w:val="40"/>
              </w:numPr>
              <w:tabs>
                <w:tab w:val="clear" w:pos="709"/>
              </w:tabs>
              <w:suppressAutoHyphens w:val="0"/>
              <w:spacing w:after="0" w:line="276" w:lineRule="auto"/>
              <w:rPr>
                <w:rFonts w:ascii="Times New Roman" w:hAnsi="Times New Roman" w:cs="Times New Roman"/>
              </w:rPr>
            </w:pPr>
            <w:r w:rsidRPr="00433198">
              <w:rPr>
                <w:rFonts w:ascii="Times New Roman" w:hAnsi="Times New Roman" w:cs="Times New Roman"/>
              </w:rPr>
              <w:t>Всего преступлений – 13.</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На территории д. Малое </w:t>
            </w:r>
            <w:proofErr w:type="spellStart"/>
            <w:r w:rsidRPr="00433198">
              <w:rPr>
                <w:color w:val="000000"/>
              </w:rPr>
              <w:t>Карлино</w:t>
            </w:r>
            <w:proofErr w:type="spellEnd"/>
            <w:r w:rsidRPr="00433198">
              <w:rPr>
                <w:color w:val="000000"/>
              </w:rPr>
              <w:t xml:space="preserve"> – 7 преступлений</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На территории прилегающих деревень и садоводческих массивов - 21 преступлений.</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В настоящее время лечебно-оздоровительные местности и курорты местного значения на территории поселения отсутствуют.</w:t>
            </w:r>
          </w:p>
          <w:p w:rsidR="00B439FD" w:rsidRPr="00433198" w:rsidRDefault="00B439FD" w:rsidP="00B02D61">
            <w:pPr>
              <w:pStyle w:val="a5"/>
              <w:shd w:val="clear" w:color="auto" w:fill="FFFFFF"/>
              <w:spacing w:before="0" w:beforeAutospacing="0" w:after="0" w:afterAutospacing="0" w:line="276" w:lineRule="auto"/>
              <w:ind w:left="318"/>
              <w:jc w:val="both"/>
              <w:rPr>
                <w:color w:val="000000"/>
              </w:rPr>
            </w:pPr>
          </w:p>
        </w:tc>
        <w:tc>
          <w:tcPr>
            <w:tcW w:w="2854"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Создание системы обучения правилам пожарной безопасности в школах и детских садах по специальным программам в оборудованных классах, имеющими соответствующую подготовку специалистами-преподавателями.</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Проведение обучения населения способам защиты в особый  период и при ЧС, для чего необходимо создать УКП (Учебно-консультативный пункт).  </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Добровольные пожарные дружины </w:t>
            </w:r>
            <w:r w:rsidRPr="00433198">
              <w:rPr>
                <w:color w:val="000000"/>
              </w:rPr>
              <w:lastRenderedPageBreak/>
              <w:t xml:space="preserve">объектов из-за отсутствия поддержки со стороны руководителей и ликвидации льгот, в основном, распались. </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 xml:space="preserve">скоординировать действия руководителей  местного самоуправления, учреждений и организаций для реализации принятых в установленном порядке норм и правил по предотвращению пожаров, спасению людей и имущества. </w:t>
            </w:r>
          </w:p>
          <w:p w:rsidR="00B439FD" w:rsidRPr="00433198" w:rsidRDefault="00B439FD" w:rsidP="00B02D61">
            <w:pPr>
              <w:spacing w:line="276" w:lineRule="auto"/>
              <w:ind w:firstLine="709"/>
              <w:jc w:val="both"/>
              <w:rPr>
                <w:rFonts w:ascii="Times New Roman" w:hAnsi="Times New Roman"/>
                <w:color w:val="000000"/>
                <w:lang w:eastAsia="ru-RU"/>
              </w:rPr>
            </w:pPr>
          </w:p>
        </w:tc>
        <w:tc>
          <w:tcPr>
            <w:tcW w:w="2977" w:type="dxa"/>
          </w:tcPr>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lastRenderedPageBreak/>
              <w:t>Снижение уровня готовности к ЧС вследствие недостаточности технических, кадровых ресурсов для получения и обработки информации об оперативной ситуации в сфере ГО и ЧС в поселении</w:t>
            </w:r>
            <w:r>
              <w:rPr>
                <w:color w:val="000000"/>
              </w:rPr>
              <w:t>;</w:t>
            </w:r>
          </w:p>
          <w:p w:rsidR="00B439FD" w:rsidRPr="00433198" w:rsidRDefault="00B439FD" w:rsidP="00B02D61">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Недостаточная активность населения   по обеспечению охраны общественного порядка среди жителей вновь введенных в эксплуатацию многоквартирных домов</w:t>
            </w:r>
            <w:r>
              <w:rPr>
                <w:color w:val="000000"/>
              </w:rPr>
              <w:t>.</w:t>
            </w:r>
          </w:p>
        </w:tc>
      </w:tr>
      <w:tr w:rsidR="00B439FD" w:rsidRPr="00444478" w:rsidTr="005B4352">
        <w:tc>
          <w:tcPr>
            <w:tcW w:w="3368" w:type="dxa"/>
          </w:tcPr>
          <w:p w:rsidR="00B439FD" w:rsidRPr="00444478" w:rsidRDefault="00B439FD" w:rsidP="005B4352">
            <w:pPr>
              <w:pStyle w:val="a3"/>
              <w:spacing w:line="276" w:lineRule="auto"/>
              <w:ind w:left="0"/>
              <w:jc w:val="center"/>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Ритуальные услуги</w:t>
            </w:r>
          </w:p>
        </w:tc>
        <w:tc>
          <w:tcPr>
            <w:tcW w:w="3118" w:type="dxa"/>
          </w:tcPr>
          <w:p w:rsidR="00B439FD" w:rsidRPr="00433198" w:rsidRDefault="00B439FD" w:rsidP="005B4352">
            <w:pPr>
              <w:pStyle w:val="32"/>
              <w:ind w:left="317"/>
              <w:rPr>
                <w:rFonts w:ascii="Times New Roman" w:hAnsi="Times New Roman"/>
                <w:b/>
                <w:color w:val="000000"/>
                <w:sz w:val="24"/>
                <w:szCs w:val="24"/>
              </w:rPr>
            </w:pPr>
          </w:p>
        </w:tc>
        <w:tc>
          <w:tcPr>
            <w:tcW w:w="2978" w:type="dxa"/>
          </w:tcPr>
          <w:p w:rsidR="00B439FD" w:rsidRPr="00433198" w:rsidRDefault="00B439FD" w:rsidP="005B4352">
            <w:pPr>
              <w:pStyle w:val="32"/>
              <w:ind w:left="0"/>
              <w:jc w:val="center"/>
              <w:rPr>
                <w:rFonts w:ascii="Times New Roman" w:hAnsi="Times New Roman"/>
                <w:b/>
                <w:color w:val="000000"/>
                <w:sz w:val="24"/>
                <w:szCs w:val="24"/>
              </w:rPr>
            </w:pPr>
          </w:p>
        </w:tc>
        <w:tc>
          <w:tcPr>
            <w:tcW w:w="2854" w:type="dxa"/>
          </w:tcPr>
          <w:p w:rsidR="00B439FD" w:rsidRPr="00433198" w:rsidRDefault="00B439FD" w:rsidP="005B4352">
            <w:pPr>
              <w:rPr>
                <w:rFonts w:ascii="Times New Roman" w:hAnsi="Times New Roman"/>
                <w:color w:val="000000"/>
                <w:sz w:val="24"/>
                <w:szCs w:val="24"/>
              </w:rPr>
            </w:pPr>
          </w:p>
        </w:tc>
        <w:tc>
          <w:tcPr>
            <w:tcW w:w="2977" w:type="dxa"/>
          </w:tcPr>
          <w:p w:rsidR="00B439FD" w:rsidRPr="00433198" w:rsidRDefault="00B439FD" w:rsidP="005B4352">
            <w:pPr>
              <w:rPr>
                <w:rFonts w:ascii="Times New Roman" w:hAnsi="Times New Roman"/>
                <w:color w:val="000000"/>
                <w:sz w:val="24"/>
                <w:szCs w:val="24"/>
              </w:rPr>
            </w:pPr>
          </w:p>
        </w:tc>
      </w:tr>
      <w:tr w:rsidR="00B439FD" w:rsidRPr="00444478" w:rsidTr="005B4352">
        <w:tc>
          <w:tcPr>
            <w:tcW w:w="3368" w:type="dxa"/>
          </w:tcPr>
          <w:p w:rsidR="00B439FD" w:rsidRPr="00444478" w:rsidRDefault="00B439FD" w:rsidP="00B439FD">
            <w:pPr>
              <w:pStyle w:val="a3"/>
              <w:numPr>
                <w:ilvl w:val="0"/>
                <w:numId w:val="2"/>
              </w:numPr>
              <w:spacing w:line="276" w:lineRule="auto"/>
              <w:ind w:left="317"/>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организация ритуальных услуг и содержание мест захоронения</w:t>
            </w:r>
          </w:p>
        </w:tc>
        <w:tc>
          <w:tcPr>
            <w:tcW w:w="3118" w:type="dxa"/>
          </w:tcPr>
          <w:p w:rsidR="00B439FD" w:rsidRDefault="00B439FD" w:rsidP="005B4352">
            <w:pPr>
              <w:pStyle w:val="32"/>
              <w:spacing w:line="276" w:lineRule="auto"/>
              <w:ind w:left="-43"/>
              <w:rPr>
                <w:rFonts w:ascii="Times New Roman" w:hAnsi="Times New Roman"/>
                <w:color w:val="000000"/>
                <w:sz w:val="24"/>
                <w:szCs w:val="24"/>
              </w:rPr>
            </w:pPr>
            <w:r>
              <w:rPr>
                <w:rFonts w:ascii="Times New Roman" w:hAnsi="Times New Roman"/>
                <w:color w:val="000000"/>
                <w:sz w:val="24"/>
                <w:szCs w:val="24"/>
              </w:rPr>
              <w:t xml:space="preserve">Места захоронения в </w:t>
            </w:r>
            <w:proofErr w:type="spellStart"/>
            <w:r>
              <w:rPr>
                <w:rFonts w:ascii="Times New Roman" w:hAnsi="Times New Roman"/>
                <w:color w:val="000000"/>
                <w:sz w:val="24"/>
                <w:szCs w:val="24"/>
              </w:rPr>
              <w:t>Виллозском</w:t>
            </w:r>
            <w:proofErr w:type="spellEnd"/>
            <w:r>
              <w:rPr>
                <w:rFonts w:ascii="Times New Roman" w:hAnsi="Times New Roman"/>
                <w:color w:val="000000"/>
                <w:sz w:val="24"/>
                <w:szCs w:val="24"/>
              </w:rPr>
              <w:t xml:space="preserve"> сельском поселении:</w:t>
            </w:r>
          </w:p>
          <w:p w:rsidR="00B439FD" w:rsidRPr="00433198" w:rsidRDefault="00B439FD" w:rsidP="00B439FD">
            <w:pPr>
              <w:pStyle w:val="32"/>
              <w:numPr>
                <w:ilvl w:val="0"/>
                <w:numId w:val="4"/>
              </w:numPr>
              <w:spacing w:line="276" w:lineRule="auto"/>
              <w:ind w:left="34" w:firstLine="283"/>
              <w:rPr>
                <w:rFonts w:ascii="Times New Roman" w:hAnsi="Times New Roman"/>
                <w:color w:val="000000"/>
                <w:sz w:val="24"/>
                <w:szCs w:val="24"/>
              </w:rPr>
            </w:pPr>
            <w:r w:rsidRPr="00433198">
              <w:rPr>
                <w:rFonts w:ascii="Times New Roman" w:hAnsi="Times New Roman"/>
                <w:color w:val="000000"/>
                <w:sz w:val="24"/>
                <w:szCs w:val="24"/>
              </w:rPr>
              <w:t>Южное кладбище Санкт-Петербурга (частично)</w:t>
            </w:r>
            <w:r>
              <w:rPr>
                <w:rFonts w:ascii="Times New Roman" w:hAnsi="Times New Roman"/>
                <w:color w:val="000000"/>
                <w:sz w:val="24"/>
                <w:szCs w:val="24"/>
              </w:rPr>
              <w:t>;</w:t>
            </w:r>
          </w:p>
          <w:p w:rsidR="00B439FD" w:rsidRPr="00433198" w:rsidRDefault="00B439FD" w:rsidP="00B439FD">
            <w:pPr>
              <w:pStyle w:val="32"/>
              <w:numPr>
                <w:ilvl w:val="0"/>
                <w:numId w:val="4"/>
              </w:numPr>
              <w:spacing w:line="276" w:lineRule="auto"/>
              <w:ind w:left="34" w:firstLine="283"/>
              <w:rPr>
                <w:rFonts w:ascii="Times New Roman" w:hAnsi="Times New Roman"/>
                <w:color w:val="000000"/>
                <w:sz w:val="24"/>
                <w:szCs w:val="24"/>
              </w:rPr>
            </w:pPr>
            <w:r w:rsidRPr="00433198">
              <w:rPr>
                <w:rFonts w:ascii="Times New Roman" w:hAnsi="Times New Roman"/>
                <w:color w:val="000000"/>
                <w:sz w:val="24"/>
                <w:szCs w:val="24"/>
              </w:rPr>
              <w:t xml:space="preserve">Сельское кладбище у дер. </w:t>
            </w:r>
            <w:proofErr w:type="spellStart"/>
            <w:r w:rsidRPr="00433198">
              <w:rPr>
                <w:rFonts w:ascii="Times New Roman" w:hAnsi="Times New Roman"/>
                <w:color w:val="000000"/>
                <w:sz w:val="24"/>
                <w:szCs w:val="24"/>
              </w:rPr>
              <w:t>Карвала</w:t>
            </w:r>
            <w:proofErr w:type="spellEnd"/>
            <w:r>
              <w:rPr>
                <w:rFonts w:ascii="Times New Roman" w:hAnsi="Times New Roman"/>
                <w:color w:val="000000"/>
                <w:sz w:val="24"/>
                <w:szCs w:val="24"/>
              </w:rPr>
              <w:t>;</w:t>
            </w:r>
          </w:p>
          <w:p w:rsidR="00B439FD" w:rsidRPr="00433198" w:rsidRDefault="00B439FD" w:rsidP="00B439FD">
            <w:pPr>
              <w:pStyle w:val="32"/>
              <w:numPr>
                <w:ilvl w:val="0"/>
                <w:numId w:val="4"/>
              </w:numPr>
              <w:spacing w:line="276" w:lineRule="auto"/>
              <w:ind w:left="34" w:firstLine="283"/>
              <w:rPr>
                <w:rFonts w:ascii="Times New Roman" w:hAnsi="Times New Roman"/>
                <w:color w:val="000000"/>
                <w:sz w:val="24"/>
                <w:szCs w:val="24"/>
              </w:rPr>
            </w:pPr>
            <w:r w:rsidRPr="00433198">
              <w:rPr>
                <w:rFonts w:ascii="Times New Roman" w:hAnsi="Times New Roman"/>
                <w:color w:val="000000"/>
                <w:sz w:val="24"/>
                <w:szCs w:val="24"/>
              </w:rPr>
              <w:t xml:space="preserve">Сельское кладбище у дер. </w:t>
            </w:r>
            <w:proofErr w:type="spellStart"/>
            <w:r w:rsidRPr="00433198">
              <w:rPr>
                <w:rFonts w:ascii="Times New Roman" w:hAnsi="Times New Roman"/>
                <w:color w:val="000000"/>
                <w:sz w:val="24"/>
                <w:szCs w:val="24"/>
              </w:rPr>
              <w:t>Перекюля</w:t>
            </w:r>
            <w:proofErr w:type="spellEnd"/>
            <w:r>
              <w:rPr>
                <w:rFonts w:ascii="Times New Roman" w:hAnsi="Times New Roman"/>
                <w:color w:val="000000"/>
                <w:sz w:val="24"/>
                <w:szCs w:val="24"/>
              </w:rPr>
              <w:t>.</w:t>
            </w:r>
          </w:p>
        </w:tc>
        <w:tc>
          <w:tcPr>
            <w:tcW w:w="2978" w:type="dxa"/>
          </w:tcPr>
          <w:p w:rsidR="00B439FD" w:rsidRPr="00433198" w:rsidRDefault="00B439FD" w:rsidP="00B439FD">
            <w:pPr>
              <w:pStyle w:val="32"/>
              <w:numPr>
                <w:ilvl w:val="0"/>
                <w:numId w:val="2"/>
              </w:numPr>
              <w:spacing w:line="276" w:lineRule="auto"/>
              <w:ind w:left="34" w:firstLine="0"/>
              <w:rPr>
                <w:rFonts w:ascii="Times New Roman" w:hAnsi="Times New Roman"/>
                <w:color w:val="000000"/>
                <w:sz w:val="24"/>
                <w:szCs w:val="24"/>
              </w:rPr>
            </w:pPr>
            <w:r w:rsidRPr="00433198">
              <w:rPr>
                <w:rFonts w:ascii="Times New Roman" w:hAnsi="Times New Roman"/>
                <w:color w:val="000000"/>
                <w:sz w:val="24"/>
                <w:szCs w:val="24"/>
                <w:lang w:eastAsia="ru-RU"/>
              </w:rPr>
              <w:t>Недостаточная площадь существующего кладбища с учетом прогнозного количества захоронений</w:t>
            </w:r>
            <w:r w:rsidRPr="00433198">
              <w:rPr>
                <w:rFonts w:ascii="Times New Roman" w:hAnsi="Times New Roman"/>
                <w:color w:val="000000"/>
                <w:sz w:val="24"/>
                <w:szCs w:val="24"/>
              </w:rPr>
              <w:t xml:space="preserve"> </w:t>
            </w:r>
          </w:p>
        </w:tc>
        <w:tc>
          <w:tcPr>
            <w:tcW w:w="2854" w:type="dxa"/>
          </w:tcPr>
          <w:p w:rsidR="00B439FD" w:rsidRPr="00433198" w:rsidRDefault="00B439FD" w:rsidP="00B439FD">
            <w:pPr>
              <w:pStyle w:val="32"/>
              <w:numPr>
                <w:ilvl w:val="0"/>
                <w:numId w:val="2"/>
              </w:numPr>
              <w:spacing w:line="276" w:lineRule="auto"/>
              <w:ind w:left="34" w:firstLine="0"/>
              <w:rPr>
                <w:rFonts w:ascii="Times New Roman" w:hAnsi="Times New Roman"/>
                <w:color w:val="000000"/>
                <w:sz w:val="24"/>
                <w:szCs w:val="24"/>
                <w:lang w:eastAsia="ru-RU"/>
              </w:rPr>
            </w:pPr>
            <w:r w:rsidRPr="00433198">
              <w:rPr>
                <w:rFonts w:ascii="Times New Roman" w:hAnsi="Times New Roman"/>
                <w:szCs w:val="24"/>
              </w:rPr>
              <w:t>Создание кл</w:t>
            </w:r>
            <w:r>
              <w:rPr>
                <w:rFonts w:ascii="Times New Roman" w:hAnsi="Times New Roman"/>
                <w:szCs w:val="24"/>
              </w:rPr>
              <w:t>а</w:t>
            </w:r>
            <w:r w:rsidRPr="00433198">
              <w:rPr>
                <w:rFonts w:ascii="Times New Roman" w:hAnsi="Times New Roman"/>
                <w:szCs w:val="24"/>
              </w:rPr>
              <w:t>дбища площадью 6 га у дер</w:t>
            </w:r>
            <w:proofErr w:type="gramStart"/>
            <w:r w:rsidRPr="00433198">
              <w:rPr>
                <w:rFonts w:ascii="Times New Roman" w:hAnsi="Times New Roman"/>
                <w:szCs w:val="24"/>
              </w:rPr>
              <w:t>.М</w:t>
            </w:r>
            <w:proofErr w:type="gramEnd"/>
            <w:r w:rsidRPr="00433198">
              <w:rPr>
                <w:rFonts w:ascii="Times New Roman" w:hAnsi="Times New Roman"/>
                <w:szCs w:val="24"/>
              </w:rPr>
              <w:t xml:space="preserve">алое </w:t>
            </w:r>
            <w:proofErr w:type="spellStart"/>
            <w:r w:rsidRPr="00433198">
              <w:rPr>
                <w:rFonts w:ascii="Times New Roman" w:hAnsi="Times New Roman"/>
                <w:szCs w:val="24"/>
              </w:rPr>
              <w:t>Карлино</w:t>
            </w:r>
            <w:proofErr w:type="spellEnd"/>
          </w:p>
          <w:p w:rsidR="00B439FD" w:rsidRPr="00433198" w:rsidRDefault="00B439FD" w:rsidP="005B4352">
            <w:pPr>
              <w:pStyle w:val="32"/>
              <w:spacing w:line="276" w:lineRule="auto"/>
              <w:ind w:left="34"/>
              <w:rPr>
                <w:rFonts w:ascii="Times New Roman" w:hAnsi="Times New Roman"/>
                <w:color w:val="000000"/>
                <w:sz w:val="24"/>
                <w:szCs w:val="24"/>
              </w:rPr>
            </w:pPr>
          </w:p>
        </w:tc>
        <w:tc>
          <w:tcPr>
            <w:tcW w:w="2977" w:type="dxa"/>
          </w:tcPr>
          <w:p w:rsidR="00B439FD" w:rsidRPr="00433198" w:rsidRDefault="00B439FD" w:rsidP="00B439FD">
            <w:pPr>
              <w:pStyle w:val="a5"/>
              <w:numPr>
                <w:ilvl w:val="0"/>
                <w:numId w:val="4"/>
              </w:numPr>
              <w:shd w:val="clear" w:color="auto" w:fill="FFFFFF"/>
              <w:spacing w:before="0" w:beforeAutospacing="0" w:after="0" w:afterAutospacing="0" w:line="276" w:lineRule="auto"/>
              <w:ind w:left="34" w:firstLine="284"/>
              <w:jc w:val="both"/>
              <w:rPr>
                <w:color w:val="000000"/>
              </w:rPr>
            </w:pPr>
            <w:r w:rsidRPr="00433198">
              <w:rPr>
                <w:color w:val="000000"/>
              </w:rPr>
              <w:t>Дефицит  площади кладбища для захоронений</w:t>
            </w:r>
          </w:p>
        </w:tc>
      </w:tr>
      <w:tr w:rsidR="00B439FD" w:rsidRPr="00444478" w:rsidTr="005B4352">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ЖКХ и инженерно-техническая инфраструктура</w:t>
            </w:r>
          </w:p>
        </w:tc>
        <w:tc>
          <w:tcPr>
            <w:tcW w:w="311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5473FA">
            <w:pPr>
              <w:pStyle w:val="a3"/>
              <w:numPr>
                <w:ilvl w:val="0"/>
                <w:numId w:val="23"/>
              </w:numPr>
              <w:tabs>
                <w:tab w:val="left" w:pos="426"/>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Организация в границах поселения </w:t>
            </w:r>
            <w:proofErr w:type="spellStart"/>
            <w:r w:rsidRPr="00444478">
              <w:rPr>
                <w:rFonts w:ascii="Times New Roman" w:hAnsi="Times New Roman" w:cs="Times New Roman"/>
                <w:color w:val="000000" w:themeColor="text1"/>
                <w:sz w:val="24"/>
                <w:szCs w:val="24"/>
              </w:rPr>
              <w:t>электро</w:t>
            </w:r>
            <w:proofErr w:type="spellEnd"/>
            <w:r w:rsidRPr="00444478">
              <w:rPr>
                <w:rFonts w:ascii="Times New Roman" w:hAnsi="Times New Roman" w:cs="Times New Roman"/>
                <w:color w:val="000000" w:themeColor="text1"/>
                <w:sz w:val="24"/>
                <w:szCs w:val="24"/>
              </w:rPr>
              <w:t>-, тепл</w:t>
            </w:r>
            <w:proofErr w:type="gramStart"/>
            <w:r w:rsidRPr="00444478">
              <w:rPr>
                <w:rFonts w:ascii="Times New Roman" w:hAnsi="Times New Roman" w:cs="Times New Roman"/>
                <w:color w:val="000000" w:themeColor="text1"/>
                <w:sz w:val="24"/>
                <w:szCs w:val="24"/>
              </w:rPr>
              <w:t>о-</w:t>
            </w:r>
            <w:proofErr w:type="gramEnd"/>
            <w:r w:rsidRPr="00444478">
              <w:rPr>
                <w:rFonts w:ascii="Times New Roman" w:hAnsi="Times New Roman" w:cs="Times New Roman"/>
                <w:color w:val="000000" w:themeColor="text1"/>
                <w:sz w:val="24"/>
                <w:szCs w:val="24"/>
              </w:rPr>
              <w:t xml:space="preserve">, </w:t>
            </w:r>
            <w:proofErr w:type="spellStart"/>
            <w:r w:rsidRPr="00444478">
              <w:rPr>
                <w:rFonts w:ascii="Times New Roman" w:hAnsi="Times New Roman" w:cs="Times New Roman"/>
                <w:color w:val="000000" w:themeColor="text1"/>
                <w:sz w:val="24"/>
                <w:szCs w:val="24"/>
              </w:rPr>
              <w:t>газо</w:t>
            </w:r>
            <w:proofErr w:type="spellEnd"/>
            <w:r w:rsidRPr="00444478">
              <w:rPr>
                <w:rFonts w:ascii="Times New Roman" w:hAnsi="Times New Roman" w:cs="Times New Roman"/>
                <w:color w:val="000000" w:themeColor="text1"/>
                <w:sz w:val="24"/>
                <w:szCs w:val="24"/>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B439FD" w:rsidRPr="00444478" w:rsidRDefault="00B439FD" w:rsidP="005473FA">
            <w:pPr>
              <w:pStyle w:val="a3"/>
              <w:numPr>
                <w:ilvl w:val="0"/>
                <w:numId w:val="23"/>
              </w:numPr>
              <w:tabs>
                <w:tab w:val="left" w:pos="426"/>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r w:rsidRPr="00444478">
              <w:rPr>
                <w:rFonts w:ascii="Times New Roman" w:hAnsi="Times New Roman" w:cs="Times New Roman"/>
                <w:color w:val="000000" w:themeColor="text1"/>
                <w:sz w:val="24"/>
                <w:szCs w:val="24"/>
              </w:rPr>
              <w:lastRenderedPageBreak/>
              <w:t>законодательством; </w:t>
            </w:r>
          </w:p>
          <w:p w:rsidR="00B439FD" w:rsidRPr="00444478" w:rsidRDefault="00B439FD" w:rsidP="005473FA">
            <w:pPr>
              <w:pStyle w:val="a3"/>
              <w:numPr>
                <w:ilvl w:val="0"/>
                <w:numId w:val="23"/>
              </w:numPr>
              <w:tabs>
                <w:tab w:val="left" w:pos="426"/>
              </w:tabs>
              <w:spacing w:line="276" w:lineRule="auto"/>
              <w:ind w:left="0" w:firstLine="0"/>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444478">
              <w:rPr>
                <w:rFonts w:ascii="Times New Roman" w:hAnsi="Times New Roman" w:cs="Times New Roman"/>
                <w:color w:val="000000" w:themeColor="text1"/>
                <w:sz w:val="24"/>
                <w:szCs w:val="24"/>
              </w:rPr>
              <w:t xml:space="preserve"> Российской Федерации; </w:t>
            </w:r>
          </w:p>
          <w:p w:rsidR="00B439FD" w:rsidRPr="00444478" w:rsidRDefault="00B439FD" w:rsidP="005473FA">
            <w:pPr>
              <w:pStyle w:val="a3"/>
              <w:numPr>
                <w:ilvl w:val="0"/>
                <w:numId w:val="23"/>
              </w:numPr>
              <w:tabs>
                <w:tab w:val="left" w:pos="426"/>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Создание условий для предоставления транспортных услуг населению и </w:t>
            </w:r>
            <w:r w:rsidRPr="00444478">
              <w:rPr>
                <w:rFonts w:ascii="Times New Roman" w:hAnsi="Times New Roman" w:cs="Times New Roman"/>
                <w:color w:val="000000" w:themeColor="text1"/>
                <w:sz w:val="24"/>
                <w:szCs w:val="24"/>
              </w:rPr>
              <w:lastRenderedPageBreak/>
              <w:t>организация транспортного обслуживания населения в границах поселения.</w:t>
            </w:r>
          </w:p>
        </w:tc>
        <w:tc>
          <w:tcPr>
            <w:tcW w:w="3118" w:type="dxa"/>
          </w:tcPr>
          <w:p w:rsidR="00B439FD" w:rsidRDefault="00B439FD" w:rsidP="005473FA">
            <w:pPr>
              <w:pStyle w:val="a3"/>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Наличие максимально полного перечня вопросов местного значения поселений в соответствии с федеральным законодательством в сфере ЖКХ и технической инфраструктуры, что позволит </w:t>
            </w:r>
            <w:proofErr w:type="spellStart"/>
            <w:r>
              <w:rPr>
                <w:rFonts w:ascii="Times New Roman" w:hAnsi="Times New Roman" w:cs="Times New Roman"/>
                <w:color w:val="000000" w:themeColor="text1"/>
                <w:sz w:val="24"/>
                <w:szCs w:val="24"/>
              </w:rPr>
              <w:t>Виллозскому</w:t>
            </w:r>
            <w:proofErr w:type="spellEnd"/>
            <w:r>
              <w:rPr>
                <w:rFonts w:ascii="Times New Roman" w:hAnsi="Times New Roman" w:cs="Times New Roman"/>
                <w:color w:val="000000" w:themeColor="text1"/>
                <w:sz w:val="24"/>
                <w:szCs w:val="24"/>
              </w:rPr>
              <w:t xml:space="preserve"> </w:t>
            </w:r>
            <w:r w:rsidRPr="00444478">
              <w:rPr>
                <w:rFonts w:ascii="Times New Roman" w:hAnsi="Times New Roman" w:cs="Times New Roman"/>
                <w:color w:val="000000" w:themeColor="text1"/>
                <w:sz w:val="24"/>
                <w:szCs w:val="24"/>
              </w:rPr>
              <w:t>поселению из местн</w:t>
            </w:r>
            <w:r>
              <w:rPr>
                <w:rFonts w:ascii="Times New Roman" w:hAnsi="Times New Roman" w:cs="Times New Roman"/>
                <w:color w:val="000000" w:themeColor="text1"/>
                <w:sz w:val="24"/>
                <w:szCs w:val="24"/>
              </w:rPr>
              <w:t>ого</w:t>
            </w:r>
            <w:r w:rsidRPr="00444478">
              <w:rPr>
                <w:rFonts w:ascii="Times New Roman" w:hAnsi="Times New Roman" w:cs="Times New Roman"/>
                <w:color w:val="000000" w:themeColor="text1"/>
                <w:sz w:val="24"/>
                <w:szCs w:val="24"/>
              </w:rPr>
              <w:t xml:space="preserve"> бюджет</w:t>
            </w:r>
            <w:r>
              <w:rPr>
                <w:rFonts w:ascii="Times New Roman" w:hAnsi="Times New Roman" w:cs="Times New Roman"/>
                <w:color w:val="000000" w:themeColor="text1"/>
                <w:sz w:val="24"/>
                <w:szCs w:val="24"/>
              </w:rPr>
              <w:t>а</w:t>
            </w:r>
            <w:r w:rsidRPr="00444478">
              <w:rPr>
                <w:rFonts w:ascii="Times New Roman" w:hAnsi="Times New Roman" w:cs="Times New Roman"/>
                <w:color w:val="000000" w:themeColor="text1"/>
                <w:sz w:val="24"/>
                <w:szCs w:val="24"/>
              </w:rPr>
              <w:t xml:space="preserve"> решать насущные проблемы в сфере ЖКХ и инфраструктуры; </w:t>
            </w:r>
          </w:p>
          <w:p w:rsidR="00B439FD" w:rsidRDefault="00B439FD" w:rsidP="00B439FD">
            <w:pPr>
              <w:pStyle w:val="a3"/>
              <w:numPr>
                <w:ilvl w:val="0"/>
                <w:numId w:val="4"/>
              </w:numPr>
              <w:tabs>
                <w:tab w:val="left" w:pos="318"/>
              </w:tabs>
              <w:autoSpaceDE w:val="0"/>
              <w:autoSpaceDN w:val="0"/>
              <w:adjustRightInd w:val="0"/>
              <w:spacing w:line="276" w:lineRule="auto"/>
              <w:ind w:left="0" w:firstLine="23"/>
              <w:rPr>
                <w:rFonts w:ascii="Times New Roman" w:hAnsi="Times New Roman" w:cs="Times New Roman"/>
                <w:color w:val="000000" w:themeColor="text1"/>
                <w:sz w:val="24"/>
                <w:szCs w:val="24"/>
              </w:rPr>
            </w:pPr>
            <w:r w:rsidRPr="00927470">
              <w:rPr>
                <w:rFonts w:ascii="Times New Roman" w:hAnsi="Times New Roman" w:cs="Times New Roman"/>
                <w:color w:val="000000" w:themeColor="text1"/>
                <w:sz w:val="24"/>
                <w:szCs w:val="24"/>
              </w:rPr>
              <w:t>В поселении разработан и принят целый комплекс муниципальных программ в сфере функционирования и развития жилищно-коммунального комплекса и дорог</w:t>
            </w:r>
            <w:r>
              <w:rPr>
                <w:rFonts w:ascii="Times New Roman" w:hAnsi="Times New Roman" w:cs="Times New Roman"/>
                <w:color w:val="000000" w:themeColor="text1"/>
                <w:sz w:val="24"/>
                <w:szCs w:val="24"/>
              </w:rPr>
              <w:t>:</w:t>
            </w:r>
          </w:p>
          <w:p w:rsidR="00B439FD" w:rsidRPr="00927470" w:rsidRDefault="00B439FD" w:rsidP="005473FA">
            <w:pPr>
              <w:pStyle w:val="a3"/>
              <w:numPr>
                <w:ilvl w:val="0"/>
                <w:numId w:val="28"/>
              </w:numPr>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«Обеспечение устойчивого функционирования и развития объектов коммунальной </w:t>
            </w:r>
            <w:r w:rsidRPr="00927470">
              <w:rPr>
                <w:rFonts w:ascii="Times New Roman" w:hAnsi="Times New Roman" w:cs="Times New Roman"/>
                <w:sz w:val="24"/>
                <w:szCs w:val="24"/>
              </w:rPr>
              <w:lastRenderedPageBreak/>
              <w:t xml:space="preserve">инфраструктуры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p>
          <w:p w:rsidR="00B439FD" w:rsidRPr="00927470" w:rsidRDefault="00B439FD" w:rsidP="005473FA">
            <w:pPr>
              <w:pStyle w:val="a3"/>
              <w:numPr>
                <w:ilvl w:val="0"/>
                <w:numId w:val="28"/>
              </w:numPr>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Муниципальная программа  «Энергосбережение и повышение энергетической эффективности  на территории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2016-2018 годы»</w:t>
            </w:r>
            <w:r>
              <w:rPr>
                <w:rFonts w:ascii="Times New Roman" w:hAnsi="Times New Roman" w:cs="Times New Roman"/>
                <w:sz w:val="24"/>
                <w:szCs w:val="24"/>
              </w:rPr>
              <w:t>;</w:t>
            </w:r>
          </w:p>
          <w:p w:rsidR="00B439FD" w:rsidRPr="00927470" w:rsidRDefault="00B439FD" w:rsidP="005473FA">
            <w:pPr>
              <w:pStyle w:val="a5"/>
              <w:numPr>
                <w:ilvl w:val="0"/>
                <w:numId w:val="28"/>
              </w:numPr>
              <w:shd w:val="clear" w:color="auto" w:fill="FFFFFF"/>
              <w:spacing w:before="0" w:beforeAutospacing="0" w:after="0" w:afterAutospacing="0" w:line="276" w:lineRule="auto"/>
              <w:ind w:left="459" w:hanging="357"/>
              <w:jc w:val="both"/>
              <w:rPr>
                <w:bCs/>
                <w:color w:val="000000"/>
              </w:rPr>
            </w:pPr>
            <w:r w:rsidRPr="00927470">
              <w:rPr>
                <w:bCs/>
                <w:color w:val="000000"/>
              </w:rPr>
              <w:t xml:space="preserve">«Газификация </w:t>
            </w:r>
            <w:r w:rsidRPr="00927470">
              <w:rPr>
                <w:bCs/>
                <w:color w:val="000000"/>
              </w:rPr>
              <w:lastRenderedPageBreak/>
              <w:t>населенных пунктов МО Виллозского сельского поселения МО</w:t>
            </w:r>
            <w:r w:rsidRPr="00927470">
              <w:rPr>
                <w:color w:val="000000"/>
              </w:rPr>
              <w:t xml:space="preserve"> </w:t>
            </w:r>
            <w:r w:rsidRPr="00927470">
              <w:rPr>
                <w:bCs/>
                <w:color w:val="000000"/>
              </w:rPr>
              <w:t>Ломоносовского  муниципального района Ленинградской области на 2016-2018  год»</w:t>
            </w:r>
            <w:r>
              <w:rPr>
                <w:bCs/>
                <w:color w:val="000000"/>
              </w:rPr>
              <w:t>;</w:t>
            </w:r>
          </w:p>
          <w:p w:rsidR="00B439FD" w:rsidRPr="00927470" w:rsidRDefault="00B439FD" w:rsidP="005473FA">
            <w:pPr>
              <w:pStyle w:val="ConsPlusTitle"/>
              <w:numPr>
                <w:ilvl w:val="0"/>
                <w:numId w:val="28"/>
              </w:numPr>
              <w:spacing w:line="276" w:lineRule="auto"/>
              <w:ind w:left="459" w:hanging="357"/>
              <w:jc w:val="both"/>
              <w:rPr>
                <w:rFonts w:ascii="Times New Roman" w:hAnsi="Times New Roman" w:cs="Times New Roman"/>
                <w:b w:val="0"/>
                <w:sz w:val="24"/>
                <w:szCs w:val="24"/>
              </w:rPr>
            </w:pPr>
            <w:r w:rsidRPr="00927470">
              <w:rPr>
                <w:rFonts w:ascii="Times New Roman" w:hAnsi="Times New Roman" w:cs="Times New Roman"/>
                <w:b w:val="0"/>
                <w:sz w:val="24"/>
                <w:szCs w:val="24"/>
              </w:rPr>
              <w:t>«Обеспечение жильем молодых семей на 2016 - 2020 годы на территории Виллозского сельского  поселения»</w:t>
            </w:r>
            <w:r>
              <w:rPr>
                <w:rFonts w:ascii="Times New Roman" w:hAnsi="Times New Roman" w:cs="Times New Roman"/>
                <w:b w:val="0"/>
                <w:sz w:val="24"/>
                <w:szCs w:val="24"/>
              </w:rPr>
              <w:t>;</w:t>
            </w:r>
          </w:p>
          <w:p w:rsidR="00B439FD" w:rsidRPr="00927470" w:rsidRDefault="00B439FD" w:rsidP="005473FA">
            <w:pPr>
              <w:pStyle w:val="a3"/>
              <w:numPr>
                <w:ilvl w:val="0"/>
                <w:numId w:val="28"/>
              </w:numPr>
              <w:spacing w:line="276" w:lineRule="auto"/>
              <w:ind w:left="459" w:hanging="357"/>
              <w:rPr>
                <w:rFonts w:ascii="Times New Roman" w:hAnsi="Times New Roman" w:cs="Times New Roman"/>
                <w:sz w:val="24"/>
                <w:szCs w:val="24"/>
              </w:rPr>
            </w:pPr>
            <w:r w:rsidRPr="00927470">
              <w:rPr>
                <w:rFonts w:ascii="Times New Roman" w:hAnsi="Times New Roman" w:cs="Times New Roman"/>
                <w:sz w:val="24"/>
                <w:szCs w:val="24"/>
              </w:rPr>
              <w:t xml:space="preserve">«Капитальный ремонт жилищного фонда и ликвидация аварийного жилищного фонда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в 2015-2017 годы (не вошедшего в </w:t>
            </w:r>
            <w:r w:rsidRPr="00927470">
              <w:rPr>
                <w:rFonts w:ascii="Times New Roman" w:hAnsi="Times New Roman" w:cs="Times New Roman"/>
                <w:sz w:val="24"/>
                <w:szCs w:val="24"/>
              </w:rPr>
              <w:lastRenderedPageBreak/>
              <w:t>региональную программу капитального ремонта)»</w:t>
            </w:r>
            <w:r>
              <w:rPr>
                <w:rFonts w:ascii="Times New Roman" w:hAnsi="Times New Roman" w:cs="Times New Roman"/>
                <w:sz w:val="24"/>
                <w:szCs w:val="24"/>
              </w:rPr>
              <w:t>;</w:t>
            </w:r>
          </w:p>
          <w:p w:rsidR="00B439FD" w:rsidRPr="00927470" w:rsidRDefault="00B439FD" w:rsidP="005473FA">
            <w:pPr>
              <w:pStyle w:val="a3"/>
              <w:numPr>
                <w:ilvl w:val="0"/>
                <w:numId w:val="28"/>
              </w:numPr>
              <w:autoSpaceDE w:val="0"/>
              <w:autoSpaceDN w:val="0"/>
              <w:adjustRightInd w:val="0"/>
              <w:spacing w:line="276" w:lineRule="auto"/>
              <w:ind w:left="459" w:hanging="357"/>
              <w:jc w:val="both"/>
              <w:rPr>
                <w:rFonts w:ascii="Times New Roman" w:hAnsi="Times New Roman" w:cs="Times New Roman"/>
                <w:sz w:val="24"/>
                <w:szCs w:val="24"/>
              </w:rPr>
            </w:pPr>
            <w:r w:rsidRPr="00927470">
              <w:rPr>
                <w:rFonts w:ascii="Times New Roman" w:hAnsi="Times New Roman" w:cs="Times New Roman"/>
                <w:sz w:val="24"/>
                <w:szCs w:val="24"/>
              </w:rPr>
              <w:t xml:space="preserve">«Строительство, капитальный ремонт, ремонт и содержание автомобильных дорог общего пользования местного значения, в населенных пунктах муниципального образования </w:t>
            </w:r>
            <w:proofErr w:type="spellStart"/>
            <w:r w:rsidRPr="00927470">
              <w:rPr>
                <w:rFonts w:ascii="Times New Roman" w:hAnsi="Times New Roman" w:cs="Times New Roman"/>
                <w:sz w:val="24"/>
                <w:szCs w:val="24"/>
              </w:rPr>
              <w:t>Виллозское</w:t>
            </w:r>
            <w:proofErr w:type="spellEnd"/>
            <w:r w:rsidRPr="00927470">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2016- 2018 годы»</w:t>
            </w:r>
            <w:r>
              <w:rPr>
                <w:rFonts w:ascii="Times New Roman" w:hAnsi="Times New Roman" w:cs="Times New Roman"/>
                <w:sz w:val="24"/>
                <w:szCs w:val="24"/>
              </w:rPr>
              <w:t>.</w:t>
            </w:r>
          </w:p>
          <w:p w:rsidR="00B439FD" w:rsidRPr="004927BA" w:rsidRDefault="00B439FD" w:rsidP="005473FA">
            <w:pPr>
              <w:pStyle w:val="a3"/>
              <w:numPr>
                <w:ilvl w:val="0"/>
                <w:numId w:val="18"/>
              </w:numPr>
              <w:tabs>
                <w:tab w:val="left" w:pos="285"/>
              </w:tabs>
              <w:spacing w:line="276" w:lineRule="auto"/>
              <w:ind w:left="48" w:firstLine="0"/>
              <w:rPr>
                <w:rFonts w:ascii="Times New Roman" w:hAnsi="Times New Roman" w:cs="Times New Roman"/>
                <w:color w:val="000000" w:themeColor="text1"/>
                <w:sz w:val="24"/>
                <w:szCs w:val="24"/>
              </w:rPr>
            </w:pPr>
            <w:proofErr w:type="gramStart"/>
            <w:r w:rsidRPr="004927BA">
              <w:rPr>
                <w:rFonts w:ascii="Times New Roman" w:hAnsi="Times New Roman" w:cs="Times New Roman"/>
                <w:sz w:val="24"/>
                <w:szCs w:val="24"/>
              </w:rPr>
              <w:t xml:space="preserve">Действующие муниципальные программы в сфере ЖКХ </w:t>
            </w:r>
            <w:r w:rsidRPr="004927BA">
              <w:rPr>
                <w:rFonts w:ascii="Times New Roman" w:eastAsia="Calibri" w:hAnsi="Times New Roman" w:cs="Times New Roman"/>
                <w:sz w:val="24"/>
                <w:szCs w:val="24"/>
              </w:rPr>
              <w:t>направлен</w:t>
            </w:r>
            <w:r w:rsidRPr="004927BA">
              <w:rPr>
                <w:rFonts w:ascii="Times New Roman" w:hAnsi="Times New Roman" w:cs="Times New Roman"/>
                <w:sz w:val="24"/>
                <w:szCs w:val="24"/>
              </w:rPr>
              <w:t>ы</w:t>
            </w:r>
            <w:r w:rsidRPr="004927BA">
              <w:rPr>
                <w:rFonts w:ascii="Times New Roman" w:eastAsia="Calibri" w:hAnsi="Times New Roman" w:cs="Times New Roman"/>
                <w:sz w:val="24"/>
                <w:szCs w:val="24"/>
              </w:rPr>
              <w:t xml:space="preserve"> на обеспечение надёжного и устойчивого обслуживания потребителей коммунальных услуг, </w:t>
            </w:r>
            <w:r w:rsidRPr="004927BA">
              <w:rPr>
                <w:rFonts w:ascii="Times New Roman" w:eastAsia="Calibri" w:hAnsi="Times New Roman" w:cs="Times New Roman"/>
                <w:sz w:val="24"/>
                <w:szCs w:val="24"/>
              </w:rPr>
              <w:lastRenderedPageBreak/>
              <w:t>снижение сверхнормативного износа объектов коммунальной инфраструктуры, модернизацию этих объектов за счёт внедрения энергосберегающих технологий, направленных на разработку и внедрение мер по стимулированию эффективного и рационального хозяйствования организаций коммунального комплекса, максимальное использование всех доступных ресурсов, обеспечение надёжного и устойчивого обслуживания потребителей</w:t>
            </w:r>
            <w:r w:rsidRPr="004927BA">
              <w:rPr>
                <w:rFonts w:ascii="Times New Roman" w:hAnsi="Times New Roman" w:cs="Times New Roman"/>
                <w:color w:val="000000" w:themeColor="text1"/>
                <w:sz w:val="24"/>
                <w:szCs w:val="24"/>
              </w:rPr>
              <w:t>.</w:t>
            </w:r>
            <w:proofErr w:type="gramEnd"/>
          </w:p>
          <w:p w:rsidR="00B439FD" w:rsidRPr="00444478" w:rsidRDefault="00B439FD" w:rsidP="005B4352">
            <w:pPr>
              <w:pStyle w:val="a3"/>
              <w:tabs>
                <w:tab w:val="left" w:pos="285"/>
              </w:tabs>
              <w:spacing w:line="276" w:lineRule="auto"/>
              <w:ind w:left="48"/>
              <w:rPr>
                <w:rFonts w:ascii="Times New Roman" w:hAnsi="Times New Roman" w:cs="Times New Roman"/>
                <w:color w:val="000000" w:themeColor="text1"/>
                <w:sz w:val="24"/>
                <w:szCs w:val="24"/>
              </w:rPr>
            </w:pPr>
          </w:p>
        </w:tc>
        <w:tc>
          <w:tcPr>
            <w:tcW w:w="2978" w:type="dxa"/>
          </w:tcPr>
          <w:p w:rsidR="00B439FD" w:rsidRDefault="00B439FD" w:rsidP="005473FA">
            <w:pPr>
              <w:pStyle w:val="a3"/>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eastAsia="Calibri" w:hAnsi="Times New Roman" w:cs="Times New Roman"/>
                <w:sz w:val="24"/>
                <w:szCs w:val="24"/>
              </w:rPr>
              <w:lastRenderedPageBreak/>
              <w:t>В настоящее время деятельность жилищно-коммунального  хозяйства Виллозского сельского поселения характеризуется неравномерным развитием коммунальной инфраструктуры, не высоким качеством предоставления коммунальных услуг, малоэффективным ис</w:t>
            </w:r>
            <w:r>
              <w:rPr>
                <w:rFonts w:ascii="Times New Roman" w:hAnsi="Times New Roman" w:cs="Times New Roman"/>
                <w:sz w:val="24"/>
                <w:szCs w:val="24"/>
              </w:rPr>
              <w:t>пользованием природных ресурсов;</w:t>
            </w:r>
          </w:p>
          <w:p w:rsidR="00B439FD" w:rsidRPr="00B2696B" w:rsidRDefault="00B439FD" w:rsidP="005473FA">
            <w:pPr>
              <w:pStyle w:val="a3"/>
              <w:widowControl w:val="0"/>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hAnsi="Times New Roman" w:cs="Times New Roman"/>
                <w:sz w:val="24"/>
                <w:szCs w:val="24"/>
              </w:rPr>
              <w:t>В</w:t>
            </w:r>
            <w:r w:rsidRPr="00B2696B">
              <w:rPr>
                <w:rFonts w:ascii="Times New Roman" w:eastAsia="Calibri" w:hAnsi="Times New Roman" w:cs="Times New Roman"/>
                <w:sz w:val="24"/>
                <w:szCs w:val="24"/>
              </w:rPr>
              <w:t xml:space="preserve">ысокий уровень износа объектов коммунальной инфраструктуры и их технологическая отсталость, </w:t>
            </w:r>
          </w:p>
          <w:p w:rsidR="00B439FD" w:rsidRDefault="00B439FD" w:rsidP="005473FA">
            <w:pPr>
              <w:pStyle w:val="a3"/>
              <w:widowControl w:val="0"/>
              <w:numPr>
                <w:ilvl w:val="0"/>
                <w:numId w:val="25"/>
              </w:numPr>
              <w:tabs>
                <w:tab w:val="left" w:pos="318"/>
              </w:tabs>
              <w:spacing w:line="276" w:lineRule="auto"/>
              <w:ind w:left="34" w:firstLine="0"/>
              <w:jc w:val="both"/>
              <w:rPr>
                <w:rFonts w:ascii="Times New Roman" w:hAnsi="Times New Roman" w:cs="Times New Roman"/>
                <w:sz w:val="24"/>
                <w:szCs w:val="24"/>
              </w:rPr>
            </w:pPr>
            <w:r w:rsidRPr="00B2696B">
              <w:rPr>
                <w:rFonts w:ascii="Times New Roman" w:hAnsi="Times New Roman" w:cs="Times New Roman"/>
                <w:sz w:val="24"/>
                <w:szCs w:val="24"/>
              </w:rPr>
              <w:t>Н</w:t>
            </w:r>
            <w:r w:rsidRPr="00B2696B">
              <w:rPr>
                <w:rFonts w:ascii="Times New Roman" w:eastAsia="Calibri" w:hAnsi="Times New Roman" w:cs="Times New Roman"/>
                <w:sz w:val="24"/>
                <w:szCs w:val="24"/>
              </w:rPr>
              <w:t>изкая эффективность существующей системы  управления в коммунальном секторе</w:t>
            </w:r>
            <w:r w:rsidRPr="00B2696B">
              <w:rPr>
                <w:rFonts w:ascii="Times New Roman" w:hAnsi="Times New Roman" w:cs="Times New Roman"/>
                <w:sz w:val="24"/>
                <w:szCs w:val="24"/>
              </w:rPr>
              <w:t>;</w:t>
            </w:r>
          </w:p>
          <w:p w:rsidR="00B439FD" w:rsidRPr="00205461" w:rsidRDefault="00B439FD" w:rsidP="005473FA">
            <w:pPr>
              <w:pStyle w:val="a3"/>
              <w:widowControl w:val="0"/>
              <w:numPr>
                <w:ilvl w:val="0"/>
                <w:numId w:val="24"/>
              </w:numPr>
              <w:tabs>
                <w:tab w:val="left" w:pos="318"/>
              </w:tabs>
              <w:autoSpaceDE w:val="0"/>
              <w:autoSpaceDN w:val="0"/>
              <w:adjustRightInd w:val="0"/>
              <w:spacing w:line="276" w:lineRule="auto"/>
              <w:ind w:left="34" w:firstLine="0"/>
              <w:jc w:val="both"/>
              <w:rPr>
                <w:rFonts w:ascii="Times New Roman" w:hAnsi="Times New Roman" w:cs="Times New Roman"/>
                <w:color w:val="000000" w:themeColor="text1"/>
                <w:sz w:val="24"/>
                <w:szCs w:val="24"/>
              </w:rPr>
            </w:pPr>
            <w:r w:rsidRPr="00205461">
              <w:rPr>
                <w:rFonts w:ascii="Times New Roman" w:hAnsi="Times New Roman" w:cs="Times New Roman"/>
                <w:sz w:val="24"/>
                <w:szCs w:val="24"/>
              </w:rPr>
              <w:lastRenderedPageBreak/>
              <w:t>Н</w:t>
            </w:r>
            <w:r w:rsidRPr="00205461">
              <w:rPr>
                <w:rFonts w:ascii="Times New Roman" w:eastAsia="Calibri" w:hAnsi="Times New Roman" w:cs="Times New Roman"/>
                <w:sz w:val="24"/>
                <w:szCs w:val="24"/>
              </w:rPr>
              <w:t>едоступность долгосрочных инвестиционных ресурсов для организации коммунального комплекса</w:t>
            </w:r>
            <w:r w:rsidRPr="00205461">
              <w:rPr>
                <w:rFonts w:ascii="Times New Roman" w:hAnsi="Times New Roman" w:cs="Times New Roman"/>
                <w:sz w:val="24"/>
                <w:szCs w:val="24"/>
              </w:rPr>
              <w:t xml:space="preserve">; </w:t>
            </w:r>
          </w:p>
          <w:p w:rsidR="00B439FD" w:rsidRPr="007E66A9" w:rsidRDefault="00B439FD" w:rsidP="005473FA">
            <w:pPr>
              <w:pStyle w:val="a3"/>
              <w:widowControl w:val="0"/>
              <w:numPr>
                <w:ilvl w:val="0"/>
                <w:numId w:val="24"/>
              </w:numPr>
              <w:tabs>
                <w:tab w:val="left" w:pos="318"/>
              </w:tabs>
              <w:autoSpaceDE w:val="0"/>
              <w:autoSpaceDN w:val="0"/>
              <w:adjustRightInd w:val="0"/>
              <w:spacing w:line="276" w:lineRule="auto"/>
              <w:ind w:left="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t>У</w:t>
            </w:r>
            <w:r w:rsidRPr="00B2696B">
              <w:rPr>
                <w:rFonts w:ascii="Times New Roman" w:eastAsia="Calibri" w:hAnsi="Times New Roman" w:cs="Times New Roman"/>
                <w:sz w:val="24"/>
                <w:szCs w:val="24"/>
              </w:rPr>
              <w:t xml:space="preserve"> организаций жилищно-коммунального хозяйства нет возможности осуществлять проекты по реконструкции и модернизации объектов коммунальной </w:t>
            </w:r>
            <w:r w:rsidRPr="007E66A9">
              <w:rPr>
                <w:rFonts w:ascii="Times New Roman" w:eastAsia="Calibri" w:hAnsi="Times New Roman" w:cs="Times New Roman"/>
                <w:sz w:val="24"/>
                <w:szCs w:val="24"/>
              </w:rPr>
              <w:t>инфраструктуры без значительного повышения тарифов.</w:t>
            </w:r>
          </w:p>
          <w:p w:rsidR="00B439FD" w:rsidRPr="007E66A9" w:rsidRDefault="00B439FD" w:rsidP="005473FA">
            <w:pPr>
              <w:pStyle w:val="a3"/>
              <w:numPr>
                <w:ilvl w:val="0"/>
                <w:numId w:val="24"/>
              </w:numPr>
              <w:tabs>
                <w:tab w:val="left" w:pos="323"/>
              </w:tabs>
              <w:autoSpaceDE w:val="0"/>
              <w:autoSpaceDN w:val="0"/>
              <w:adjustRightInd w:val="0"/>
              <w:spacing w:line="276" w:lineRule="auto"/>
              <w:ind w:left="40" w:firstLine="0"/>
              <w:jc w:val="both"/>
              <w:rPr>
                <w:rFonts w:ascii="Times New Roman" w:hAnsi="Times New Roman" w:cs="Times New Roman"/>
                <w:color w:val="000000" w:themeColor="text1"/>
                <w:sz w:val="24"/>
                <w:szCs w:val="24"/>
              </w:rPr>
            </w:pPr>
            <w:r w:rsidRPr="007E66A9">
              <w:rPr>
                <w:rFonts w:ascii="Times New Roman" w:eastAsia="Calibri" w:hAnsi="Times New Roman" w:cs="Times New Roman"/>
                <w:sz w:val="24"/>
                <w:szCs w:val="24"/>
              </w:rPr>
              <w:t>Планово-предупредительный ремонт сетей водоснабжения практически полностью уступил место ава</w:t>
            </w:r>
            <w:r w:rsidRPr="007E66A9">
              <w:rPr>
                <w:rFonts w:ascii="Times New Roman" w:hAnsi="Times New Roman" w:cs="Times New Roman"/>
                <w:sz w:val="24"/>
                <w:szCs w:val="24"/>
              </w:rPr>
              <w:t>рийно-восстановительным работам;</w:t>
            </w:r>
          </w:p>
          <w:p w:rsidR="00B439FD" w:rsidRPr="007E66A9" w:rsidRDefault="00B439FD" w:rsidP="005473FA">
            <w:pPr>
              <w:pStyle w:val="a3"/>
              <w:numPr>
                <w:ilvl w:val="0"/>
                <w:numId w:val="24"/>
              </w:numPr>
              <w:tabs>
                <w:tab w:val="left" w:pos="323"/>
              </w:tabs>
              <w:autoSpaceDE w:val="0"/>
              <w:autoSpaceDN w:val="0"/>
              <w:adjustRightInd w:val="0"/>
              <w:spacing w:line="276" w:lineRule="auto"/>
              <w:ind w:left="40" w:firstLine="0"/>
              <w:jc w:val="both"/>
              <w:rPr>
                <w:rFonts w:ascii="Times New Roman" w:hAnsi="Times New Roman" w:cs="Times New Roman"/>
                <w:color w:val="000000" w:themeColor="text1"/>
                <w:sz w:val="24"/>
                <w:szCs w:val="24"/>
              </w:rPr>
            </w:pPr>
            <w:r w:rsidRPr="007E66A9">
              <w:rPr>
                <w:rFonts w:ascii="Times New Roman" w:eastAsia="Calibri" w:hAnsi="Times New Roman" w:cs="Times New Roman"/>
                <w:sz w:val="24"/>
                <w:szCs w:val="24"/>
              </w:rPr>
              <w:t>Утечки и неучтённый расход в системах водоснабжен</w:t>
            </w:r>
            <w:r w:rsidRPr="007E66A9">
              <w:rPr>
                <w:rFonts w:ascii="Times New Roman" w:hAnsi="Times New Roman" w:cs="Times New Roman"/>
                <w:sz w:val="24"/>
                <w:szCs w:val="24"/>
              </w:rPr>
              <w:t xml:space="preserve">ия </w:t>
            </w:r>
            <w:r w:rsidRPr="007E66A9">
              <w:rPr>
                <w:rFonts w:ascii="Times New Roman" w:hAnsi="Times New Roman" w:cs="Times New Roman"/>
                <w:sz w:val="24"/>
                <w:szCs w:val="24"/>
              </w:rPr>
              <w:lastRenderedPageBreak/>
              <w:t>составляют более 50 %;</w:t>
            </w:r>
          </w:p>
          <w:p w:rsidR="00B439FD" w:rsidRPr="00444478" w:rsidRDefault="00B439FD" w:rsidP="005473FA">
            <w:pPr>
              <w:pStyle w:val="a3"/>
              <w:numPr>
                <w:ilvl w:val="0"/>
                <w:numId w:val="18"/>
              </w:numPr>
              <w:tabs>
                <w:tab w:val="left" w:pos="323"/>
              </w:tabs>
              <w:autoSpaceDE w:val="0"/>
              <w:autoSpaceDN w:val="0"/>
              <w:adjustRightInd w:val="0"/>
              <w:spacing w:line="276" w:lineRule="auto"/>
              <w:ind w:left="48" w:firstLine="0"/>
              <w:jc w:val="both"/>
              <w:rPr>
                <w:rFonts w:ascii="Times New Roman" w:hAnsi="Times New Roman" w:cs="Times New Roman"/>
                <w:color w:val="000000" w:themeColor="text1"/>
                <w:sz w:val="24"/>
                <w:szCs w:val="24"/>
              </w:rPr>
            </w:pPr>
            <w:r w:rsidRPr="007E66A9">
              <w:rPr>
                <w:rFonts w:ascii="Times New Roman" w:hAnsi="Times New Roman" w:cs="Times New Roman"/>
                <w:sz w:val="24"/>
                <w:szCs w:val="24"/>
              </w:rPr>
              <w:t>О</w:t>
            </w:r>
            <w:r w:rsidRPr="007E66A9">
              <w:rPr>
                <w:rFonts w:ascii="Times New Roman" w:eastAsia="Calibri" w:hAnsi="Times New Roman" w:cs="Times New Roman"/>
                <w:sz w:val="24"/>
                <w:szCs w:val="24"/>
              </w:rPr>
              <w:t>бострение проблемы обеспечения населения Виллозского сельского поселения питьевой водой нормативного качества и в достаточном количестве</w:t>
            </w:r>
            <w:r w:rsidRPr="007E66A9">
              <w:rPr>
                <w:rFonts w:ascii="Times New Roman" w:hAnsi="Times New Roman" w:cs="Times New Roman"/>
                <w:sz w:val="24"/>
                <w:szCs w:val="24"/>
              </w:rPr>
              <w:t>.</w:t>
            </w:r>
          </w:p>
          <w:p w:rsidR="00B439FD" w:rsidRPr="00444478" w:rsidRDefault="00B439FD" w:rsidP="005B4352">
            <w:pPr>
              <w:tabs>
                <w:tab w:val="left" w:pos="285"/>
              </w:tabs>
              <w:spacing w:line="276" w:lineRule="auto"/>
              <w:ind w:left="48"/>
              <w:rPr>
                <w:rFonts w:ascii="Times New Roman" w:hAnsi="Times New Roman" w:cs="Times New Roman"/>
                <w:color w:val="000000" w:themeColor="text1"/>
                <w:sz w:val="24"/>
                <w:szCs w:val="24"/>
              </w:rPr>
            </w:pPr>
          </w:p>
        </w:tc>
        <w:tc>
          <w:tcPr>
            <w:tcW w:w="2854" w:type="dxa"/>
          </w:tcPr>
          <w:p w:rsidR="00B439FD" w:rsidRDefault="00B439FD" w:rsidP="005473FA">
            <w:pPr>
              <w:pStyle w:val="a3"/>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Дальнейшее развитие инженерно-коммунальной и транспортной инфраструктуры в силу сохранения данной сферы в зоне ответственности властей поселения;</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hAnsi="Times New Roman" w:cs="Times New Roman"/>
                <w:sz w:val="24"/>
                <w:szCs w:val="24"/>
              </w:rPr>
            </w:pPr>
            <w:r w:rsidRPr="00AF58B7">
              <w:rPr>
                <w:rFonts w:ascii="Times New Roman" w:eastAsia="Calibri" w:hAnsi="Times New Roman" w:cs="Times New Roman"/>
                <w:sz w:val="24"/>
                <w:szCs w:val="24"/>
              </w:rPr>
              <w:t>Создание условий для устой</w:t>
            </w:r>
            <w:r w:rsidRPr="00AF58B7">
              <w:rPr>
                <w:rFonts w:ascii="Times New Roman" w:hAnsi="Times New Roman" w:cs="Times New Roman"/>
                <w:sz w:val="24"/>
                <w:szCs w:val="24"/>
              </w:rPr>
              <w:t>чивого водоснабжения населения</w:t>
            </w:r>
            <w:r>
              <w:rPr>
                <w:rFonts w:ascii="Times New Roman" w:hAnsi="Times New Roman" w:cs="Times New Roman"/>
                <w:sz w:val="24"/>
                <w:szCs w:val="24"/>
              </w:rPr>
              <w:t>;</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hAnsi="Times New Roman" w:cs="Times New Roman"/>
                <w:sz w:val="24"/>
                <w:szCs w:val="24"/>
              </w:rPr>
              <w:t>С</w:t>
            </w:r>
            <w:r w:rsidRPr="00AF58B7">
              <w:rPr>
                <w:rFonts w:ascii="Times New Roman" w:eastAsia="Calibri" w:hAnsi="Times New Roman" w:cs="Times New Roman"/>
                <w:sz w:val="24"/>
                <w:szCs w:val="24"/>
              </w:rPr>
              <w:t>нижение дефицита водных ресурсов на территории Виллозского сельского поселения Ломоносовского</w:t>
            </w:r>
            <w:r w:rsidRPr="00AF58B7">
              <w:rPr>
                <w:rFonts w:ascii="Times New Roman" w:hAnsi="Times New Roman" w:cs="Times New Roman"/>
                <w:sz w:val="24"/>
                <w:szCs w:val="24"/>
              </w:rPr>
              <w:t xml:space="preserve"> района;</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 xml:space="preserve">Соответствие санитарно-гигиеническим нормативам </w:t>
            </w:r>
            <w:proofErr w:type="gramStart"/>
            <w:r w:rsidRPr="00AF58B7">
              <w:rPr>
                <w:rFonts w:ascii="Times New Roman" w:eastAsia="Calibri" w:hAnsi="Times New Roman" w:cs="Times New Roman"/>
                <w:sz w:val="24"/>
                <w:szCs w:val="24"/>
              </w:rPr>
              <w:t xml:space="preserve">качества воды основных источников водоснабжения </w:t>
            </w:r>
            <w:r w:rsidRPr="00AF58B7">
              <w:rPr>
                <w:rFonts w:ascii="Times New Roman" w:eastAsia="Calibri" w:hAnsi="Times New Roman" w:cs="Times New Roman"/>
                <w:sz w:val="24"/>
                <w:szCs w:val="24"/>
              </w:rPr>
              <w:lastRenderedPageBreak/>
              <w:t>населения</w:t>
            </w:r>
            <w:proofErr w:type="gramEnd"/>
            <w:r w:rsidRPr="00AF58B7">
              <w:rPr>
                <w:rFonts w:ascii="Times New Roman" w:eastAsia="Calibri" w:hAnsi="Times New Roman" w:cs="Times New Roman"/>
                <w:sz w:val="24"/>
                <w:szCs w:val="24"/>
              </w:rPr>
              <w:t xml:space="preserve"> Виллозского</w:t>
            </w:r>
            <w:r w:rsidRPr="00AF58B7">
              <w:rPr>
                <w:rFonts w:ascii="Times New Roman" w:hAnsi="Times New Roman" w:cs="Times New Roman"/>
                <w:sz w:val="24"/>
                <w:szCs w:val="24"/>
              </w:rPr>
              <w:t xml:space="preserve"> сельского поселения;</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Повышение качества предоставления коммунальных услуг</w:t>
            </w:r>
            <w:r w:rsidRPr="00AF58B7">
              <w:rPr>
                <w:rFonts w:ascii="Times New Roman" w:hAnsi="Times New Roman" w:cs="Times New Roman"/>
                <w:sz w:val="24"/>
                <w:szCs w:val="24"/>
              </w:rPr>
              <w:t>;</w:t>
            </w:r>
          </w:p>
          <w:p w:rsidR="00B439FD" w:rsidRPr="00AF58B7" w:rsidRDefault="00B439FD" w:rsidP="005473FA">
            <w:pPr>
              <w:pStyle w:val="a3"/>
              <w:numPr>
                <w:ilvl w:val="0"/>
                <w:numId w:val="24"/>
              </w:numPr>
              <w:tabs>
                <w:tab w:val="left" w:pos="317"/>
              </w:tabs>
              <w:spacing w:line="276" w:lineRule="auto"/>
              <w:ind w:left="34" w:firstLine="0"/>
              <w:jc w:val="both"/>
              <w:rPr>
                <w:rFonts w:ascii="Times New Roman" w:eastAsia="Calibri" w:hAnsi="Times New Roman" w:cs="Times New Roman"/>
                <w:sz w:val="24"/>
                <w:szCs w:val="24"/>
              </w:rPr>
            </w:pPr>
            <w:r w:rsidRPr="00AF58B7">
              <w:rPr>
                <w:rFonts w:ascii="Times New Roman" w:eastAsia="Calibri" w:hAnsi="Times New Roman" w:cs="Times New Roman"/>
                <w:sz w:val="24"/>
                <w:szCs w:val="24"/>
              </w:rPr>
              <w:t>Увеличение охвата населения централизованным водоснабжением, водоотведением, теплоснабжением</w:t>
            </w:r>
            <w:r w:rsidRPr="00AF58B7">
              <w:rPr>
                <w:rFonts w:ascii="Times New Roman" w:hAnsi="Times New Roman" w:cs="Times New Roman"/>
                <w:sz w:val="24"/>
                <w:szCs w:val="24"/>
              </w:rPr>
              <w:t>;</w:t>
            </w:r>
          </w:p>
          <w:p w:rsidR="00B439FD" w:rsidRPr="00AF58B7" w:rsidRDefault="00B439FD" w:rsidP="005473FA">
            <w:pPr>
              <w:pStyle w:val="a3"/>
              <w:widowControl w:val="0"/>
              <w:numPr>
                <w:ilvl w:val="0"/>
                <w:numId w:val="24"/>
              </w:numPr>
              <w:tabs>
                <w:tab w:val="left" w:pos="317"/>
                <w:tab w:val="left" w:pos="388"/>
                <w:tab w:val="left" w:pos="485"/>
              </w:tabs>
              <w:snapToGrid w:val="0"/>
              <w:spacing w:line="276" w:lineRule="auto"/>
              <w:ind w:left="34" w:firstLine="0"/>
              <w:rPr>
                <w:rFonts w:ascii="Times New Roman" w:hAnsi="Times New Roman" w:cs="Times New Roman"/>
                <w:color w:val="000000" w:themeColor="text1"/>
                <w:sz w:val="24"/>
                <w:szCs w:val="24"/>
              </w:rPr>
            </w:pPr>
            <w:r w:rsidRPr="00AF58B7">
              <w:rPr>
                <w:rFonts w:ascii="Times New Roman" w:eastAsia="Calibri" w:hAnsi="Times New Roman" w:cs="Times New Roman"/>
                <w:sz w:val="24"/>
                <w:szCs w:val="24"/>
              </w:rPr>
              <w:t>Снижение уровня износа объектов сетей водоснабжения, водоотведения, теплоснабжения Виллозского сельского поселения</w:t>
            </w:r>
            <w:r w:rsidRPr="00AF58B7">
              <w:rPr>
                <w:rFonts w:ascii="Times New Roman" w:hAnsi="Times New Roman" w:cs="Times New Roman"/>
                <w:color w:val="000000" w:themeColor="text1"/>
                <w:sz w:val="24"/>
                <w:szCs w:val="24"/>
              </w:rPr>
              <w:t>.</w:t>
            </w:r>
          </w:p>
          <w:p w:rsidR="00B439FD" w:rsidRPr="00444478" w:rsidRDefault="00B439FD" w:rsidP="005473FA">
            <w:pPr>
              <w:numPr>
                <w:ilvl w:val="0"/>
                <w:numId w:val="19"/>
              </w:numPr>
              <w:tabs>
                <w:tab w:val="clear" w:pos="720"/>
                <w:tab w:val="left" w:pos="285"/>
                <w:tab w:val="num" w:pos="432"/>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Развитие системы безопасности на дорогах поселения путем установки искусственных неровностей и дорожных знаков, нанесения дорожной разметки.</w:t>
            </w:r>
          </w:p>
        </w:tc>
        <w:tc>
          <w:tcPr>
            <w:tcW w:w="2977" w:type="dxa"/>
          </w:tcPr>
          <w:p w:rsidR="00B439FD" w:rsidRPr="00444478" w:rsidRDefault="00B439FD" w:rsidP="005473FA">
            <w:pPr>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Срыв планов по реализации муниципальных программ в сфере ЖКХ и  модернизации инженерной инфраструктуры, и, как следствие, замедление темпов социально-экономического развития поселения в силу потенциального отсутствия данных вопросов местного значения в зоне ответственности органов местного самоуправления сельского поселения согласно ФЗ-131 (неполучения </w:t>
            </w:r>
            <w:proofErr w:type="spellStart"/>
            <w:r>
              <w:rPr>
                <w:rFonts w:ascii="Times New Roman" w:hAnsi="Times New Roman" w:cs="Times New Roman"/>
                <w:color w:val="000000" w:themeColor="text1"/>
                <w:sz w:val="24"/>
                <w:szCs w:val="24"/>
              </w:rPr>
              <w:t>Виллозским</w:t>
            </w:r>
            <w:proofErr w:type="spellEnd"/>
            <w:r>
              <w:rPr>
                <w:rFonts w:ascii="Times New Roman" w:hAnsi="Times New Roman" w:cs="Times New Roman"/>
                <w:color w:val="000000" w:themeColor="text1"/>
                <w:sz w:val="24"/>
                <w:szCs w:val="24"/>
              </w:rPr>
              <w:t xml:space="preserve"> </w:t>
            </w:r>
            <w:r w:rsidRPr="00444478">
              <w:rPr>
                <w:rFonts w:ascii="Times New Roman" w:hAnsi="Times New Roman" w:cs="Times New Roman"/>
                <w:color w:val="000000" w:themeColor="text1"/>
                <w:sz w:val="24"/>
                <w:szCs w:val="24"/>
              </w:rPr>
              <w:t>с.п. статуса городского поселения);</w:t>
            </w:r>
          </w:p>
          <w:p w:rsidR="00B439FD" w:rsidRPr="00444478" w:rsidRDefault="00B439FD" w:rsidP="005473FA">
            <w:pPr>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Углубление экономического кризиса и сокращение </w:t>
            </w:r>
            <w:r w:rsidRPr="00444478">
              <w:rPr>
                <w:rFonts w:ascii="Times New Roman" w:hAnsi="Times New Roman" w:cs="Times New Roman"/>
                <w:color w:val="000000" w:themeColor="text1"/>
                <w:sz w:val="24"/>
                <w:szCs w:val="24"/>
              </w:rPr>
              <w:lastRenderedPageBreak/>
              <w:t>инвестиционно-финансовых возможностей развития жилищного строительства и коммунальной инфраструктуры;</w:t>
            </w:r>
          </w:p>
          <w:p w:rsidR="00B439FD" w:rsidRPr="00444478" w:rsidRDefault="00B439FD" w:rsidP="005473FA">
            <w:pPr>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Рост тарифов на коммунальные услуги,  и как следствие,</w:t>
            </w:r>
            <w:r>
              <w:rPr>
                <w:rFonts w:ascii="Times New Roman" w:hAnsi="Times New Roman" w:cs="Times New Roman"/>
                <w:color w:val="000000" w:themeColor="text1"/>
                <w:sz w:val="24"/>
                <w:szCs w:val="24"/>
              </w:rPr>
              <w:t xml:space="preserve"> рост социальной напряженности</w:t>
            </w:r>
            <w:r w:rsidRPr="00444478">
              <w:rPr>
                <w:rFonts w:ascii="Times New Roman" w:hAnsi="Times New Roman" w:cs="Times New Roman"/>
                <w:color w:val="000000" w:themeColor="text1"/>
                <w:sz w:val="24"/>
                <w:szCs w:val="24"/>
              </w:rPr>
              <w:t>;</w:t>
            </w:r>
          </w:p>
          <w:p w:rsidR="00B439FD" w:rsidRPr="00444478" w:rsidRDefault="00B439FD" w:rsidP="005473FA">
            <w:pPr>
              <w:pStyle w:val="a3"/>
              <w:numPr>
                <w:ilvl w:val="0"/>
                <w:numId w:val="18"/>
              </w:numPr>
              <w:tabs>
                <w:tab w:val="left" w:pos="285"/>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Нарастание износа коммунальных сетей, и, как следствие, увеличение количества аварий.</w:t>
            </w:r>
          </w:p>
        </w:tc>
      </w:tr>
      <w:tr w:rsidR="00B439FD" w:rsidRPr="00444478" w:rsidTr="005B4352">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Благоустройство</w:t>
            </w:r>
          </w:p>
        </w:tc>
        <w:tc>
          <w:tcPr>
            <w:tcW w:w="311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Утверждение правил благоустройства территории поселения, </w:t>
            </w:r>
            <w:proofErr w:type="gramStart"/>
            <w:r w:rsidRPr="00444478">
              <w:rPr>
                <w:rFonts w:ascii="Times New Roman" w:hAnsi="Times New Roman" w:cs="Times New Roman"/>
                <w:color w:val="000000" w:themeColor="text1"/>
                <w:sz w:val="24"/>
                <w:szCs w:val="24"/>
              </w:rPr>
              <w:t>устанавливающих</w:t>
            </w:r>
            <w:proofErr w:type="gramEnd"/>
            <w:r w:rsidRPr="00444478">
              <w:rPr>
                <w:rFonts w:ascii="Times New Roman" w:hAnsi="Times New Roman" w:cs="Times New Roman"/>
                <w:color w:val="000000" w:themeColor="text1"/>
                <w:sz w:val="24"/>
                <w:szCs w:val="24"/>
              </w:rPr>
              <w:t xml:space="preserve"> в том числе требования по содержанию зданий (включая </w:t>
            </w:r>
            <w:r w:rsidRPr="00444478">
              <w:rPr>
                <w:rFonts w:ascii="Times New Roman" w:hAnsi="Times New Roman" w:cs="Times New Roman"/>
                <w:color w:val="000000" w:themeColor="text1"/>
                <w:sz w:val="24"/>
                <w:szCs w:val="24"/>
              </w:rPr>
              <w:lastRenderedPageBreak/>
              <w:t xml:space="preserve">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Установление порядка участия собственников зданий (помещений в них) и сооружений в благоустройстве прилегающих территорий;</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w:t>
            </w:r>
            <w:r w:rsidRPr="00444478">
              <w:rPr>
                <w:rFonts w:ascii="Times New Roman" w:hAnsi="Times New Roman" w:cs="Times New Roman"/>
                <w:color w:val="000000" w:themeColor="text1"/>
                <w:sz w:val="24"/>
                <w:szCs w:val="24"/>
              </w:rPr>
              <w:lastRenderedPageBreak/>
              <w:t>лесов, лесов особо охраняемых природных территорий, расположенных в границах населенных пунктов поселения;</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Участие в организации деятельности по сбору (в том числе раздельному сбору) и транспортированию твердых коммунальных отходов;</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w:t>
            </w:r>
            <w:r w:rsidRPr="00444478">
              <w:rPr>
                <w:rFonts w:ascii="Times New Roman" w:hAnsi="Times New Roman" w:cs="Times New Roman"/>
                <w:color w:val="000000" w:themeColor="text1"/>
                <w:sz w:val="24"/>
                <w:szCs w:val="24"/>
              </w:rPr>
              <w:lastRenderedPageBreak/>
              <w:t>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444478">
              <w:rPr>
                <w:rFonts w:ascii="Times New Roman" w:hAnsi="Times New Roman" w:cs="Times New Roman"/>
                <w:color w:val="000000" w:themeColor="text1"/>
                <w:sz w:val="24"/>
                <w:szCs w:val="24"/>
              </w:rPr>
              <w:t xml:space="preserve">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Присвоение адресов объектам адресации, изменение, аннулирование </w:t>
            </w:r>
            <w:r w:rsidRPr="00444478">
              <w:rPr>
                <w:rFonts w:ascii="Times New Roman" w:hAnsi="Times New Roman" w:cs="Times New Roman"/>
                <w:color w:val="000000" w:themeColor="text1"/>
                <w:sz w:val="24"/>
                <w:szCs w:val="24"/>
              </w:rPr>
              <w:lastRenderedPageBreak/>
              <w:t>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Участие в соответствии с Федеральным законом от 24 июля 2007 года N 221-ФЗ "О государственном кадастре недвижимости" в выполнении комплексных кадастровых работ;</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Осуществление в пределах, установленных водным законодательством </w:t>
            </w:r>
            <w:r w:rsidRPr="00444478">
              <w:rPr>
                <w:rFonts w:ascii="Times New Roman" w:hAnsi="Times New Roman" w:cs="Times New Roman"/>
                <w:color w:val="000000" w:themeColor="text1"/>
                <w:sz w:val="24"/>
                <w:szCs w:val="24"/>
              </w:rPr>
              <w:lastRenderedPageBreak/>
              <w:t>Российской Федерации, полномочий собственника водных объектов, информирование населения об ограничениях их использования; </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Осуществление муниципального лесного контроля;</w:t>
            </w:r>
          </w:p>
          <w:p w:rsidR="00B439FD" w:rsidRPr="00444478" w:rsidRDefault="00B439FD" w:rsidP="005473FA">
            <w:pPr>
              <w:pStyle w:val="a3"/>
              <w:numPr>
                <w:ilvl w:val="0"/>
                <w:numId w:val="16"/>
              </w:numPr>
              <w:tabs>
                <w:tab w:val="left" w:pos="317"/>
              </w:tabs>
              <w:spacing w:line="276" w:lineRule="auto"/>
              <w:ind w:left="34"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r w:rsidRPr="00444478">
              <w:rPr>
                <w:rFonts w:ascii="Times New Roman" w:hAnsi="Times New Roman" w:cs="Times New Roman"/>
                <w:color w:val="000000" w:themeColor="text1"/>
                <w:sz w:val="24"/>
                <w:szCs w:val="24"/>
              </w:rPr>
              <w:lastRenderedPageBreak/>
              <w:t>законом.</w:t>
            </w:r>
          </w:p>
        </w:tc>
        <w:tc>
          <w:tcPr>
            <w:tcW w:w="3118" w:type="dxa"/>
          </w:tcPr>
          <w:p w:rsidR="00B439FD"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Максимально возможный перечень вопросов местного значения поселений, включая ключевой вопрос - </w:t>
            </w:r>
            <w:r w:rsidRPr="00444478">
              <w:rPr>
                <w:rFonts w:ascii="Times New Roman" w:hAnsi="Times New Roman" w:cs="Times New Roman"/>
                <w:color w:val="000000" w:themeColor="text1"/>
                <w:sz w:val="24"/>
                <w:szCs w:val="24"/>
              </w:rPr>
              <w:lastRenderedPageBreak/>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w:t>
            </w:r>
          </w:p>
          <w:p w:rsidR="00B439FD"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Разработана и принята </w:t>
            </w:r>
            <w:r w:rsidRPr="007703A4">
              <w:rPr>
                <w:rFonts w:ascii="Times New Roman" w:hAnsi="Times New Roman" w:cs="Times New Roman"/>
                <w:color w:val="000000" w:themeColor="text1"/>
                <w:sz w:val="24"/>
                <w:szCs w:val="24"/>
              </w:rPr>
              <w:t xml:space="preserve">муниципальная программа </w:t>
            </w:r>
            <w:r w:rsidRPr="007703A4">
              <w:rPr>
                <w:rFonts w:ascii="Times New Roman" w:hAnsi="Times New Roman" w:cs="Times New Roman"/>
                <w:b/>
                <w:color w:val="000000" w:themeColor="text1"/>
                <w:sz w:val="24"/>
                <w:szCs w:val="24"/>
              </w:rPr>
              <w:t>«</w:t>
            </w:r>
            <w:r w:rsidRPr="007703A4">
              <w:rPr>
                <w:rFonts w:ascii="Times New Roman" w:hAnsi="Times New Roman" w:cs="Times New Roman"/>
                <w:sz w:val="24"/>
                <w:szCs w:val="24"/>
              </w:rPr>
              <w:t xml:space="preserve">Благоустройство и содержание территории муниципального образования </w:t>
            </w:r>
            <w:proofErr w:type="spellStart"/>
            <w:r w:rsidRPr="007703A4">
              <w:rPr>
                <w:rFonts w:ascii="Times New Roman" w:hAnsi="Times New Roman" w:cs="Times New Roman"/>
                <w:sz w:val="24"/>
                <w:szCs w:val="24"/>
              </w:rPr>
              <w:t>Виллозское</w:t>
            </w:r>
            <w:proofErr w:type="spellEnd"/>
            <w:r w:rsidRPr="007703A4">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на 2016 -  2018 годы</w:t>
            </w:r>
            <w:r w:rsidRPr="007703A4">
              <w:rPr>
                <w:rFonts w:ascii="Times New Roman" w:hAnsi="Times New Roman" w:cs="Times New Roman"/>
                <w:color w:val="000000" w:themeColor="text1"/>
                <w:sz w:val="24"/>
                <w:szCs w:val="24"/>
              </w:rPr>
              <w:t>»;</w:t>
            </w:r>
          </w:p>
          <w:p w:rsidR="00B439FD" w:rsidRPr="00856563" w:rsidRDefault="00B439FD" w:rsidP="005473FA">
            <w:pPr>
              <w:pStyle w:val="a3"/>
              <w:numPr>
                <w:ilvl w:val="0"/>
                <w:numId w:val="29"/>
              </w:numPr>
              <w:tabs>
                <w:tab w:val="left" w:pos="460"/>
              </w:tabs>
              <w:spacing w:line="276" w:lineRule="auto"/>
              <w:ind w:left="34" w:right="28" w:firstLine="0"/>
              <w:rPr>
                <w:rFonts w:ascii="Times New Roman" w:hAnsi="Times New Roman" w:cs="Times New Roman"/>
                <w:sz w:val="24"/>
                <w:szCs w:val="24"/>
              </w:rPr>
            </w:pPr>
            <w:r w:rsidRPr="00CF06B4">
              <w:rPr>
                <w:rFonts w:ascii="Times New Roman" w:hAnsi="Times New Roman" w:cs="Times New Roman"/>
                <w:color w:val="000000" w:themeColor="text1"/>
                <w:sz w:val="24"/>
                <w:szCs w:val="24"/>
              </w:rPr>
              <w:t xml:space="preserve">Разработана и принята муниципальная программа </w:t>
            </w:r>
            <w:r w:rsidRPr="00CF06B4">
              <w:rPr>
                <w:rFonts w:ascii="Times New Roman" w:hAnsi="Times New Roman" w:cs="Times New Roman"/>
                <w:color w:val="000000"/>
                <w:sz w:val="24"/>
                <w:szCs w:val="24"/>
              </w:rPr>
              <w:t xml:space="preserve">«Оформление права собственности и использование имущества </w:t>
            </w:r>
            <w:r w:rsidRPr="00CF06B4">
              <w:rPr>
                <w:rFonts w:ascii="Times New Roman" w:hAnsi="Times New Roman" w:cs="Times New Roman"/>
                <w:color w:val="000000"/>
                <w:sz w:val="24"/>
                <w:szCs w:val="24"/>
              </w:rPr>
              <w:lastRenderedPageBreak/>
              <w:t xml:space="preserve">муниципального образования </w:t>
            </w:r>
            <w:proofErr w:type="spellStart"/>
            <w:r w:rsidRPr="00CF06B4">
              <w:rPr>
                <w:rFonts w:ascii="Times New Roman" w:hAnsi="Times New Roman" w:cs="Times New Roman"/>
                <w:color w:val="000000"/>
                <w:sz w:val="24"/>
                <w:szCs w:val="24"/>
              </w:rPr>
              <w:t>Виллозское</w:t>
            </w:r>
            <w:proofErr w:type="spellEnd"/>
            <w:r w:rsidRPr="00CF06B4">
              <w:rPr>
                <w:rFonts w:ascii="Times New Roman" w:hAnsi="Times New Roman" w:cs="Times New Roman"/>
                <w:color w:val="000000"/>
                <w:sz w:val="24"/>
                <w:szCs w:val="24"/>
              </w:rPr>
              <w:t xml:space="preserve"> сельское поселение муниципального образования Ломоносовский муниципальный район Ленинградской области  на 2016 год», основными задачами которой являются: </w:t>
            </w:r>
          </w:p>
          <w:p w:rsidR="00B439FD" w:rsidRPr="00CF06B4" w:rsidRDefault="00B439FD" w:rsidP="005473FA">
            <w:pPr>
              <w:pStyle w:val="a3"/>
              <w:numPr>
                <w:ilvl w:val="0"/>
                <w:numId w:val="30"/>
              </w:numPr>
              <w:tabs>
                <w:tab w:val="left" w:pos="460"/>
              </w:tabs>
              <w:spacing w:line="276" w:lineRule="auto"/>
              <w:ind w:left="460" w:right="28"/>
              <w:rPr>
                <w:rFonts w:ascii="Times New Roman" w:hAnsi="Times New Roman" w:cs="Times New Roman"/>
                <w:sz w:val="24"/>
                <w:szCs w:val="24"/>
              </w:rPr>
            </w:pPr>
            <w:r w:rsidRPr="00CF06B4">
              <w:rPr>
                <w:rFonts w:ascii="Times New Roman" w:hAnsi="Times New Roman" w:cs="Times New Roman"/>
                <w:color w:val="000000"/>
                <w:sz w:val="24"/>
                <w:szCs w:val="24"/>
              </w:rPr>
              <w:t xml:space="preserve">оформление права муниципальной собственности на  объекты недвижимости муниципальной собственности, осуществление государственного кадастрового учета  объектов недвижимости  и </w:t>
            </w:r>
            <w:hyperlink r:id="rId35" w:tooltip="Земельные участки" w:history="1">
              <w:r w:rsidRPr="0080454C">
                <w:rPr>
                  <w:rStyle w:val="ae"/>
                  <w:rFonts w:ascii="Times New Roman" w:hAnsi="Times New Roman" w:cs="Times New Roman"/>
                  <w:color w:val="auto"/>
                  <w:sz w:val="24"/>
                  <w:szCs w:val="24"/>
                  <w:u w:val="none"/>
                </w:rPr>
                <w:t>земельных участков</w:t>
              </w:r>
            </w:hyperlink>
            <w:r w:rsidRPr="0080454C">
              <w:rPr>
                <w:rFonts w:ascii="Times New Roman" w:hAnsi="Times New Roman" w:cs="Times New Roman"/>
                <w:sz w:val="24"/>
                <w:szCs w:val="24"/>
              </w:rPr>
              <w:t>;</w:t>
            </w:r>
          </w:p>
          <w:p w:rsidR="00B439FD" w:rsidRPr="00856563" w:rsidRDefault="00B439FD" w:rsidP="005473FA">
            <w:pPr>
              <w:pStyle w:val="a3"/>
              <w:numPr>
                <w:ilvl w:val="0"/>
                <w:numId w:val="31"/>
              </w:numPr>
              <w:spacing w:line="276" w:lineRule="auto"/>
              <w:ind w:right="28"/>
              <w:rPr>
                <w:rFonts w:ascii="Times New Roman" w:hAnsi="Times New Roman" w:cs="Times New Roman"/>
                <w:sz w:val="24"/>
                <w:szCs w:val="24"/>
              </w:rPr>
            </w:pPr>
            <w:r w:rsidRPr="00856563">
              <w:rPr>
                <w:rFonts w:ascii="Times New Roman" w:hAnsi="Times New Roman" w:cs="Times New Roman"/>
                <w:color w:val="000000"/>
                <w:sz w:val="24"/>
                <w:szCs w:val="24"/>
              </w:rPr>
              <w:t xml:space="preserve">создание условий для рационального и эффективного использования земельных ресурсов </w:t>
            </w:r>
            <w:r w:rsidRPr="00856563">
              <w:rPr>
                <w:rFonts w:ascii="Times New Roman" w:hAnsi="Times New Roman" w:cs="Times New Roman"/>
                <w:color w:val="000000"/>
                <w:sz w:val="24"/>
                <w:szCs w:val="24"/>
              </w:rPr>
              <w:lastRenderedPageBreak/>
              <w:t xml:space="preserve">сельского поселения и </w:t>
            </w:r>
            <w:hyperlink r:id="rId36" w:tooltip="Вовлечение" w:history="1">
              <w:r w:rsidRPr="00856563">
                <w:rPr>
                  <w:rStyle w:val="ae"/>
                  <w:rFonts w:ascii="Times New Roman" w:hAnsi="Times New Roman" w:cs="Times New Roman"/>
                  <w:color w:val="auto"/>
                  <w:sz w:val="24"/>
                  <w:szCs w:val="24"/>
                </w:rPr>
                <w:t>вовлечение</w:t>
              </w:r>
            </w:hyperlink>
            <w:r w:rsidRPr="00856563">
              <w:rPr>
                <w:rFonts w:ascii="Times New Roman" w:hAnsi="Times New Roman" w:cs="Times New Roman"/>
                <w:color w:val="000000"/>
                <w:sz w:val="24"/>
                <w:szCs w:val="24"/>
              </w:rPr>
              <w:t xml:space="preserve"> земельных участков в гражданский оборот;</w:t>
            </w:r>
          </w:p>
          <w:p w:rsidR="00B439FD" w:rsidRPr="00856563" w:rsidRDefault="00B439FD" w:rsidP="005473FA">
            <w:pPr>
              <w:pStyle w:val="a3"/>
              <w:numPr>
                <w:ilvl w:val="0"/>
                <w:numId w:val="31"/>
              </w:numPr>
              <w:spacing w:line="276" w:lineRule="auto"/>
              <w:ind w:right="30"/>
              <w:rPr>
                <w:rFonts w:ascii="Times New Roman" w:hAnsi="Times New Roman" w:cs="Times New Roman"/>
                <w:color w:val="000000"/>
                <w:sz w:val="24"/>
                <w:szCs w:val="24"/>
              </w:rPr>
            </w:pPr>
            <w:r w:rsidRPr="00856563">
              <w:rPr>
                <w:rFonts w:ascii="Times New Roman" w:hAnsi="Times New Roman" w:cs="Times New Roman"/>
                <w:color w:val="000000"/>
                <w:sz w:val="24"/>
                <w:szCs w:val="24"/>
              </w:rPr>
              <w:t>повышение эффективности управления муниципальной собственностью;</w:t>
            </w:r>
          </w:p>
          <w:p w:rsidR="00B439FD" w:rsidRDefault="00B439FD" w:rsidP="005473FA">
            <w:pPr>
              <w:pStyle w:val="a3"/>
              <w:numPr>
                <w:ilvl w:val="0"/>
                <w:numId w:val="31"/>
              </w:numPr>
              <w:tabs>
                <w:tab w:val="left" w:pos="318"/>
              </w:tabs>
              <w:spacing w:line="276" w:lineRule="auto"/>
              <w:rPr>
                <w:rFonts w:ascii="Times New Roman" w:hAnsi="Times New Roman" w:cs="Times New Roman"/>
                <w:color w:val="000000" w:themeColor="text1"/>
                <w:sz w:val="24"/>
                <w:szCs w:val="24"/>
              </w:rPr>
            </w:pPr>
            <w:r w:rsidRPr="00856563">
              <w:rPr>
                <w:rFonts w:ascii="Times New Roman" w:hAnsi="Times New Roman" w:cs="Times New Roman"/>
                <w:color w:val="000000"/>
                <w:sz w:val="24"/>
                <w:szCs w:val="24"/>
              </w:rPr>
              <w:t>создание условий для получения максимальных доходов бюджета</w:t>
            </w:r>
            <w:r w:rsidRPr="00856563">
              <w:rPr>
                <w:rFonts w:ascii="Times New Roman" w:hAnsi="Times New Roman" w:cs="Times New Roman"/>
                <w:color w:val="000000" w:themeColor="text1"/>
                <w:sz w:val="24"/>
                <w:szCs w:val="24"/>
              </w:rPr>
              <w:t>.</w:t>
            </w:r>
          </w:p>
          <w:p w:rsidR="00B439FD" w:rsidRPr="00444478" w:rsidRDefault="00B439FD" w:rsidP="005B4352">
            <w:pPr>
              <w:pStyle w:val="a3"/>
              <w:tabs>
                <w:tab w:val="left" w:pos="318"/>
              </w:tabs>
              <w:spacing w:line="276" w:lineRule="auto"/>
              <w:ind w:left="0"/>
              <w:rPr>
                <w:rFonts w:ascii="Times New Roman" w:hAnsi="Times New Roman" w:cs="Times New Roman"/>
                <w:color w:val="000000" w:themeColor="text1"/>
                <w:sz w:val="24"/>
                <w:szCs w:val="24"/>
              </w:rPr>
            </w:pPr>
          </w:p>
          <w:p w:rsidR="00B439FD" w:rsidRPr="00444478" w:rsidRDefault="00B439FD" w:rsidP="005B4352">
            <w:pPr>
              <w:pStyle w:val="a3"/>
              <w:tabs>
                <w:tab w:val="left" w:pos="285"/>
              </w:tabs>
              <w:spacing w:line="276" w:lineRule="auto"/>
              <w:ind w:left="48"/>
              <w:rPr>
                <w:rFonts w:ascii="Times New Roman" w:hAnsi="Times New Roman" w:cs="Times New Roman"/>
                <w:color w:val="000000" w:themeColor="text1"/>
                <w:sz w:val="24"/>
                <w:szCs w:val="24"/>
              </w:rPr>
            </w:pPr>
          </w:p>
        </w:tc>
        <w:tc>
          <w:tcPr>
            <w:tcW w:w="2978" w:type="dxa"/>
          </w:tcPr>
          <w:p w:rsidR="00B439FD" w:rsidRPr="00825245" w:rsidRDefault="00B439FD" w:rsidP="005473FA">
            <w:pPr>
              <w:pStyle w:val="a3"/>
              <w:numPr>
                <w:ilvl w:val="0"/>
                <w:numId w:val="14"/>
              </w:numPr>
              <w:tabs>
                <w:tab w:val="left" w:pos="415"/>
              </w:tabs>
              <w:spacing w:line="276" w:lineRule="auto"/>
              <w:ind w:left="40" w:firstLine="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Т</w:t>
            </w:r>
            <w:r w:rsidRPr="00825245">
              <w:rPr>
                <w:rFonts w:ascii="Times New Roman" w:hAnsi="Times New Roman" w:cs="Times New Roman"/>
                <w:sz w:val="24"/>
                <w:szCs w:val="24"/>
              </w:rPr>
              <w:t xml:space="preserve">ребуется ремонт </w:t>
            </w:r>
            <w:proofErr w:type="spellStart"/>
            <w:r w:rsidRPr="00825245">
              <w:rPr>
                <w:rFonts w:ascii="Times New Roman" w:hAnsi="Times New Roman" w:cs="Times New Roman"/>
                <w:sz w:val="24"/>
                <w:szCs w:val="24"/>
              </w:rPr>
              <w:t>внутридворовых</w:t>
            </w:r>
            <w:proofErr w:type="spellEnd"/>
            <w:r w:rsidRPr="00825245">
              <w:rPr>
                <w:rFonts w:ascii="Times New Roman" w:hAnsi="Times New Roman" w:cs="Times New Roman"/>
                <w:sz w:val="24"/>
                <w:szCs w:val="24"/>
              </w:rPr>
              <w:t xml:space="preserve"> заасфальтированных проездов и тротуаров;</w:t>
            </w:r>
          </w:p>
          <w:p w:rsidR="00B439FD" w:rsidRPr="00882D17" w:rsidRDefault="00B439FD" w:rsidP="005473FA">
            <w:pPr>
              <w:pStyle w:val="a3"/>
              <w:numPr>
                <w:ilvl w:val="0"/>
                <w:numId w:val="14"/>
              </w:numPr>
              <w:tabs>
                <w:tab w:val="left" w:pos="267"/>
                <w:tab w:val="left" w:pos="415"/>
              </w:tabs>
              <w:spacing w:line="276" w:lineRule="auto"/>
              <w:ind w:left="40" w:firstLine="0"/>
              <w:rPr>
                <w:rFonts w:ascii="Times New Roman" w:hAnsi="Times New Roman" w:cs="Times New Roman"/>
                <w:color w:val="000000" w:themeColor="text1"/>
                <w:sz w:val="24"/>
                <w:szCs w:val="24"/>
              </w:rPr>
            </w:pPr>
            <w:r w:rsidRPr="00882D17">
              <w:rPr>
                <w:rFonts w:ascii="Times New Roman" w:hAnsi="Times New Roman" w:cs="Times New Roman"/>
                <w:sz w:val="24"/>
                <w:szCs w:val="24"/>
              </w:rPr>
              <w:t xml:space="preserve">Недостаточное </w:t>
            </w:r>
            <w:r w:rsidRPr="00882D17">
              <w:rPr>
                <w:rFonts w:ascii="Times New Roman" w:hAnsi="Times New Roman" w:cs="Times New Roman"/>
                <w:sz w:val="24"/>
                <w:szCs w:val="24"/>
              </w:rPr>
              <w:lastRenderedPageBreak/>
              <w:t xml:space="preserve">наружное освещение улиц поселения, дворовых территорий, изношенности электрооборудования и линий наружного освещения, а также отсутствие полных данных о состоянии сетей наружного освещения. </w:t>
            </w:r>
          </w:p>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473FA">
            <w:pPr>
              <w:pStyle w:val="a3"/>
              <w:numPr>
                <w:ilvl w:val="0"/>
                <w:numId w:val="14"/>
              </w:numPr>
              <w:tabs>
                <w:tab w:val="left" w:pos="23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Формирование планировочной структуры  и реализация генерального плана поселения;</w:t>
            </w:r>
          </w:p>
          <w:p w:rsidR="00B439FD" w:rsidRPr="00444478" w:rsidRDefault="00B439FD" w:rsidP="00B439FD">
            <w:pPr>
              <w:pStyle w:val="a3"/>
              <w:numPr>
                <w:ilvl w:val="0"/>
                <w:numId w:val="4"/>
              </w:numPr>
              <w:tabs>
                <w:tab w:val="left" w:pos="318"/>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Благодаря максимально полному  перечню вопросов местного значения для поселений, у администрации муниципального образования имеются возможности решать широкий круг вопросов в сфере благоустройства, в том числе -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и пр.</w:t>
            </w:r>
          </w:p>
          <w:p w:rsidR="00B439FD" w:rsidRPr="00444478" w:rsidRDefault="00B439FD" w:rsidP="005473FA">
            <w:pPr>
              <w:widowControl w:val="0"/>
              <w:numPr>
                <w:ilvl w:val="0"/>
                <w:numId w:val="14"/>
              </w:numPr>
              <w:tabs>
                <w:tab w:val="left" w:pos="238"/>
              </w:tabs>
              <w:snapToGrid w:val="0"/>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Улучшение организации  сбора отходов с частного жилого сектора и  неорганизованных мест </w:t>
            </w:r>
            <w:r w:rsidRPr="00444478">
              <w:rPr>
                <w:rFonts w:ascii="Times New Roman" w:hAnsi="Times New Roman" w:cs="Times New Roman"/>
                <w:color w:val="000000" w:themeColor="text1"/>
                <w:sz w:val="24"/>
                <w:szCs w:val="24"/>
              </w:rPr>
              <w:lastRenderedPageBreak/>
              <w:t xml:space="preserve">отдыха населения; </w:t>
            </w:r>
          </w:p>
          <w:p w:rsidR="00B439FD" w:rsidRPr="00444478" w:rsidRDefault="00B439FD" w:rsidP="005473FA">
            <w:pPr>
              <w:widowControl w:val="0"/>
              <w:numPr>
                <w:ilvl w:val="0"/>
                <w:numId w:val="14"/>
              </w:numPr>
              <w:tabs>
                <w:tab w:val="left" w:pos="238"/>
              </w:tabs>
              <w:snapToGrid w:val="0"/>
              <w:spacing w:line="276" w:lineRule="auto"/>
              <w:ind w:left="0" w:firstLine="0"/>
              <w:rPr>
                <w:rFonts w:ascii="Times New Roman" w:hAnsi="Times New Roman" w:cs="Times New Roman"/>
                <w:color w:val="000000" w:themeColor="text1"/>
                <w:sz w:val="24"/>
                <w:szCs w:val="24"/>
              </w:rPr>
            </w:pPr>
            <w:r>
              <w:rPr>
                <w:rFonts w:ascii="Times New Roman" w:hAnsi="Times New Roman" w:cs="Times New Roman"/>
                <w:sz w:val="24"/>
                <w:szCs w:val="24"/>
              </w:rPr>
              <w:t>П</w:t>
            </w:r>
            <w:r w:rsidRPr="00825245">
              <w:rPr>
                <w:rFonts w:ascii="Times New Roman" w:hAnsi="Times New Roman" w:cs="Times New Roman"/>
                <w:sz w:val="24"/>
                <w:szCs w:val="24"/>
              </w:rPr>
              <w:t>ридание зеленым насаждениям надлежащего декоративного облика, проведение работ по ремонту и текущему содержанию зеленых насаждений на территории поселения</w:t>
            </w:r>
            <w:r w:rsidRPr="00444478">
              <w:rPr>
                <w:rFonts w:ascii="Times New Roman" w:hAnsi="Times New Roman" w:cs="Times New Roman"/>
                <w:color w:val="000000" w:themeColor="text1"/>
                <w:sz w:val="24"/>
                <w:szCs w:val="24"/>
              </w:rPr>
              <w:t>.</w:t>
            </w:r>
          </w:p>
          <w:p w:rsidR="00B439FD" w:rsidRPr="00444478" w:rsidRDefault="00B439FD" w:rsidP="005B4352">
            <w:pPr>
              <w:spacing w:line="276" w:lineRule="auto"/>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 </w:t>
            </w:r>
          </w:p>
        </w:tc>
        <w:tc>
          <w:tcPr>
            <w:tcW w:w="2977" w:type="dxa"/>
          </w:tcPr>
          <w:p w:rsidR="00B439FD" w:rsidRPr="00444478" w:rsidRDefault="00B439FD" w:rsidP="005473FA">
            <w:pPr>
              <w:pStyle w:val="a3"/>
              <w:numPr>
                <w:ilvl w:val="0"/>
                <w:numId w:val="15"/>
              </w:numPr>
              <w:tabs>
                <w:tab w:val="left" w:pos="378"/>
              </w:tabs>
              <w:spacing w:line="276" w:lineRule="auto"/>
              <w:ind w:left="95"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Не реализация муниципальных программ в сфере благоустройства;</w:t>
            </w:r>
          </w:p>
          <w:p w:rsidR="00B439FD" w:rsidRPr="00444478" w:rsidRDefault="00B439FD" w:rsidP="005473FA">
            <w:pPr>
              <w:pStyle w:val="a3"/>
              <w:numPr>
                <w:ilvl w:val="0"/>
                <w:numId w:val="15"/>
              </w:numPr>
              <w:tabs>
                <w:tab w:val="left" w:pos="378"/>
              </w:tabs>
              <w:spacing w:line="276" w:lineRule="auto"/>
              <w:ind w:left="95" w:firstLine="0"/>
              <w:rPr>
                <w:rFonts w:ascii="Times New Roman" w:hAnsi="Times New Roman" w:cs="Times New Roman"/>
                <w:color w:val="000000" w:themeColor="text1"/>
                <w:sz w:val="24"/>
                <w:szCs w:val="24"/>
              </w:rPr>
            </w:pPr>
            <w:r w:rsidRPr="00825245">
              <w:rPr>
                <w:rFonts w:ascii="Times New Roman" w:hAnsi="Times New Roman" w:cs="Times New Roman"/>
                <w:color w:val="000000" w:themeColor="text1"/>
                <w:sz w:val="24"/>
                <w:szCs w:val="24"/>
              </w:rPr>
              <w:t xml:space="preserve">Нарастание проблем с </w:t>
            </w:r>
            <w:r w:rsidRPr="00825245">
              <w:rPr>
                <w:rFonts w:ascii="Times New Roman" w:hAnsi="Times New Roman" w:cs="Times New Roman"/>
                <w:sz w:val="24"/>
                <w:szCs w:val="24"/>
              </w:rPr>
              <w:lastRenderedPageBreak/>
              <w:t xml:space="preserve">невысоким уровнем благоустройства и санитарного состояния территорий  поселения, </w:t>
            </w:r>
            <w:r w:rsidRPr="00825245">
              <w:rPr>
                <w:rFonts w:ascii="Times New Roman" w:hAnsi="Times New Roman" w:cs="Times New Roman"/>
                <w:color w:val="000000" w:themeColor="text1"/>
                <w:sz w:val="24"/>
                <w:szCs w:val="24"/>
              </w:rPr>
              <w:t xml:space="preserve"> отсутствием комплексного благоустройства территории поселения</w:t>
            </w:r>
            <w:r w:rsidRPr="00444478">
              <w:rPr>
                <w:rFonts w:ascii="Times New Roman" w:hAnsi="Times New Roman" w:cs="Times New Roman"/>
                <w:color w:val="000000" w:themeColor="text1"/>
                <w:sz w:val="24"/>
                <w:szCs w:val="24"/>
              </w:rPr>
              <w:t>.</w:t>
            </w:r>
          </w:p>
          <w:p w:rsidR="00B439FD" w:rsidRPr="00444478" w:rsidRDefault="00B439FD" w:rsidP="005B4352">
            <w:pPr>
              <w:pStyle w:val="a3"/>
              <w:tabs>
                <w:tab w:val="left" w:pos="378"/>
              </w:tabs>
              <w:spacing w:line="276" w:lineRule="auto"/>
              <w:ind w:left="95"/>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Экономика</w:t>
            </w:r>
          </w:p>
        </w:tc>
        <w:tc>
          <w:tcPr>
            <w:tcW w:w="311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8" w:type="dxa"/>
          </w:tcPr>
          <w:p w:rsidR="00B439FD" w:rsidRPr="00444478" w:rsidRDefault="00B439FD" w:rsidP="005B4352">
            <w:pPr>
              <w:spacing w:line="276" w:lineRule="auto"/>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 </w:t>
            </w: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5473FA">
            <w:pPr>
              <w:pStyle w:val="a3"/>
              <w:numPr>
                <w:ilvl w:val="0"/>
                <w:numId w:val="22"/>
              </w:numPr>
              <w:tabs>
                <w:tab w:val="left" w:pos="204"/>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условий для обеспечения жителей поселения услугами связи, общественного питания, торговли и бытового обслуживания;</w:t>
            </w:r>
          </w:p>
          <w:p w:rsidR="00B439FD" w:rsidRPr="00444478" w:rsidRDefault="00B439FD" w:rsidP="005473FA">
            <w:pPr>
              <w:pStyle w:val="a3"/>
              <w:numPr>
                <w:ilvl w:val="0"/>
                <w:numId w:val="22"/>
              </w:numPr>
              <w:tabs>
                <w:tab w:val="left" w:pos="204"/>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B439FD" w:rsidRPr="00444478" w:rsidRDefault="00B439FD" w:rsidP="005B4352">
            <w:pPr>
              <w:spacing w:line="276" w:lineRule="auto"/>
              <w:rPr>
                <w:rFonts w:ascii="Times New Roman" w:hAnsi="Times New Roman" w:cs="Times New Roman"/>
                <w:color w:val="000000" w:themeColor="text1"/>
                <w:sz w:val="24"/>
                <w:szCs w:val="24"/>
              </w:rPr>
            </w:pPr>
          </w:p>
        </w:tc>
        <w:tc>
          <w:tcPr>
            <w:tcW w:w="3118" w:type="dxa"/>
          </w:tcPr>
          <w:p w:rsidR="00B439FD" w:rsidRPr="00444478" w:rsidRDefault="00B439FD" w:rsidP="005473FA">
            <w:pPr>
              <w:pStyle w:val="a3"/>
              <w:numPr>
                <w:ilvl w:val="0"/>
                <w:numId w:val="26"/>
              </w:numPr>
              <w:tabs>
                <w:tab w:val="left" w:pos="318"/>
              </w:tabs>
              <w:autoSpaceDE w:val="0"/>
              <w:autoSpaceDN w:val="0"/>
              <w:adjustRightInd w:val="0"/>
              <w:spacing w:line="276" w:lineRule="auto"/>
              <w:ind w:left="0" w:firstLine="23"/>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Производственная сфера в </w:t>
            </w:r>
            <w:r w:rsidRPr="00825245">
              <w:rPr>
                <w:rFonts w:ascii="Times New Roman" w:hAnsi="Times New Roman" w:cs="Times New Roman"/>
                <w:color w:val="000000" w:themeColor="text1"/>
                <w:sz w:val="24"/>
                <w:szCs w:val="24"/>
              </w:rPr>
              <w:t xml:space="preserve">поселении хорошо развита, экономика представлена целым рядом крупных предприятий, таких как  </w:t>
            </w:r>
            <w:r w:rsidRPr="00825245">
              <w:rPr>
                <w:rFonts w:ascii="Times New Roman" w:hAnsi="Times New Roman" w:cs="Times New Roman"/>
                <w:sz w:val="24"/>
                <w:szCs w:val="24"/>
              </w:rPr>
              <w:t>ООО «Филипп Морис Ижора», ООО «</w:t>
            </w:r>
            <w:proofErr w:type="spellStart"/>
            <w:r w:rsidRPr="00825245">
              <w:rPr>
                <w:rFonts w:ascii="Times New Roman" w:hAnsi="Times New Roman" w:cs="Times New Roman"/>
                <w:sz w:val="24"/>
                <w:szCs w:val="24"/>
              </w:rPr>
              <w:t>Крафт-Фудс</w:t>
            </w:r>
            <w:proofErr w:type="spellEnd"/>
            <w:r w:rsidRPr="00825245">
              <w:rPr>
                <w:rFonts w:ascii="Times New Roman" w:hAnsi="Times New Roman" w:cs="Times New Roman"/>
                <w:sz w:val="24"/>
                <w:szCs w:val="24"/>
              </w:rPr>
              <w:t>», ООО «Кресс-Нева», ООО «Керамика СПб»</w:t>
            </w:r>
            <w:r>
              <w:rPr>
                <w:rFonts w:ascii="Times New Roman" w:hAnsi="Times New Roman" w:cs="Times New Roman"/>
                <w:sz w:val="24"/>
                <w:szCs w:val="24"/>
              </w:rPr>
              <w:t>.</w:t>
            </w:r>
          </w:p>
        </w:tc>
        <w:tc>
          <w:tcPr>
            <w:tcW w:w="2978" w:type="dxa"/>
          </w:tcPr>
          <w:p w:rsidR="00B439FD" w:rsidRDefault="00B439FD" w:rsidP="005473FA">
            <w:pPr>
              <w:numPr>
                <w:ilvl w:val="0"/>
                <w:numId w:val="21"/>
              </w:numPr>
              <w:tabs>
                <w:tab w:val="clear" w:pos="1440"/>
                <w:tab w:val="num" w:pos="432"/>
              </w:tabs>
              <w:spacing w:line="276"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Неравномерное распределение субъектов экономической деятельности по территории поселения;</w:t>
            </w:r>
          </w:p>
          <w:p w:rsidR="00B439FD" w:rsidRPr="00444478" w:rsidRDefault="00B439FD" w:rsidP="005473FA">
            <w:pPr>
              <w:numPr>
                <w:ilvl w:val="0"/>
                <w:numId w:val="21"/>
              </w:numPr>
              <w:tabs>
                <w:tab w:val="clear" w:pos="1440"/>
                <w:tab w:val="num" w:pos="432"/>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Высокая степень конкуренции со стороны крупных «игроков» (торговых центров, </w:t>
            </w:r>
            <w:proofErr w:type="spellStart"/>
            <w:r w:rsidRPr="00444478">
              <w:rPr>
                <w:rFonts w:ascii="Times New Roman" w:hAnsi="Times New Roman" w:cs="Times New Roman"/>
                <w:color w:val="000000" w:themeColor="text1"/>
                <w:sz w:val="24"/>
                <w:szCs w:val="24"/>
              </w:rPr>
              <w:t>маркетов</w:t>
            </w:r>
            <w:proofErr w:type="spellEnd"/>
            <w:r w:rsidRPr="00444478">
              <w:rPr>
                <w:rFonts w:ascii="Times New Roman" w:hAnsi="Times New Roman" w:cs="Times New Roman"/>
                <w:color w:val="000000" w:themeColor="text1"/>
                <w:sz w:val="24"/>
                <w:szCs w:val="24"/>
              </w:rPr>
              <w:t xml:space="preserve"> и т.д.), что сдерживает развитие индивидуальных предпринимателей и небольших предприятий местного населения;</w:t>
            </w:r>
          </w:p>
          <w:p w:rsidR="00B439FD" w:rsidRPr="00444478" w:rsidRDefault="00B439FD" w:rsidP="005473FA">
            <w:pPr>
              <w:pStyle w:val="a3"/>
              <w:numPr>
                <w:ilvl w:val="0"/>
                <w:numId w:val="21"/>
              </w:numPr>
              <w:tabs>
                <w:tab w:val="clear" w:pos="144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Недостаточный доступ к финансовому обеспечению развития предпринимательской деятельности, особенно для  начинающих малых предприятий</w:t>
            </w:r>
            <w:r>
              <w:rPr>
                <w:rFonts w:ascii="Times New Roman" w:hAnsi="Times New Roman" w:cs="Times New Roman"/>
                <w:color w:val="000000" w:themeColor="text1"/>
                <w:sz w:val="24"/>
                <w:szCs w:val="24"/>
              </w:rPr>
              <w:t>.</w:t>
            </w:r>
          </w:p>
        </w:tc>
        <w:tc>
          <w:tcPr>
            <w:tcW w:w="2854" w:type="dxa"/>
          </w:tcPr>
          <w:p w:rsidR="00B439FD" w:rsidRDefault="00B439FD" w:rsidP="005473FA">
            <w:pPr>
              <w:pStyle w:val="a3"/>
              <w:numPr>
                <w:ilvl w:val="0"/>
                <w:numId w:val="22"/>
              </w:numPr>
              <w:tabs>
                <w:tab w:val="left" w:pos="224"/>
              </w:tabs>
              <w:spacing w:line="276" w:lineRule="auto"/>
              <w:ind w:left="49"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Получение статуса городского поселения позволит эффективнее решать вопросы развития малого бизнеса и потребительского сектора в муниципальном образовании, т.к. в настоящее время данные вопросы не входят в предметы ведения </w:t>
            </w:r>
            <w:r>
              <w:rPr>
                <w:rFonts w:ascii="Times New Roman" w:hAnsi="Times New Roman" w:cs="Times New Roman"/>
                <w:color w:val="000000" w:themeColor="text1"/>
                <w:sz w:val="24"/>
                <w:szCs w:val="24"/>
              </w:rPr>
              <w:t>Виллозского</w:t>
            </w:r>
            <w:r w:rsidRPr="00444478">
              <w:rPr>
                <w:rFonts w:ascii="Times New Roman" w:hAnsi="Times New Roman" w:cs="Times New Roman"/>
                <w:color w:val="000000" w:themeColor="text1"/>
                <w:sz w:val="24"/>
                <w:szCs w:val="24"/>
              </w:rPr>
              <w:t xml:space="preserve"> сельского поселения согласно областному закону от 19.10.2015 № 99-оз;</w:t>
            </w:r>
          </w:p>
          <w:p w:rsidR="00B439FD" w:rsidRPr="00444478" w:rsidRDefault="00B439FD" w:rsidP="005473FA">
            <w:pPr>
              <w:pStyle w:val="a3"/>
              <w:numPr>
                <w:ilvl w:val="0"/>
                <w:numId w:val="22"/>
              </w:numPr>
              <w:tabs>
                <w:tab w:val="left" w:pos="224"/>
              </w:tabs>
              <w:spacing w:line="276" w:lineRule="auto"/>
              <w:ind w:left="49"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Разработка и принятие  муниципальных  программ «Развитие и поддержка малого и среднего предпринимательства на территории </w:t>
            </w:r>
            <w:r>
              <w:rPr>
                <w:rFonts w:ascii="Times New Roman" w:hAnsi="Times New Roman" w:cs="Times New Roman"/>
                <w:color w:val="000000" w:themeColor="text1"/>
                <w:sz w:val="24"/>
                <w:szCs w:val="24"/>
              </w:rPr>
              <w:t>Виллозского сел</w:t>
            </w:r>
            <w:r w:rsidRPr="00444478">
              <w:rPr>
                <w:rFonts w:ascii="Times New Roman" w:hAnsi="Times New Roman" w:cs="Times New Roman"/>
                <w:color w:val="000000" w:themeColor="text1"/>
                <w:sz w:val="24"/>
                <w:szCs w:val="24"/>
              </w:rPr>
              <w:t xml:space="preserve">ьского поселения», «Стимулирование экономической </w:t>
            </w:r>
            <w:r w:rsidRPr="00444478">
              <w:rPr>
                <w:rFonts w:ascii="Times New Roman" w:hAnsi="Times New Roman" w:cs="Times New Roman"/>
                <w:color w:val="000000" w:themeColor="text1"/>
                <w:sz w:val="24"/>
                <w:szCs w:val="24"/>
              </w:rPr>
              <w:lastRenderedPageBreak/>
              <w:t>активности муниципального образования «</w:t>
            </w:r>
            <w:proofErr w:type="spellStart"/>
            <w:r>
              <w:rPr>
                <w:rFonts w:ascii="Times New Roman" w:hAnsi="Times New Roman" w:cs="Times New Roman"/>
                <w:color w:val="000000" w:themeColor="text1"/>
                <w:sz w:val="24"/>
                <w:szCs w:val="24"/>
              </w:rPr>
              <w:t>Виллозское</w:t>
            </w:r>
            <w:proofErr w:type="spellEnd"/>
            <w:r w:rsidRPr="00444478">
              <w:rPr>
                <w:rFonts w:ascii="Times New Roman" w:hAnsi="Times New Roman" w:cs="Times New Roman"/>
                <w:color w:val="000000" w:themeColor="text1"/>
                <w:sz w:val="24"/>
                <w:szCs w:val="24"/>
              </w:rPr>
              <w:t xml:space="preserve"> сельское поселение»;</w:t>
            </w:r>
          </w:p>
          <w:p w:rsidR="00B439FD" w:rsidRPr="00444478" w:rsidRDefault="00B439FD" w:rsidP="005473FA">
            <w:pPr>
              <w:pStyle w:val="a3"/>
              <w:numPr>
                <w:ilvl w:val="0"/>
                <w:numId w:val="20"/>
              </w:numPr>
              <w:tabs>
                <w:tab w:val="clear" w:pos="720"/>
                <w:tab w:val="num" w:pos="176"/>
                <w:tab w:val="num" w:pos="4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Создание новых рабочих мест;</w:t>
            </w:r>
          </w:p>
          <w:p w:rsidR="00B439FD" w:rsidRPr="00444478" w:rsidRDefault="00B439FD" w:rsidP="005473FA">
            <w:pPr>
              <w:pStyle w:val="a3"/>
              <w:numPr>
                <w:ilvl w:val="0"/>
                <w:numId w:val="20"/>
              </w:numPr>
              <w:tabs>
                <w:tab w:val="clear" w:pos="720"/>
                <w:tab w:val="num" w:pos="176"/>
                <w:tab w:val="num" w:pos="4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Прирост объёмов налоговых поступлений от субъектов малого и среднего предпринимательства в доход бюджета МО «</w:t>
            </w:r>
            <w:proofErr w:type="spellStart"/>
            <w:r>
              <w:rPr>
                <w:rFonts w:ascii="Times New Roman" w:hAnsi="Times New Roman" w:cs="Times New Roman"/>
                <w:color w:val="000000" w:themeColor="text1"/>
                <w:sz w:val="24"/>
                <w:szCs w:val="24"/>
              </w:rPr>
              <w:t>Виллозское</w:t>
            </w:r>
            <w:proofErr w:type="spellEnd"/>
            <w:r w:rsidRPr="00444478">
              <w:rPr>
                <w:rFonts w:ascii="Times New Roman" w:hAnsi="Times New Roman" w:cs="Times New Roman"/>
                <w:color w:val="000000" w:themeColor="text1"/>
                <w:sz w:val="24"/>
                <w:szCs w:val="24"/>
              </w:rPr>
              <w:t xml:space="preserve"> сельское поселение»;</w:t>
            </w:r>
          </w:p>
          <w:p w:rsidR="00B439FD" w:rsidRPr="00444478" w:rsidRDefault="00B439FD" w:rsidP="005473FA">
            <w:pPr>
              <w:pStyle w:val="a3"/>
              <w:numPr>
                <w:ilvl w:val="0"/>
                <w:numId w:val="20"/>
              </w:numPr>
              <w:tabs>
                <w:tab w:val="clear" w:pos="720"/>
                <w:tab w:val="num" w:pos="459"/>
              </w:tabs>
              <w:spacing w:line="276" w:lineRule="auto"/>
              <w:ind w:left="34"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Вовлечение молодёжи в предпринимательскую деятельность.</w:t>
            </w:r>
          </w:p>
        </w:tc>
        <w:tc>
          <w:tcPr>
            <w:tcW w:w="2977" w:type="dxa"/>
          </w:tcPr>
          <w:p w:rsidR="00B439FD" w:rsidRPr="00444478" w:rsidRDefault="00B439FD" w:rsidP="005473FA">
            <w:pPr>
              <w:numPr>
                <w:ilvl w:val="0"/>
                <w:numId w:val="17"/>
              </w:numPr>
              <w:tabs>
                <w:tab w:val="clear" w:pos="720"/>
                <w:tab w:val="num" w:pos="359"/>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Углубление финансово-экономического кризиса, и, как следствие, стагнация инвестиционной деятельности на территории поселения, невозможность реализации инвестиционных проектов, способствующих развитию малого и среднего бизнеса;</w:t>
            </w:r>
          </w:p>
          <w:p w:rsidR="00B439FD" w:rsidRPr="00444478" w:rsidRDefault="00B439FD" w:rsidP="005473FA">
            <w:pPr>
              <w:pStyle w:val="a3"/>
              <w:numPr>
                <w:ilvl w:val="0"/>
                <w:numId w:val="17"/>
              </w:numPr>
              <w:tabs>
                <w:tab w:val="clear" w:pos="72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Усиление налогового пресса на малые и средние предприятия, и, как следствие, </w:t>
            </w:r>
            <w:proofErr w:type="spellStart"/>
            <w:r w:rsidRPr="00444478">
              <w:rPr>
                <w:rFonts w:ascii="Times New Roman" w:hAnsi="Times New Roman" w:cs="Times New Roman"/>
                <w:color w:val="000000" w:themeColor="text1"/>
                <w:sz w:val="24"/>
                <w:szCs w:val="24"/>
              </w:rPr>
              <w:t>дестимулирование</w:t>
            </w:r>
            <w:proofErr w:type="spellEnd"/>
            <w:r w:rsidRPr="00444478">
              <w:rPr>
                <w:rFonts w:ascii="Times New Roman" w:hAnsi="Times New Roman" w:cs="Times New Roman"/>
                <w:color w:val="000000" w:themeColor="text1"/>
                <w:sz w:val="24"/>
                <w:szCs w:val="24"/>
              </w:rPr>
              <w:t xml:space="preserve"> их развития;</w:t>
            </w:r>
          </w:p>
          <w:p w:rsidR="00B439FD" w:rsidRPr="00444478" w:rsidRDefault="00B439FD" w:rsidP="005473FA">
            <w:pPr>
              <w:pStyle w:val="a3"/>
              <w:numPr>
                <w:ilvl w:val="0"/>
                <w:numId w:val="17"/>
              </w:numPr>
              <w:tabs>
                <w:tab w:val="clear" w:pos="720"/>
                <w:tab w:val="num" w:pos="317"/>
              </w:tabs>
              <w:spacing w:line="276" w:lineRule="auto"/>
              <w:ind w:left="33"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Внесение изменений в ФЗ-131 в части изменения вопросов местного значения поселений  в сфере развития малого и </w:t>
            </w:r>
            <w:r w:rsidRPr="00444478">
              <w:rPr>
                <w:rFonts w:ascii="Times New Roman" w:hAnsi="Times New Roman" w:cs="Times New Roman"/>
                <w:color w:val="000000" w:themeColor="text1"/>
                <w:sz w:val="24"/>
                <w:szCs w:val="24"/>
              </w:rPr>
              <w:lastRenderedPageBreak/>
              <w:t>среднего предпринимательства.</w:t>
            </w:r>
          </w:p>
        </w:tc>
      </w:tr>
      <w:tr w:rsidR="00B439FD" w:rsidRPr="00444478" w:rsidTr="005B4352">
        <w:tc>
          <w:tcPr>
            <w:tcW w:w="3368" w:type="dxa"/>
          </w:tcPr>
          <w:p w:rsidR="00B439FD" w:rsidRPr="00444478" w:rsidRDefault="00B439FD" w:rsidP="005B4352">
            <w:pPr>
              <w:spacing w:line="276" w:lineRule="auto"/>
              <w:rPr>
                <w:rFonts w:ascii="Times New Roman" w:hAnsi="Times New Roman" w:cs="Times New Roman"/>
                <w:b/>
                <w:color w:val="000000" w:themeColor="text1"/>
                <w:sz w:val="24"/>
                <w:szCs w:val="24"/>
              </w:rPr>
            </w:pPr>
            <w:r w:rsidRPr="00444478">
              <w:rPr>
                <w:rFonts w:ascii="Times New Roman" w:hAnsi="Times New Roman" w:cs="Times New Roman"/>
                <w:b/>
                <w:color w:val="000000" w:themeColor="text1"/>
                <w:sz w:val="24"/>
                <w:szCs w:val="24"/>
              </w:rPr>
              <w:lastRenderedPageBreak/>
              <w:t>Финансы и бюджет</w:t>
            </w:r>
          </w:p>
        </w:tc>
        <w:tc>
          <w:tcPr>
            <w:tcW w:w="311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8"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854" w:type="dxa"/>
          </w:tcPr>
          <w:p w:rsidR="00B439FD" w:rsidRPr="00444478" w:rsidRDefault="00B439FD" w:rsidP="005B4352">
            <w:pPr>
              <w:spacing w:line="276" w:lineRule="auto"/>
              <w:rPr>
                <w:rFonts w:ascii="Times New Roman" w:hAnsi="Times New Roman" w:cs="Times New Roman"/>
                <w:color w:val="000000" w:themeColor="text1"/>
                <w:sz w:val="24"/>
                <w:szCs w:val="24"/>
              </w:rPr>
            </w:pPr>
          </w:p>
        </w:tc>
        <w:tc>
          <w:tcPr>
            <w:tcW w:w="2977" w:type="dxa"/>
          </w:tcPr>
          <w:p w:rsidR="00B439FD" w:rsidRPr="00444478" w:rsidRDefault="00B439FD" w:rsidP="005B4352">
            <w:pPr>
              <w:spacing w:line="276" w:lineRule="auto"/>
              <w:rPr>
                <w:rFonts w:ascii="Times New Roman" w:hAnsi="Times New Roman" w:cs="Times New Roman"/>
                <w:color w:val="000000" w:themeColor="text1"/>
                <w:sz w:val="24"/>
                <w:szCs w:val="24"/>
              </w:rPr>
            </w:pPr>
          </w:p>
        </w:tc>
      </w:tr>
      <w:tr w:rsidR="00B439FD" w:rsidRPr="00444478" w:rsidTr="005B4352">
        <w:tc>
          <w:tcPr>
            <w:tcW w:w="3368" w:type="dxa"/>
          </w:tcPr>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Составление и рассмотрение проекта бюджета поселения, утверждение и исполнение бюджета поселения, осуществление </w:t>
            </w:r>
            <w:proofErr w:type="gramStart"/>
            <w:r w:rsidRPr="00444478">
              <w:rPr>
                <w:rFonts w:ascii="Times New Roman" w:hAnsi="Times New Roman" w:cs="Times New Roman"/>
                <w:color w:val="000000" w:themeColor="text1"/>
                <w:sz w:val="24"/>
                <w:szCs w:val="24"/>
              </w:rPr>
              <w:t>контроля за</w:t>
            </w:r>
            <w:proofErr w:type="gramEnd"/>
            <w:r w:rsidRPr="00444478">
              <w:rPr>
                <w:rFonts w:ascii="Times New Roman" w:hAnsi="Times New Roman" w:cs="Times New Roman"/>
                <w:color w:val="000000" w:themeColor="text1"/>
                <w:sz w:val="24"/>
                <w:szCs w:val="24"/>
              </w:rPr>
              <w:t xml:space="preserve"> его исполнением, составление и утверждение отчета об </w:t>
            </w:r>
            <w:r w:rsidRPr="00444478">
              <w:rPr>
                <w:rFonts w:ascii="Times New Roman" w:hAnsi="Times New Roman" w:cs="Times New Roman"/>
                <w:color w:val="000000" w:themeColor="text1"/>
                <w:sz w:val="24"/>
                <w:szCs w:val="24"/>
              </w:rPr>
              <w:lastRenderedPageBreak/>
              <w:t>исполнении бюджета поселения; </w:t>
            </w:r>
          </w:p>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Установление, изменение и отмена местных налогов и сборов поселения; </w:t>
            </w:r>
          </w:p>
          <w:p w:rsidR="00B439FD" w:rsidRPr="00444478" w:rsidRDefault="00B439FD" w:rsidP="00B439FD">
            <w:pPr>
              <w:pStyle w:val="a3"/>
              <w:numPr>
                <w:ilvl w:val="0"/>
                <w:numId w:val="1"/>
              </w:numPr>
              <w:tabs>
                <w:tab w:val="left" w:pos="284"/>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Владение, пользование и распоряжение имуществом, находящимся в муниципальной собственности поселения.</w:t>
            </w:r>
          </w:p>
          <w:p w:rsidR="00B439FD" w:rsidRPr="00444478" w:rsidRDefault="00B439FD" w:rsidP="005B4352">
            <w:pPr>
              <w:spacing w:line="276" w:lineRule="auto"/>
              <w:rPr>
                <w:rFonts w:ascii="Times New Roman" w:hAnsi="Times New Roman" w:cs="Times New Roman"/>
                <w:color w:val="000000" w:themeColor="text1"/>
                <w:sz w:val="24"/>
                <w:szCs w:val="24"/>
              </w:rPr>
            </w:pPr>
          </w:p>
        </w:tc>
        <w:tc>
          <w:tcPr>
            <w:tcW w:w="3118"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Крайне низкий уровень </w:t>
            </w:r>
            <w:proofErr w:type="spellStart"/>
            <w:r w:rsidRPr="00444478">
              <w:rPr>
                <w:rFonts w:ascii="Times New Roman" w:hAnsi="Times New Roman" w:cs="Times New Roman"/>
                <w:color w:val="000000" w:themeColor="text1"/>
                <w:sz w:val="24"/>
                <w:szCs w:val="24"/>
              </w:rPr>
              <w:t>дотационности</w:t>
            </w:r>
            <w:proofErr w:type="spellEnd"/>
            <w:r w:rsidRPr="00444478">
              <w:rPr>
                <w:rFonts w:ascii="Times New Roman" w:hAnsi="Times New Roman" w:cs="Times New Roman"/>
                <w:color w:val="000000" w:themeColor="text1"/>
                <w:sz w:val="24"/>
                <w:szCs w:val="24"/>
              </w:rPr>
              <w:t xml:space="preserve"> бюджета – порядка </w:t>
            </w:r>
            <w:r>
              <w:rPr>
                <w:rFonts w:ascii="Times New Roman" w:hAnsi="Times New Roman" w:cs="Times New Roman"/>
                <w:color w:val="000000" w:themeColor="text1"/>
                <w:sz w:val="24"/>
                <w:szCs w:val="24"/>
              </w:rPr>
              <w:t>3,7</w:t>
            </w:r>
            <w:r w:rsidRPr="0044447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 в 2016 году</w:t>
            </w:r>
            <w:r w:rsidRPr="00444478">
              <w:rPr>
                <w:rFonts w:ascii="Times New Roman" w:hAnsi="Times New Roman" w:cs="Times New Roman"/>
                <w:color w:val="000000" w:themeColor="text1"/>
                <w:sz w:val="24"/>
                <w:szCs w:val="24"/>
              </w:rPr>
              <w:t>, и практически отсутствие зависимости от трансфертов из бюджетов вышестоящих уровней;</w:t>
            </w:r>
          </w:p>
          <w:p w:rsidR="00B439FD" w:rsidRPr="00444478" w:rsidRDefault="00B439FD" w:rsidP="005473FA">
            <w:pPr>
              <w:pStyle w:val="a3"/>
              <w:numPr>
                <w:ilvl w:val="0"/>
                <w:numId w:val="17"/>
              </w:numPr>
              <w:tabs>
                <w:tab w:val="clear" w:pos="720"/>
                <w:tab w:val="left" w:pos="270"/>
              </w:tabs>
              <w:spacing w:line="276" w:lineRule="auto"/>
              <w:ind w:left="48"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В 2015 году доля </w:t>
            </w:r>
            <w:r w:rsidRPr="00444478">
              <w:rPr>
                <w:rFonts w:ascii="Times New Roman" w:hAnsi="Times New Roman" w:cs="Times New Roman"/>
                <w:color w:val="000000" w:themeColor="text1"/>
                <w:sz w:val="24"/>
                <w:szCs w:val="24"/>
              </w:rPr>
              <w:lastRenderedPageBreak/>
              <w:t>налоговых доходов в общем объёме поступлений — 9</w:t>
            </w:r>
            <w:r>
              <w:rPr>
                <w:rFonts w:ascii="Times New Roman" w:hAnsi="Times New Roman" w:cs="Times New Roman"/>
                <w:color w:val="000000" w:themeColor="text1"/>
                <w:sz w:val="24"/>
                <w:szCs w:val="24"/>
              </w:rPr>
              <w:t>8,8</w:t>
            </w:r>
            <w:r w:rsidRPr="00444478">
              <w:rPr>
                <w:rFonts w:ascii="Times New Roman" w:hAnsi="Times New Roman" w:cs="Times New Roman"/>
                <w:color w:val="000000" w:themeColor="text1"/>
                <w:sz w:val="24"/>
                <w:szCs w:val="24"/>
              </w:rPr>
              <w:t xml:space="preserve"> %, а неналоговых — </w:t>
            </w:r>
            <w:r>
              <w:rPr>
                <w:rFonts w:ascii="Times New Roman" w:hAnsi="Times New Roman" w:cs="Times New Roman"/>
                <w:color w:val="000000" w:themeColor="text1"/>
                <w:sz w:val="24"/>
                <w:szCs w:val="24"/>
              </w:rPr>
              <w:t>1,2</w:t>
            </w:r>
            <w:r w:rsidRPr="00444478">
              <w:rPr>
                <w:rFonts w:ascii="Times New Roman" w:hAnsi="Times New Roman" w:cs="Times New Roman"/>
                <w:color w:val="000000" w:themeColor="text1"/>
                <w:sz w:val="24"/>
                <w:szCs w:val="24"/>
              </w:rPr>
              <w:t xml:space="preserve"> %. Основной объём налоговых доходов приходится на налог на доходы физических лиц (</w:t>
            </w:r>
            <w:r>
              <w:rPr>
                <w:rFonts w:ascii="Times New Roman" w:hAnsi="Times New Roman" w:cs="Times New Roman"/>
                <w:color w:val="000000" w:themeColor="text1"/>
                <w:sz w:val="24"/>
                <w:szCs w:val="24"/>
              </w:rPr>
              <w:t>59,9</w:t>
            </w:r>
            <w:r w:rsidRPr="00444478">
              <w:rPr>
                <w:rFonts w:ascii="Times New Roman" w:hAnsi="Times New Roman" w:cs="Times New Roman"/>
                <w:color w:val="000000" w:themeColor="text1"/>
                <w:sz w:val="24"/>
                <w:szCs w:val="24"/>
              </w:rPr>
              <w:t xml:space="preserve"> %) и земельный налог (</w:t>
            </w:r>
            <w:r>
              <w:rPr>
                <w:rFonts w:ascii="Times New Roman" w:hAnsi="Times New Roman" w:cs="Times New Roman"/>
                <w:color w:val="000000" w:themeColor="text1"/>
                <w:sz w:val="24"/>
                <w:szCs w:val="24"/>
              </w:rPr>
              <w:t xml:space="preserve">36 </w:t>
            </w:r>
            <w:r w:rsidRPr="00444478">
              <w:rPr>
                <w:rFonts w:ascii="Times New Roman" w:hAnsi="Times New Roman" w:cs="Times New Roman"/>
                <w:color w:val="000000" w:themeColor="text1"/>
                <w:sz w:val="24"/>
                <w:szCs w:val="24"/>
              </w:rPr>
              <w:t>%).</w:t>
            </w:r>
          </w:p>
        </w:tc>
        <w:tc>
          <w:tcPr>
            <w:tcW w:w="2978"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proofErr w:type="gramStart"/>
            <w:r w:rsidRPr="00444478">
              <w:rPr>
                <w:rFonts w:ascii="Times New Roman" w:hAnsi="Times New Roman" w:cs="Times New Roman"/>
                <w:color w:val="000000" w:themeColor="text1"/>
                <w:sz w:val="24"/>
                <w:szCs w:val="24"/>
              </w:rPr>
              <w:lastRenderedPageBreak/>
              <w:t>Значительная доля налоговых поступлений в объеме собственных доходов поселения – порядка 9</w:t>
            </w:r>
            <w:r>
              <w:rPr>
                <w:rFonts w:ascii="Times New Roman" w:hAnsi="Times New Roman" w:cs="Times New Roman"/>
                <w:color w:val="000000" w:themeColor="text1"/>
                <w:sz w:val="24"/>
                <w:szCs w:val="24"/>
              </w:rPr>
              <w:t>8,8</w:t>
            </w:r>
            <w:r w:rsidRPr="00444478">
              <w:rPr>
                <w:rFonts w:ascii="Times New Roman" w:hAnsi="Times New Roman" w:cs="Times New Roman"/>
                <w:color w:val="000000" w:themeColor="text1"/>
                <w:sz w:val="24"/>
                <w:szCs w:val="24"/>
              </w:rPr>
              <w:t xml:space="preserve"> %, свидетельствует с одной стороны о росте основных источников пополнения </w:t>
            </w:r>
            <w:r w:rsidRPr="00444478">
              <w:rPr>
                <w:rFonts w:ascii="Times New Roman" w:hAnsi="Times New Roman" w:cs="Times New Roman"/>
                <w:color w:val="000000" w:themeColor="text1"/>
                <w:sz w:val="24"/>
                <w:szCs w:val="24"/>
              </w:rPr>
              <w:lastRenderedPageBreak/>
              <w:t>местного бюджета – НДФЛ, земельный налога, с другой стороны говорит о недостаточном использовании неналогового потенциала поселения.</w:t>
            </w:r>
            <w:proofErr w:type="gramEnd"/>
          </w:p>
          <w:p w:rsidR="00B439FD" w:rsidRPr="00444478" w:rsidRDefault="00B439FD" w:rsidP="005B4352">
            <w:pPr>
              <w:spacing w:line="276" w:lineRule="auto"/>
              <w:rPr>
                <w:rFonts w:ascii="Times New Roman" w:hAnsi="Times New Roman" w:cs="Times New Roman"/>
                <w:color w:val="000000" w:themeColor="text1"/>
                <w:sz w:val="24"/>
                <w:szCs w:val="24"/>
              </w:rPr>
            </w:pPr>
          </w:p>
          <w:p w:rsidR="00B439FD" w:rsidRPr="00444478" w:rsidRDefault="00B439FD" w:rsidP="005B4352">
            <w:pPr>
              <w:tabs>
                <w:tab w:val="left" w:pos="282"/>
              </w:tabs>
              <w:spacing w:line="276" w:lineRule="auto"/>
              <w:rPr>
                <w:rFonts w:ascii="Times New Roman" w:hAnsi="Times New Roman" w:cs="Times New Roman"/>
                <w:color w:val="000000" w:themeColor="text1"/>
                <w:sz w:val="24"/>
                <w:szCs w:val="24"/>
                <w:highlight w:val="yellow"/>
              </w:rPr>
            </w:pPr>
          </w:p>
        </w:tc>
        <w:tc>
          <w:tcPr>
            <w:tcW w:w="2854"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Многократное увеличение доходов бюджета в результате реализации крупномасштабных проектов по строительству жилых комплексов, торгово-</w:t>
            </w:r>
            <w:r w:rsidRPr="00444478">
              <w:rPr>
                <w:rFonts w:ascii="Times New Roman" w:hAnsi="Times New Roman" w:cs="Times New Roman"/>
                <w:color w:val="000000" w:themeColor="text1"/>
                <w:sz w:val="24"/>
                <w:szCs w:val="24"/>
              </w:rPr>
              <w:lastRenderedPageBreak/>
              <w:t>развлекательных, складских комплексов;</w:t>
            </w:r>
          </w:p>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Сохранение размеров процентных отчислений налоговых и неналоговых платежей  в бюджет поселения (в 2014 году НДФЛ 10%, при статусе городского поселения – 10%, единый с/</w:t>
            </w:r>
            <w:proofErr w:type="spellStart"/>
            <w:r w:rsidRPr="00444478">
              <w:rPr>
                <w:rFonts w:ascii="Times New Roman" w:hAnsi="Times New Roman" w:cs="Times New Roman"/>
                <w:color w:val="000000" w:themeColor="text1"/>
                <w:sz w:val="24"/>
                <w:szCs w:val="24"/>
              </w:rPr>
              <w:t>х</w:t>
            </w:r>
            <w:proofErr w:type="spellEnd"/>
            <w:r w:rsidRPr="00444478">
              <w:rPr>
                <w:rFonts w:ascii="Times New Roman" w:hAnsi="Times New Roman" w:cs="Times New Roman"/>
                <w:color w:val="000000" w:themeColor="text1"/>
                <w:sz w:val="24"/>
                <w:szCs w:val="24"/>
              </w:rPr>
              <w:t xml:space="preserve"> налог  в 2014 г -50%, в 2016  при статусе городского поселения – 50 %, в 2015 году в </w:t>
            </w:r>
            <w:proofErr w:type="spellStart"/>
            <w:r>
              <w:rPr>
                <w:rFonts w:ascii="Times New Roman" w:hAnsi="Times New Roman" w:cs="Times New Roman"/>
                <w:color w:val="000000" w:themeColor="text1"/>
                <w:sz w:val="24"/>
                <w:szCs w:val="24"/>
              </w:rPr>
              <w:t>Виллозском</w:t>
            </w:r>
            <w:proofErr w:type="spellEnd"/>
            <w:r>
              <w:rPr>
                <w:rFonts w:ascii="Times New Roman" w:hAnsi="Times New Roman" w:cs="Times New Roman"/>
                <w:color w:val="000000" w:themeColor="text1"/>
                <w:sz w:val="24"/>
                <w:szCs w:val="24"/>
              </w:rPr>
              <w:t xml:space="preserve"> </w:t>
            </w:r>
            <w:r w:rsidRPr="00444478">
              <w:rPr>
                <w:rFonts w:ascii="Times New Roman" w:hAnsi="Times New Roman" w:cs="Times New Roman"/>
                <w:color w:val="000000" w:themeColor="text1"/>
                <w:sz w:val="24"/>
                <w:szCs w:val="24"/>
              </w:rPr>
              <w:t>поселени</w:t>
            </w:r>
            <w:proofErr w:type="gramStart"/>
            <w:r w:rsidRPr="00444478">
              <w:rPr>
                <w:rFonts w:ascii="Times New Roman" w:hAnsi="Times New Roman" w:cs="Times New Roman"/>
                <w:color w:val="000000" w:themeColor="text1"/>
                <w:sz w:val="24"/>
                <w:szCs w:val="24"/>
              </w:rPr>
              <w:t>и-</w:t>
            </w:r>
            <w:proofErr w:type="gramEnd"/>
            <w:r w:rsidRPr="00444478">
              <w:rPr>
                <w:rFonts w:ascii="Times New Roman" w:hAnsi="Times New Roman" w:cs="Times New Roman"/>
                <w:color w:val="000000" w:themeColor="text1"/>
                <w:sz w:val="24"/>
                <w:szCs w:val="24"/>
              </w:rPr>
              <w:t xml:space="preserve">  НДФЛ 8%, единый с/</w:t>
            </w:r>
            <w:proofErr w:type="spellStart"/>
            <w:r w:rsidRPr="00444478">
              <w:rPr>
                <w:rFonts w:ascii="Times New Roman" w:hAnsi="Times New Roman" w:cs="Times New Roman"/>
                <w:color w:val="000000" w:themeColor="text1"/>
                <w:sz w:val="24"/>
                <w:szCs w:val="24"/>
              </w:rPr>
              <w:t>х</w:t>
            </w:r>
            <w:proofErr w:type="spellEnd"/>
            <w:r w:rsidRPr="00444478">
              <w:rPr>
                <w:rFonts w:ascii="Times New Roman" w:hAnsi="Times New Roman" w:cs="Times New Roman"/>
                <w:color w:val="000000" w:themeColor="text1"/>
                <w:sz w:val="24"/>
                <w:szCs w:val="24"/>
              </w:rPr>
              <w:t xml:space="preserve"> налог  -20%.</w:t>
            </w:r>
          </w:p>
        </w:tc>
        <w:tc>
          <w:tcPr>
            <w:tcW w:w="2977" w:type="dxa"/>
          </w:tcPr>
          <w:p w:rsidR="00B439FD" w:rsidRPr="00444478" w:rsidRDefault="00B439FD" w:rsidP="005473FA">
            <w:pPr>
              <w:numPr>
                <w:ilvl w:val="0"/>
                <w:numId w:val="17"/>
              </w:numPr>
              <w:tabs>
                <w:tab w:val="clear" w:pos="720"/>
                <w:tab w:val="num" w:pos="360"/>
              </w:tabs>
              <w:spacing w:line="276" w:lineRule="auto"/>
              <w:ind w:left="0" w:firstLine="0"/>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lastRenderedPageBreak/>
              <w:t xml:space="preserve">Углубление финансово-экономического кризиса, и, как следствие, сокращение налогооблагаемой базы, падение доходов населения и доходов </w:t>
            </w:r>
            <w:r w:rsidRPr="00444478">
              <w:rPr>
                <w:rFonts w:ascii="Times New Roman" w:hAnsi="Times New Roman" w:cs="Times New Roman"/>
                <w:color w:val="000000" w:themeColor="text1"/>
                <w:sz w:val="24"/>
                <w:szCs w:val="24"/>
              </w:rPr>
              <w:lastRenderedPageBreak/>
              <w:t>местного бюджета;</w:t>
            </w:r>
          </w:p>
          <w:p w:rsidR="00B439FD" w:rsidRPr="00444478" w:rsidRDefault="00B439FD" w:rsidP="005473FA">
            <w:pPr>
              <w:pStyle w:val="a3"/>
              <w:numPr>
                <w:ilvl w:val="0"/>
                <w:numId w:val="17"/>
              </w:numPr>
              <w:tabs>
                <w:tab w:val="clear" w:pos="720"/>
                <w:tab w:val="num" w:pos="317"/>
              </w:tabs>
              <w:spacing w:line="276" w:lineRule="auto"/>
              <w:ind w:left="33" w:firstLine="22"/>
              <w:rPr>
                <w:rFonts w:ascii="Times New Roman" w:hAnsi="Times New Roman" w:cs="Times New Roman"/>
                <w:color w:val="000000" w:themeColor="text1"/>
                <w:sz w:val="24"/>
                <w:szCs w:val="24"/>
              </w:rPr>
            </w:pPr>
            <w:r w:rsidRPr="00444478">
              <w:rPr>
                <w:rFonts w:ascii="Times New Roman" w:hAnsi="Times New Roman" w:cs="Times New Roman"/>
                <w:color w:val="000000" w:themeColor="text1"/>
                <w:sz w:val="24"/>
                <w:szCs w:val="24"/>
              </w:rPr>
              <w:t xml:space="preserve">Снижение инвестиционной активности на территории </w:t>
            </w:r>
            <w:r>
              <w:rPr>
                <w:rFonts w:ascii="Times New Roman" w:hAnsi="Times New Roman" w:cs="Times New Roman"/>
                <w:color w:val="000000" w:themeColor="text1"/>
                <w:sz w:val="24"/>
                <w:szCs w:val="24"/>
              </w:rPr>
              <w:t>Виллозского</w:t>
            </w:r>
            <w:r w:rsidRPr="00444478">
              <w:rPr>
                <w:rFonts w:ascii="Times New Roman" w:hAnsi="Times New Roman" w:cs="Times New Roman"/>
                <w:color w:val="000000" w:themeColor="text1"/>
                <w:sz w:val="24"/>
                <w:szCs w:val="24"/>
              </w:rPr>
              <w:t xml:space="preserve"> поселения, и, как следствие, ограничения, связанные с развитием расходной части бюджета, и прежде всего – социальной направленности.</w:t>
            </w:r>
          </w:p>
          <w:p w:rsidR="00B439FD" w:rsidRPr="00444478" w:rsidRDefault="00B439FD" w:rsidP="005B4352">
            <w:pPr>
              <w:spacing w:line="276" w:lineRule="auto"/>
              <w:rPr>
                <w:rFonts w:ascii="Times New Roman" w:hAnsi="Times New Roman" w:cs="Times New Roman"/>
                <w:color w:val="000000" w:themeColor="text1"/>
                <w:sz w:val="24"/>
                <w:szCs w:val="24"/>
              </w:rPr>
            </w:pPr>
          </w:p>
        </w:tc>
      </w:tr>
    </w:tbl>
    <w:p w:rsidR="00B439FD" w:rsidRPr="00444478" w:rsidRDefault="00B439FD" w:rsidP="00B439FD">
      <w:pPr>
        <w:rPr>
          <w:rFonts w:ascii="Times New Roman" w:hAnsi="Times New Roman" w:cs="Times New Roman"/>
        </w:rPr>
      </w:pPr>
    </w:p>
    <w:p w:rsidR="00BC6369" w:rsidRDefault="00BC6369" w:rsidP="00373AF5">
      <w:pPr>
        <w:spacing w:after="0"/>
        <w:ind w:firstLine="709"/>
        <w:jc w:val="both"/>
        <w:rPr>
          <w:rFonts w:ascii="Times New Roman" w:hAnsi="Times New Roman" w:cs="Times New Roman"/>
          <w:sz w:val="24"/>
          <w:szCs w:val="24"/>
        </w:rPr>
      </w:pPr>
    </w:p>
    <w:p w:rsidR="00BC6369" w:rsidRDefault="00BC6369" w:rsidP="00373AF5">
      <w:pPr>
        <w:spacing w:after="0"/>
        <w:ind w:firstLine="709"/>
        <w:jc w:val="both"/>
        <w:rPr>
          <w:rFonts w:ascii="Times New Roman" w:hAnsi="Times New Roman" w:cs="Times New Roman"/>
          <w:sz w:val="24"/>
          <w:szCs w:val="24"/>
        </w:rPr>
      </w:pPr>
    </w:p>
    <w:p w:rsidR="00BC6369" w:rsidRDefault="00BC6369" w:rsidP="00373AF5">
      <w:pPr>
        <w:spacing w:after="0"/>
        <w:ind w:firstLine="709"/>
        <w:jc w:val="both"/>
        <w:rPr>
          <w:rFonts w:ascii="Times New Roman" w:hAnsi="Times New Roman" w:cs="Times New Roman"/>
          <w:sz w:val="24"/>
          <w:szCs w:val="24"/>
        </w:rPr>
        <w:sectPr w:rsidR="00BC6369" w:rsidSect="00B439FD">
          <w:footerReference w:type="default" r:id="rId37"/>
          <w:pgSz w:w="16838" w:h="11906" w:orient="landscape"/>
          <w:pgMar w:top="1418" w:right="1134" w:bottom="1134" w:left="1134" w:header="709" w:footer="709" w:gutter="0"/>
          <w:cols w:space="708"/>
          <w:docGrid w:linePitch="360"/>
        </w:sectPr>
      </w:pPr>
    </w:p>
    <w:p w:rsidR="00BC6369" w:rsidRPr="002733C1" w:rsidRDefault="00BC6369" w:rsidP="00BC6369">
      <w:pPr>
        <w:pStyle w:val="1"/>
        <w:spacing w:before="0"/>
        <w:jc w:val="center"/>
        <w:rPr>
          <w:rFonts w:ascii="Times New Roman" w:hAnsi="Times New Roman" w:cs="Times New Roman"/>
          <w:color w:val="000000" w:themeColor="text1"/>
        </w:rPr>
      </w:pPr>
      <w:bookmarkStart w:id="7" w:name="_Toc463206684"/>
      <w:r>
        <w:rPr>
          <w:rFonts w:ascii="Times New Roman" w:hAnsi="Times New Roman" w:cs="Times New Roman"/>
          <w:color w:val="000000" w:themeColor="text1"/>
        </w:rPr>
        <w:lastRenderedPageBreak/>
        <w:t>4</w:t>
      </w:r>
      <w:r w:rsidRPr="002733C1">
        <w:rPr>
          <w:rFonts w:ascii="Times New Roman" w:hAnsi="Times New Roman" w:cs="Times New Roman"/>
          <w:color w:val="000000" w:themeColor="text1"/>
        </w:rPr>
        <w:t xml:space="preserve">. Перспективы муниципального развития </w:t>
      </w:r>
      <w:r>
        <w:rPr>
          <w:rFonts w:ascii="Times New Roman" w:hAnsi="Times New Roman" w:cs="Times New Roman"/>
          <w:color w:val="000000" w:themeColor="text1"/>
        </w:rPr>
        <w:t>Виллозского</w:t>
      </w:r>
      <w:r w:rsidRPr="002733C1">
        <w:rPr>
          <w:rFonts w:ascii="Times New Roman" w:hAnsi="Times New Roman" w:cs="Times New Roman"/>
          <w:color w:val="000000" w:themeColor="text1"/>
        </w:rPr>
        <w:t xml:space="preserve"> сельского поселения </w:t>
      </w:r>
      <w:r>
        <w:rPr>
          <w:rFonts w:ascii="Times New Roman" w:hAnsi="Times New Roman" w:cs="Times New Roman"/>
          <w:color w:val="000000" w:themeColor="text1"/>
        </w:rPr>
        <w:t xml:space="preserve">Ломоносовского </w:t>
      </w:r>
      <w:r w:rsidRPr="002733C1">
        <w:rPr>
          <w:rFonts w:ascii="Times New Roman" w:hAnsi="Times New Roman" w:cs="Times New Roman"/>
          <w:color w:val="000000" w:themeColor="text1"/>
        </w:rPr>
        <w:t>муниципального района Ленинградской области в условиях изменения его административного статуса</w:t>
      </w:r>
      <w:bookmarkEnd w:id="7"/>
    </w:p>
    <w:p w:rsidR="00BC6369" w:rsidRPr="008C04A9" w:rsidRDefault="00BC6369" w:rsidP="00BC6369">
      <w:pPr>
        <w:spacing w:after="0"/>
        <w:ind w:firstLine="720"/>
        <w:jc w:val="center"/>
        <w:rPr>
          <w:rFonts w:ascii="Times New Roman" w:eastAsia="SimSun" w:hAnsi="Times New Roman" w:cs="Times New Roman"/>
          <w:b/>
          <w:color w:val="000000" w:themeColor="text1"/>
          <w:sz w:val="24"/>
          <w:szCs w:val="24"/>
        </w:rPr>
      </w:pPr>
    </w:p>
    <w:p w:rsidR="00BC6369" w:rsidRPr="008C04A9" w:rsidRDefault="00BC6369" w:rsidP="00BC6369">
      <w:pPr>
        <w:spacing w:after="0"/>
        <w:ind w:firstLine="720"/>
        <w:jc w:val="center"/>
        <w:rPr>
          <w:rFonts w:ascii="Times New Roman" w:eastAsia="SimSun" w:hAnsi="Times New Roman" w:cs="Times New Roman"/>
          <w:b/>
          <w:color w:val="000000" w:themeColor="text1"/>
          <w:sz w:val="24"/>
          <w:szCs w:val="24"/>
        </w:rPr>
      </w:pPr>
      <w:r w:rsidRPr="008C04A9">
        <w:rPr>
          <w:rFonts w:ascii="Times New Roman" w:eastAsia="SimSun" w:hAnsi="Times New Roman" w:cs="Times New Roman"/>
          <w:b/>
          <w:color w:val="000000" w:themeColor="text1"/>
          <w:sz w:val="24"/>
          <w:szCs w:val="24"/>
        </w:rPr>
        <w:t>Бюджетные возможности и потенциал налогооблагаемой базы муниципального образования «</w:t>
      </w:r>
      <w:proofErr w:type="spellStart"/>
      <w:r>
        <w:rPr>
          <w:rFonts w:ascii="Times New Roman" w:eastAsia="SimSun" w:hAnsi="Times New Roman" w:cs="Times New Roman"/>
          <w:b/>
          <w:color w:val="000000" w:themeColor="text1"/>
          <w:sz w:val="24"/>
          <w:szCs w:val="24"/>
        </w:rPr>
        <w:t>Виллозское</w:t>
      </w:r>
      <w:proofErr w:type="spellEnd"/>
      <w:r w:rsidRPr="008C04A9">
        <w:rPr>
          <w:rFonts w:ascii="Times New Roman" w:eastAsia="SimSun" w:hAnsi="Times New Roman" w:cs="Times New Roman"/>
          <w:b/>
          <w:color w:val="000000" w:themeColor="text1"/>
          <w:sz w:val="24"/>
          <w:szCs w:val="24"/>
        </w:rPr>
        <w:t xml:space="preserve"> сельское поселение»</w:t>
      </w:r>
    </w:p>
    <w:p w:rsidR="00BC6369" w:rsidRDefault="00BC6369" w:rsidP="00BC6369">
      <w:pPr>
        <w:spacing w:after="0"/>
        <w:ind w:firstLine="709"/>
        <w:jc w:val="both"/>
        <w:rPr>
          <w:rFonts w:ascii="Times New Roman" w:hAnsi="Times New Roman" w:cs="Times New Roman"/>
          <w:color w:val="000000" w:themeColor="text1"/>
          <w:sz w:val="24"/>
          <w:szCs w:val="24"/>
        </w:rPr>
      </w:pPr>
    </w:p>
    <w:p w:rsidR="00BC6369" w:rsidRPr="008C04A9" w:rsidRDefault="00BC6369" w:rsidP="00BC6369">
      <w:pPr>
        <w:spacing w:after="0"/>
        <w:ind w:firstLine="709"/>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Финансово-бюджетная система </w:t>
      </w:r>
      <w:r>
        <w:rPr>
          <w:rFonts w:ascii="Times New Roman" w:hAnsi="Times New Roman" w:cs="Times New Roman"/>
          <w:color w:val="000000" w:themeColor="text1"/>
          <w:sz w:val="24"/>
          <w:szCs w:val="24"/>
        </w:rPr>
        <w:t>Виллозского</w:t>
      </w:r>
      <w:r w:rsidRPr="008C04A9">
        <w:rPr>
          <w:rFonts w:ascii="Times New Roman" w:hAnsi="Times New Roman" w:cs="Times New Roman"/>
          <w:color w:val="000000" w:themeColor="text1"/>
          <w:sz w:val="24"/>
          <w:szCs w:val="24"/>
        </w:rPr>
        <w:t xml:space="preserve"> сельского поселения характеризуется высоким уровнем бюджетной обеспеченности. </w:t>
      </w:r>
    </w:p>
    <w:p w:rsidR="00BC6369" w:rsidRPr="0062367C" w:rsidRDefault="00BC6369" w:rsidP="00BC6369">
      <w:pPr>
        <w:spacing w:after="0"/>
        <w:ind w:firstLine="72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Органы местного самоуправления имеют достаточный объем ресурсов для обеспечения </w:t>
      </w:r>
      <w:r w:rsidRPr="0062367C">
        <w:rPr>
          <w:rFonts w:ascii="Times New Roman" w:hAnsi="Times New Roman" w:cs="Times New Roman"/>
          <w:color w:val="000000" w:themeColor="text1"/>
          <w:sz w:val="24"/>
          <w:szCs w:val="24"/>
        </w:rPr>
        <w:t>нормальной жизнедеятельности населения, возможности прогнозирования и планирования. Общий плановый объем доходов МО «</w:t>
      </w:r>
      <w:proofErr w:type="spellStart"/>
      <w:r w:rsidRPr="0062367C">
        <w:rPr>
          <w:rFonts w:ascii="Times New Roman" w:hAnsi="Times New Roman" w:cs="Times New Roman"/>
          <w:color w:val="000000" w:themeColor="text1"/>
          <w:sz w:val="24"/>
          <w:szCs w:val="24"/>
        </w:rPr>
        <w:t>Виллозское</w:t>
      </w:r>
      <w:proofErr w:type="spellEnd"/>
      <w:r w:rsidRPr="0062367C">
        <w:rPr>
          <w:rFonts w:ascii="Times New Roman" w:hAnsi="Times New Roman" w:cs="Times New Roman"/>
          <w:color w:val="000000" w:themeColor="text1"/>
          <w:sz w:val="24"/>
          <w:szCs w:val="24"/>
        </w:rPr>
        <w:t xml:space="preserve"> сельское поселение» на 2016 год составляет </w:t>
      </w:r>
      <w:r w:rsidRPr="0062367C">
        <w:rPr>
          <w:rFonts w:ascii="Times New Roman" w:eastAsia="Calibri" w:hAnsi="Times New Roman" w:cs="Times New Roman"/>
          <w:sz w:val="24"/>
          <w:szCs w:val="24"/>
        </w:rPr>
        <w:t>169</w:t>
      </w:r>
      <w:r w:rsidRPr="0062367C">
        <w:rPr>
          <w:rFonts w:ascii="Times New Roman" w:hAnsi="Times New Roman"/>
          <w:sz w:val="24"/>
          <w:szCs w:val="24"/>
        </w:rPr>
        <w:t> </w:t>
      </w:r>
      <w:r w:rsidRPr="0062367C">
        <w:rPr>
          <w:rFonts w:ascii="Times New Roman" w:eastAsia="Calibri" w:hAnsi="Times New Roman" w:cs="Times New Roman"/>
          <w:sz w:val="24"/>
          <w:szCs w:val="24"/>
        </w:rPr>
        <w:t>411,3</w:t>
      </w:r>
      <w:r w:rsidRPr="0062367C">
        <w:rPr>
          <w:rFonts w:ascii="Times New Roman" w:hAnsi="Times New Roman" w:cs="Times New Roman"/>
          <w:color w:val="000000" w:themeColor="text1"/>
          <w:sz w:val="24"/>
          <w:szCs w:val="24"/>
        </w:rPr>
        <w:t xml:space="preserve"> тысячи рублей. Общий плановый объем расходов МО «</w:t>
      </w:r>
      <w:proofErr w:type="spellStart"/>
      <w:r w:rsidRPr="0062367C">
        <w:rPr>
          <w:rFonts w:ascii="Times New Roman" w:hAnsi="Times New Roman" w:cs="Times New Roman"/>
          <w:color w:val="000000" w:themeColor="text1"/>
          <w:sz w:val="24"/>
          <w:szCs w:val="24"/>
        </w:rPr>
        <w:t>Виллозское</w:t>
      </w:r>
      <w:proofErr w:type="spellEnd"/>
      <w:r w:rsidRPr="0062367C">
        <w:rPr>
          <w:rFonts w:ascii="Times New Roman" w:hAnsi="Times New Roman" w:cs="Times New Roman"/>
          <w:color w:val="000000" w:themeColor="text1"/>
          <w:sz w:val="24"/>
          <w:szCs w:val="24"/>
        </w:rPr>
        <w:t xml:space="preserve"> сельское поселение» на 2016 год составляет </w:t>
      </w:r>
      <w:r w:rsidRPr="0062367C">
        <w:rPr>
          <w:rFonts w:ascii="Times New Roman" w:eastAsia="Calibri" w:hAnsi="Times New Roman" w:cs="Times New Roman"/>
          <w:sz w:val="24"/>
          <w:szCs w:val="24"/>
        </w:rPr>
        <w:t>246</w:t>
      </w:r>
      <w:r w:rsidRPr="0062367C">
        <w:rPr>
          <w:rFonts w:ascii="Times New Roman" w:hAnsi="Times New Roman"/>
          <w:sz w:val="24"/>
          <w:szCs w:val="24"/>
        </w:rPr>
        <w:t> </w:t>
      </w:r>
      <w:r w:rsidRPr="0062367C">
        <w:rPr>
          <w:rFonts w:ascii="Times New Roman" w:eastAsia="Calibri" w:hAnsi="Times New Roman" w:cs="Times New Roman"/>
          <w:sz w:val="24"/>
          <w:szCs w:val="24"/>
        </w:rPr>
        <w:t>047,8</w:t>
      </w:r>
      <w:r w:rsidRPr="0062367C">
        <w:rPr>
          <w:rFonts w:ascii="Times New Roman" w:hAnsi="Times New Roman" w:cs="Times New Roman"/>
          <w:color w:val="000000" w:themeColor="text1"/>
          <w:sz w:val="24"/>
          <w:szCs w:val="24"/>
        </w:rPr>
        <w:t xml:space="preserve"> тысяч рублей. </w:t>
      </w:r>
    </w:p>
    <w:p w:rsidR="00BC6369" w:rsidRDefault="00BC6369" w:rsidP="00691871">
      <w:pPr>
        <w:spacing w:after="0"/>
        <w:ind w:firstLine="709"/>
        <w:jc w:val="both"/>
        <w:rPr>
          <w:rFonts w:ascii="Times New Roman" w:hAnsi="Times New Roman" w:cs="Times New Roman"/>
          <w:color w:val="000000" w:themeColor="text1"/>
          <w:sz w:val="24"/>
          <w:szCs w:val="24"/>
        </w:rPr>
      </w:pPr>
      <w:r w:rsidRPr="0062367C">
        <w:rPr>
          <w:rFonts w:ascii="Times New Roman" w:hAnsi="Times New Roman" w:cs="Times New Roman"/>
          <w:color w:val="000000" w:themeColor="text1"/>
          <w:sz w:val="24"/>
          <w:szCs w:val="24"/>
        </w:rPr>
        <w:t>В 2015 году объем доходов МО «</w:t>
      </w:r>
      <w:proofErr w:type="spellStart"/>
      <w:r w:rsidRPr="0062367C">
        <w:rPr>
          <w:rFonts w:ascii="Times New Roman" w:hAnsi="Times New Roman" w:cs="Times New Roman"/>
          <w:color w:val="000000" w:themeColor="text1"/>
          <w:sz w:val="24"/>
          <w:szCs w:val="24"/>
        </w:rPr>
        <w:t>Виллозское</w:t>
      </w:r>
      <w:proofErr w:type="spellEnd"/>
      <w:r w:rsidRPr="0062367C">
        <w:rPr>
          <w:rFonts w:ascii="Times New Roman" w:hAnsi="Times New Roman" w:cs="Times New Roman"/>
          <w:color w:val="000000" w:themeColor="text1"/>
          <w:sz w:val="24"/>
          <w:szCs w:val="24"/>
        </w:rPr>
        <w:t xml:space="preserve"> сельское поселение» составил </w:t>
      </w:r>
      <w:r w:rsidRPr="0062367C">
        <w:rPr>
          <w:rFonts w:ascii="Times New Roman" w:eastAsia="Calibri" w:hAnsi="Times New Roman" w:cs="Times New Roman"/>
          <w:sz w:val="24"/>
          <w:szCs w:val="24"/>
        </w:rPr>
        <w:t>194</w:t>
      </w:r>
      <w:r w:rsidRPr="0062367C">
        <w:rPr>
          <w:rFonts w:ascii="Times New Roman" w:hAnsi="Times New Roman"/>
          <w:sz w:val="24"/>
          <w:szCs w:val="24"/>
        </w:rPr>
        <w:t> </w:t>
      </w:r>
      <w:r w:rsidRPr="0062367C">
        <w:rPr>
          <w:rFonts w:ascii="Times New Roman" w:eastAsia="Calibri" w:hAnsi="Times New Roman" w:cs="Times New Roman"/>
          <w:sz w:val="24"/>
          <w:szCs w:val="24"/>
        </w:rPr>
        <w:t>630,3</w:t>
      </w:r>
      <w:r w:rsidRPr="0062367C">
        <w:rPr>
          <w:rFonts w:ascii="Times New Roman" w:hAnsi="Times New Roman" w:cs="Times New Roman"/>
          <w:bCs/>
          <w:iCs/>
          <w:color w:val="000000" w:themeColor="text1"/>
          <w:sz w:val="24"/>
          <w:szCs w:val="24"/>
        </w:rPr>
        <w:t xml:space="preserve"> тыс. рублей</w:t>
      </w:r>
      <w:r w:rsidRPr="0062367C">
        <w:rPr>
          <w:rFonts w:ascii="Times New Roman" w:hAnsi="Times New Roman" w:cs="Times New Roman"/>
          <w:color w:val="000000" w:themeColor="text1"/>
          <w:sz w:val="24"/>
          <w:szCs w:val="24"/>
        </w:rPr>
        <w:t xml:space="preserve"> (табл. 1</w:t>
      </w:r>
      <w:r w:rsidR="005B4352">
        <w:rPr>
          <w:rFonts w:ascii="Times New Roman" w:hAnsi="Times New Roman" w:cs="Times New Roman"/>
          <w:color w:val="000000" w:themeColor="text1"/>
          <w:sz w:val="24"/>
          <w:szCs w:val="24"/>
        </w:rPr>
        <w:t>0</w:t>
      </w:r>
      <w:r w:rsidRPr="0062367C">
        <w:rPr>
          <w:rFonts w:ascii="Times New Roman" w:hAnsi="Times New Roman" w:cs="Times New Roman"/>
          <w:color w:val="000000" w:themeColor="text1"/>
          <w:sz w:val="24"/>
          <w:szCs w:val="24"/>
        </w:rPr>
        <w:t>).</w:t>
      </w:r>
    </w:p>
    <w:p w:rsidR="003C58E1" w:rsidRPr="008C04A9" w:rsidRDefault="003C58E1" w:rsidP="00691871">
      <w:pPr>
        <w:spacing w:after="0"/>
        <w:ind w:firstLine="709"/>
        <w:jc w:val="both"/>
        <w:rPr>
          <w:rFonts w:ascii="Times New Roman" w:hAnsi="Times New Roman" w:cs="Times New Roman"/>
          <w:color w:val="000000" w:themeColor="text1"/>
          <w:sz w:val="24"/>
          <w:szCs w:val="24"/>
        </w:rPr>
      </w:pPr>
    </w:p>
    <w:p w:rsidR="00BC6369" w:rsidRPr="003C58E1" w:rsidRDefault="00BC6369" w:rsidP="00BC6369">
      <w:pPr>
        <w:spacing w:after="0"/>
        <w:outlineLvl w:val="0"/>
        <w:rPr>
          <w:rFonts w:ascii="Times New Roman" w:hAnsi="Times New Roman" w:cs="Times New Roman"/>
          <w:b/>
          <w:color w:val="000000" w:themeColor="text1"/>
          <w:sz w:val="24"/>
          <w:szCs w:val="24"/>
        </w:rPr>
      </w:pPr>
      <w:bookmarkStart w:id="8" w:name="_Toc451118658"/>
      <w:bookmarkStart w:id="9" w:name="_Toc451174141"/>
      <w:bookmarkStart w:id="10" w:name="_Toc457067145"/>
      <w:bookmarkStart w:id="11" w:name="_Toc462931486"/>
      <w:bookmarkStart w:id="12" w:name="_Toc462931615"/>
      <w:bookmarkStart w:id="13" w:name="_Toc463206685"/>
      <w:r w:rsidRPr="003C58E1">
        <w:rPr>
          <w:rFonts w:ascii="Times New Roman" w:hAnsi="Times New Roman" w:cs="Times New Roman"/>
          <w:b/>
          <w:color w:val="000000" w:themeColor="text1"/>
          <w:sz w:val="24"/>
          <w:szCs w:val="24"/>
        </w:rPr>
        <w:t>Таблица 1</w:t>
      </w:r>
      <w:r w:rsidR="005B4352" w:rsidRPr="003C58E1">
        <w:rPr>
          <w:rFonts w:ascii="Times New Roman" w:hAnsi="Times New Roman" w:cs="Times New Roman"/>
          <w:b/>
          <w:color w:val="000000" w:themeColor="text1"/>
          <w:sz w:val="24"/>
          <w:szCs w:val="24"/>
        </w:rPr>
        <w:t>0</w:t>
      </w:r>
      <w:r w:rsidRPr="003C58E1">
        <w:rPr>
          <w:rFonts w:ascii="Times New Roman" w:hAnsi="Times New Roman" w:cs="Times New Roman"/>
          <w:b/>
          <w:color w:val="000000" w:themeColor="text1"/>
          <w:sz w:val="24"/>
          <w:szCs w:val="24"/>
        </w:rPr>
        <w:t xml:space="preserve"> -  Доходы бюджета муниципального образования «</w:t>
      </w:r>
      <w:proofErr w:type="spellStart"/>
      <w:r w:rsidRPr="003C58E1">
        <w:rPr>
          <w:rFonts w:ascii="Times New Roman" w:hAnsi="Times New Roman" w:cs="Times New Roman"/>
          <w:b/>
          <w:color w:val="000000" w:themeColor="text1"/>
          <w:sz w:val="24"/>
          <w:szCs w:val="24"/>
        </w:rPr>
        <w:t>Виллозское</w:t>
      </w:r>
      <w:proofErr w:type="spellEnd"/>
      <w:r w:rsidRPr="003C58E1">
        <w:rPr>
          <w:rFonts w:ascii="Times New Roman" w:hAnsi="Times New Roman" w:cs="Times New Roman"/>
          <w:b/>
          <w:color w:val="000000" w:themeColor="text1"/>
          <w:sz w:val="24"/>
          <w:szCs w:val="24"/>
        </w:rPr>
        <w:t xml:space="preserve"> сельское поселение» за  2013-2016 гг.</w:t>
      </w:r>
      <w:bookmarkEnd w:id="8"/>
      <w:bookmarkEnd w:id="9"/>
      <w:bookmarkEnd w:id="10"/>
      <w:bookmarkEnd w:id="11"/>
      <w:bookmarkEnd w:id="12"/>
      <w:bookmarkEnd w:id="13"/>
    </w:p>
    <w:tbl>
      <w:tblPr>
        <w:tblW w:w="9828" w:type="dxa"/>
        <w:tblLayout w:type="fixed"/>
        <w:tblLook w:val="0000"/>
      </w:tblPr>
      <w:tblGrid>
        <w:gridCol w:w="760"/>
        <w:gridCol w:w="4028"/>
        <w:gridCol w:w="1260"/>
        <w:gridCol w:w="1260"/>
        <w:gridCol w:w="1260"/>
        <w:gridCol w:w="1260"/>
      </w:tblGrid>
      <w:tr w:rsidR="00BC6369" w:rsidRPr="00B4655D" w:rsidTr="003C58E1">
        <w:trPr>
          <w:trHeight w:val="473"/>
        </w:trPr>
        <w:tc>
          <w:tcPr>
            <w:tcW w:w="7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w:t>
            </w:r>
          </w:p>
        </w:tc>
        <w:tc>
          <w:tcPr>
            <w:tcW w:w="4028"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8C04A9">
              <w:rPr>
                <w:rFonts w:ascii="Times New Roman" w:hAnsi="Times New Roman" w:cs="Times New Roman"/>
                <w:b/>
                <w:bCs/>
                <w:color w:val="000000" w:themeColor="text1"/>
                <w:sz w:val="24"/>
                <w:szCs w:val="24"/>
              </w:rPr>
              <w:t>Наименование доходных источников</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 xml:space="preserve">2013 г. </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 xml:space="preserve">2014 г. </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2015 г.</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2016 г.</w:t>
            </w: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1</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Общий объем доходов бюджета муниципального образования - всего, тыс</w:t>
            </w:r>
            <w:proofErr w:type="gramStart"/>
            <w:r w:rsidRPr="00B4655D">
              <w:rPr>
                <w:rFonts w:ascii="Times New Roman" w:eastAsia="Calibri" w:hAnsi="Times New Roman" w:cs="Times New Roman"/>
                <w:b/>
                <w:bCs/>
                <w:sz w:val="24"/>
                <w:szCs w:val="24"/>
              </w:rPr>
              <w:t>.р</w:t>
            </w:r>
            <w:proofErr w:type="gramEnd"/>
            <w:r w:rsidRPr="00B4655D">
              <w:rPr>
                <w:rFonts w:ascii="Times New Roman" w:eastAsia="Calibri" w:hAnsi="Times New Roman" w:cs="Times New Roman"/>
                <w:b/>
                <w:bCs/>
                <w:sz w:val="24"/>
                <w:szCs w:val="24"/>
              </w:rPr>
              <w:t>уб. в том числе:</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185045,0</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193181,1</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194630,3</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169411,3</w:t>
            </w: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2</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proofErr w:type="spellStart"/>
            <w:r w:rsidRPr="00B4655D">
              <w:rPr>
                <w:rFonts w:ascii="Times New Roman" w:eastAsia="Calibri" w:hAnsi="Times New Roman" w:cs="Times New Roman"/>
                <w:sz w:val="24"/>
                <w:szCs w:val="24"/>
              </w:rPr>
              <w:t>Безвоздмезные</w:t>
            </w:r>
            <w:proofErr w:type="spellEnd"/>
            <w:r w:rsidRPr="00B4655D">
              <w:rPr>
                <w:rFonts w:ascii="Times New Roman" w:eastAsia="Calibri" w:hAnsi="Times New Roman" w:cs="Times New Roman"/>
                <w:sz w:val="24"/>
                <w:szCs w:val="24"/>
              </w:rPr>
              <w:t xml:space="preserve"> поступления от других бюджетов бюджетной системы РФ</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37519,0</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18939,2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29484,2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6337,3</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Собственные доходы, в том числе:</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147229,1</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174242,0</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164707,2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163074,0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Налоговые доходы, всего, в том числе:</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124080,9</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153890,9</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162792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155155,5</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3.1.1</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налог на доходы физических лиц (НДФЛ)</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86756,9</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90083,9</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97478,9</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97813,7</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3.1.2</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налог на имущество физических лиц</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640,1</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603,4</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613,1</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624</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3.1.3</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транспортный налог</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5386,3</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5470,6</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5513,0</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3.1.4</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земельный налог</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31263,9</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57022,5</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58681,2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56000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3.1.5</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прочие налоговые доходы</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710,5</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717,8</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3.2</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Неналоговые доходы, всего, в том числе:</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23148,2</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20351,1</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1915,2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7918,5</w:t>
            </w: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3.2.1</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17682,4</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17642,3</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851,8</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860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3.2.2</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доходы от продажи материальных и нематериальных активов</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2713,3</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2311,3</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7000</w:t>
            </w: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3.2.3</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доходы от предпринимательской и иной приносящей доход деятельности</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3.2.4</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прочие неналоговые доходы</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2752,5</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397,5</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1063,4</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bl>
    <w:p w:rsidR="00BC6369" w:rsidRDefault="00BC6369" w:rsidP="00BC6369">
      <w:pPr>
        <w:spacing w:after="0"/>
        <w:outlineLvl w:val="0"/>
        <w:rPr>
          <w:rFonts w:ascii="Times New Roman" w:hAnsi="Times New Roman" w:cs="Times New Roman"/>
          <w:color w:val="000000" w:themeColor="text1"/>
          <w:sz w:val="24"/>
          <w:szCs w:val="24"/>
        </w:rPr>
      </w:pPr>
    </w:p>
    <w:p w:rsidR="00BC6369" w:rsidRPr="008C04A9" w:rsidRDefault="00BC6369" w:rsidP="00BC6369">
      <w:pPr>
        <w:spacing w:after="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BC6369" w:rsidRPr="008C04A9" w:rsidRDefault="00BC6369" w:rsidP="00BC6369">
      <w:pPr>
        <w:spacing w:after="0"/>
        <w:ind w:firstLine="709"/>
        <w:jc w:val="both"/>
        <w:rPr>
          <w:rFonts w:ascii="Times New Roman" w:eastAsia="SimSun" w:hAnsi="Times New Roman" w:cs="Times New Roman"/>
          <w:color w:val="000000" w:themeColor="text1"/>
          <w:sz w:val="24"/>
          <w:szCs w:val="24"/>
        </w:rPr>
      </w:pPr>
      <w:r w:rsidRPr="008C04A9">
        <w:rPr>
          <w:rFonts w:ascii="Times New Roman" w:eastAsia="SimSun" w:hAnsi="Times New Roman" w:cs="Times New Roman"/>
          <w:color w:val="000000" w:themeColor="text1"/>
          <w:sz w:val="24"/>
          <w:szCs w:val="24"/>
        </w:rPr>
        <w:t xml:space="preserve">В табл. </w:t>
      </w:r>
      <w:r>
        <w:rPr>
          <w:rFonts w:ascii="Times New Roman" w:eastAsia="SimSun" w:hAnsi="Times New Roman" w:cs="Times New Roman"/>
          <w:color w:val="000000" w:themeColor="text1"/>
          <w:sz w:val="24"/>
          <w:szCs w:val="24"/>
        </w:rPr>
        <w:t>1</w:t>
      </w:r>
      <w:r w:rsidR="005B4352">
        <w:rPr>
          <w:rFonts w:ascii="Times New Roman" w:eastAsia="SimSun" w:hAnsi="Times New Roman" w:cs="Times New Roman"/>
          <w:color w:val="000000" w:themeColor="text1"/>
          <w:sz w:val="24"/>
          <w:szCs w:val="24"/>
        </w:rPr>
        <w:t>1</w:t>
      </w:r>
      <w:r w:rsidRPr="008C04A9">
        <w:rPr>
          <w:rFonts w:ascii="Times New Roman" w:eastAsia="SimSun" w:hAnsi="Times New Roman" w:cs="Times New Roman"/>
          <w:color w:val="000000" w:themeColor="text1"/>
          <w:sz w:val="24"/>
          <w:szCs w:val="24"/>
        </w:rPr>
        <w:t xml:space="preserve"> приведены данные, характеризующие возможности наполнения бюджета муниципального образования «</w:t>
      </w:r>
      <w:proofErr w:type="spellStart"/>
      <w:r>
        <w:rPr>
          <w:rFonts w:ascii="Times New Roman" w:eastAsia="SimSun" w:hAnsi="Times New Roman" w:cs="Times New Roman"/>
          <w:color w:val="000000" w:themeColor="text1"/>
          <w:sz w:val="24"/>
          <w:szCs w:val="24"/>
        </w:rPr>
        <w:t>Виллозско</w:t>
      </w:r>
      <w:r w:rsidRPr="008C04A9">
        <w:rPr>
          <w:rFonts w:ascii="Times New Roman" w:eastAsia="SimSun" w:hAnsi="Times New Roman" w:cs="Times New Roman"/>
          <w:color w:val="000000" w:themeColor="text1"/>
          <w:sz w:val="24"/>
          <w:szCs w:val="24"/>
        </w:rPr>
        <w:t>е</w:t>
      </w:r>
      <w:proofErr w:type="spellEnd"/>
      <w:r w:rsidRPr="008C04A9">
        <w:rPr>
          <w:rFonts w:ascii="Times New Roman" w:eastAsia="SimSun" w:hAnsi="Times New Roman" w:cs="Times New Roman"/>
          <w:color w:val="000000" w:themeColor="text1"/>
          <w:sz w:val="24"/>
          <w:szCs w:val="24"/>
        </w:rPr>
        <w:t xml:space="preserve"> сельское поселение» при сохранении текущего  статуса сельского поселения, а также при наделении его статусом городского поселения. Данные наглядно свидетельствуют, что проценты налоговых отчислений в бюджет </w:t>
      </w:r>
      <w:r>
        <w:rPr>
          <w:rFonts w:ascii="Times New Roman" w:eastAsia="SimSun" w:hAnsi="Times New Roman" w:cs="Times New Roman"/>
          <w:color w:val="000000" w:themeColor="text1"/>
          <w:sz w:val="24"/>
          <w:szCs w:val="24"/>
        </w:rPr>
        <w:t xml:space="preserve">Виллозского </w:t>
      </w:r>
      <w:r w:rsidRPr="008C04A9">
        <w:rPr>
          <w:rFonts w:ascii="Times New Roman" w:eastAsia="SimSun" w:hAnsi="Times New Roman" w:cs="Times New Roman"/>
          <w:color w:val="000000" w:themeColor="text1"/>
          <w:sz w:val="24"/>
          <w:szCs w:val="24"/>
        </w:rPr>
        <w:t xml:space="preserve">сельского поселения  при сохранении текущего сельского статуса снижаются. </w:t>
      </w:r>
      <w:proofErr w:type="gramStart"/>
      <w:r w:rsidRPr="008C04A9">
        <w:rPr>
          <w:rFonts w:ascii="Times New Roman" w:eastAsia="SimSun" w:hAnsi="Times New Roman" w:cs="Times New Roman"/>
          <w:color w:val="000000" w:themeColor="text1"/>
          <w:sz w:val="24"/>
          <w:szCs w:val="24"/>
        </w:rPr>
        <w:t xml:space="preserve">Кроме того, при сохранении данного статуса муниципальное образование при потенциальной отмене действующего в настоящий момент </w:t>
      </w:r>
      <w:r w:rsidRPr="008C04A9">
        <w:rPr>
          <w:rFonts w:ascii="Times New Roman" w:hAnsi="Times New Roman" w:cs="Times New Roman"/>
          <w:bCs/>
          <w:color w:val="000000" w:themeColor="text1"/>
          <w:sz w:val="24"/>
          <w:szCs w:val="24"/>
        </w:rPr>
        <w:t>о</w:t>
      </w:r>
      <w:r w:rsidRPr="008C04A9">
        <w:rPr>
          <w:rFonts w:ascii="Times New Roman" w:hAnsi="Times New Roman" w:cs="Times New Roman"/>
          <w:color w:val="000000" w:themeColor="text1"/>
          <w:sz w:val="24"/>
          <w:szCs w:val="24"/>
        </w:rPr>
        <w:t>бластного закона «</w:t>
      </w:r>
      <w:hyperlink r:id="rId38" w:tooltip="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w:history="1">
        <w:r w:rsidRPr="008C04A9">
          <w:rPr>
            <w:rFonts w:ascii="Times New Roman" w:hAnsi="Times New Roman" w:cs="Times New Roman"/>
            <w:color w:val="000000" w:themeColor="text1"/>
            <w:sz w:val="24"/>
            <w:szCs w:val="24"/>
          </w:rPr>
          <w:t>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w:t>
        </w:r>
      </w:hyperlink>
      <w:r w:rsidRPr="008C04A9">
        <w:rPr>
          <w:rFonts w:ascii="Times New Roman" w:hAnsi="Times New Roman" w:cs="Times New Roman"/>
          <w:color w:val="000000" w:themeColor="text1"/>
          <w:sz w:val="24"/>
          <w:szCs w:val="24"/>
        </w:rPr>
        <w:t xml:space="preserve">» от 22.12.2014 </w:t>
      </w:r>
      <w:r>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97-оз, </w:t>
      </w:r>
      <w:r w:rsidRPr="008C04A9">
        <w:rPr>
          <w:rFonts w:ascii="Times New Roman" w:eastAsia="SimSun" w:hAnsi="Times New Roman" w:cs="Times New Roman"/>
          <w:color w:val="000000" w:themeColor="text1"/>
          <w:sz w:val="24"/>
          <w:szCs w:val="24"/>
        </w:rPr>
        <w:t xml:space="preserve">неизбежно столкнется с острым дефицитом бюджета и не сможет выполнять свои расходные обязательства. </w:t>
      </w:r>
      <w:proofErr w:type="gramEnd"/>
    </w:p>
    <w:p w:rsidR="00BC6369" w:rsidRPr="008C04A9" w:rsidRDefault="00BC6369" w:rsidP="00BC6369">
      <w:pPr>
        <w:pStyle w:val="a3"/>
        <w:spacing w:after="0"/>
        <w:ind w:left="360"/>
        <w:jc w:val="right"/>
        <w:rPr>
          <w:rFonts w:ascii="Times New Roman" w:hAnsi="Times New Roman" w:cs="Times New Roman"/>
          <w:color w:val="000000" w:themeColor="text1"/>
          <w:sz w:val="24"/>
          <w:szCs w:val="24"/>
        </w:rPr>
      </w:pPr>
    </w:p>
    <w:p w:rsidR="00BC6369" w:rsidRPr="000163E8" w:rsidRDefault="00BC6369" w:rsidP="000163E8">
      <w:pPr>
        <w:pStyle w:val="a3"/>
        <w:spacing w:after="0"/>
        <w:ind w:left="0"/>
        <w:jc w:val="both"/>
        <w:rPr>
          <w:rFonts w:ascii="Times New Roman" w:eastAsia="SimSun" w:hAnsi="Times New Roman" w:cs="Times New Roman"/>
          <w:b/>
          <w:color w:val="000000" w:themeColor="text1"/>
          <w:sz w:val="24"/>
          <w:szCs w:val="24"/>
        </w:rPr>
      </w:pPr>
      <w:r w:rsidRPr="000163E8">
        <w:rPr>
          <w:rFonts w:ascii="Times New Roman" w:hAnsi="Times New Roman" w:cs="Times New Roman"/>
          <w:b/>
          <w:color w:val="000000" w:themeColor="text1"/>
          <w:sz w:val="24"/>
          <w:szCs w:val="24"/>
        </w:rPr>
        <w:t>Таблица 1</w:t>
      </w:r>
      <w:r w:rsidR="005B4352" w:rsidRPr="000163E8">
        <w:rPr>
          <w:rFonts w:ascii="Times New Roman" w:hAnsi="Times New Roman" w:cs="Times New Roman"/>
          <w:b/>
          <w:color w:val="000000" w:themeColor="text1"/>
          <w:sz w:val="24"/>
          <w:szCs w:val="24"/>
        </w:rPr>
        <w:t>1</w:t>
      </w:r>
      <w:r w:rsidRPr="000163E8">
        <w:rPr>
          <w:rFonts w:ascii="Times New Roman" w:hAnsi="Times New Roman" w:cs="Times New Roman"/>
          <w:b/>
          <w:color w:val="000000" w:themeColor="text1"/>
          <w:sz w:val="24"/>
          <w:szCs w:val="24"/>
        </w:rPr>
        <w:t xml:space="preserve"> - </w:t>
      </w:r>
      <w:r w:rsidRPr="000163E8">
        <w:rPr>
          <w:rFonts w:ascii="Times New Roman" w:eastAsia="SimSun" w:hAnsi="Times New Roman" w:cs="Times New Roman"/>
          <w:b/>
          <w:color w:val="000000" w:themeColor="text1"/>
          <w:sz w:val="24"/>
          <w:szCs w:val="24"/>
        </w:rPr>
        <w:t>Возможности наполнения бюджета муниципального образования «</w:t>
      </w:r>
      <w:proofErr w:type="spellStart"/>
      <w:r w:rsidRPr="000163E8">
        <w:rPr>
          <w:rFonts w:ascii="Times New Roman" w:eastAsia="SimSun" w:hAnsi="Times New Roman" w:cs="Times New Roman"/>
          <w:b/>
          <w:color w:val="000000" w:themeColor="text1"/>
          <w:sz w:val="24"/>
          <w:szCs w:val="24"/>
        </w:rPr>
        <w:t>Виллозское</w:t>
      </w:r>
      <w:proofErr w:type="spellEnd"/>
      <w:r w:rsidRPr="000163E8">
        <w:rPr>
          <w:rFonts w:ascii="Times New Roman" w:eastAsia="SimSun" w:hAnsi="Times New Roman" w:cs="Times New Roman"/>
          <w:b/>
          <w:color w:val="000000" w:themeColor="text1"/>
          <w:sz w:val="24"/>
          <w:szCs w:val="24"/>
        </w:rPr>
        <w:t xml:space="preserve"> сельское поселение» при сохранении текущего  статуса сельского поселения и при наделении его статусом городского поселения </w:t>
      </w:r>
    </w:p>
    <w:p w:rsidR="00BC6369" w:rsidRPr="008C04A9" w:rsidRDefault="00BC6369" w:rsidP="00BC6369">
      <w:pPr>
        <w:pStyle w:val="a3"/>
        <w:spacing w:after="0"/>
        <w:ind w:left="360"/>
        <w:jc w:val="center"/>
        <w:rPr>
          <w:rFonts w:ascii="Times New Roman" w:hAnsi="Times New Roman" w:cs="Times New Roman"/>
          <w:color w:val="000000" w:themeColor="text1"/>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1559"/>
        <w:gridCol w:w="851"/>
        <w:gridCol w:w="1275"/>
        <w:gridCol w:w="993"/>
        <w:gridCol w:w="1417"/>
        <w:gridCol w:w="851"/>
        <w:gridCol w:w="1417"/>
      </w:tblGrid>
      <w:tr w:rsidR="00BC6369" w:rsidRPr="008C04A9" w:rsidTr="00691871">
        <w:trPr>
          <w:trHeight w:val="840"/>
        </w:trPr>
        <w:tc>
          <w:tcPr>
            <w:tcW w:w="1291" w:type="dxa"/>
            <w:vMerge w:val="restart"/>
            <w:shd w:val="clear" w:color="auto" w:fill="auto"/>
            <w:noWrap/>
            <w:vAlign w:val="center"/>
            <w:hideMark/>
          </w:tcPr>
          <w:p w:rsidR="00BC6369" w:rsidRPr="00FA1423" w:rsidRDefault="00BC6369" w:rsidP="000C7223">
            <w:pPr>
              <w:tabs>
                <w:tab w:val="left" w:pos="1892"/>
              </w:tabs>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Налоги</w:t>
            </w:r>
          </w:p>
        </w:tc>
        <w:tc>
          <w:tcPr>
            <w:tcW w:w="1559" w:type="dxa"/>
            <w:vMerge w:val="restart"/>
          </w:tcPr>
          <w:p w:rsidR="00BC6369" w:rsidRPr="00FA1423" w:rsidRDefault="00691871" w:rsidP="000C7223">
            <w:pPr>
              <w:spacing w:after="0"/>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Поступление налого</w:t>
            </w:r>
            <w:r w:rsidR="00BC6369" w:rsidRPr="00FA1423">
              <w:rPr>
                <w:rFonts w:ascii="Times New Roman" w:hAnsi="Times New Roman" w:cs="Times New Roman"/>
                <w:color w:val="000000" w:themeColor="text1"/>
                <w:lang w:eastAsia="ru-RU"/>
              </w:rPr>
              <w:t>вых платежей в бюджет Виллозского сельского поселения в  2014 году, %</w:t>
            </w:r>
          </w:p>
        </w:tc>
        <w:tc>
          <w:tcPr>
            <w:tcW w:w="2126" w:type="dxa"/>
            <w:gridSpan w:val="2"/>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Плановое поступление налоговых платежей в бюджет Виллозского сельского поселения в 2016 году в соответствии с областным законом № 97-оз от 22.12.2014</w:t>
            </w:r>
          </w:p>
        </w:tc>
        <w:tc>
          <w:tcPr>
            <w:tcW w:w="2410" w:type="dxa"/>
            <w:gridSpan w:val="2"/>
            <w:shd w:val="clear" w:color="auto" w:fill="auto"/>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Расчетные поступления налоговых платежей в бюджет Виллозского сельского поселения в соответствии с Бюджетным кодексом РФ</w:t>
            </w:r>
          </w:p>
        </w:tc>
        <w:tc>
          <w:tcPr>
            <w:tcW w:w="2268" w:type="dxa"/>
            <w:gridSpan w:val="2"/>
            <w:shd w:val="clear" w:color="auto" w:fill="auto"/>
            <w:vAlign w:val="center"/>
            <w:hideMark/>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 xml:space="preserve">Расчетные поступления в бюджет Виллозского поселения </w:t>
            </w:r>
            <w:r w:rsidRPr="00FA1423">
              <w:rPr>
                <w:rFonts w:ascii="Times New Roman" w:hAnsi="Times New Roman" w:cs="Times New Roman"/>
                <w:color w:val="000000" w:themeColor="text1"/>
              </w:rPr>
              <w:t>в случае наделения его статусом городского поселения</w:t>
            </w:r>
          </w:p>
        </w:tc>
      </w:tr>
      <w:tr w:rsidR="00BC6369" w:rsidRPr="008C04A9" w:rsidTr="003C58E1">
        <w:trPr>
          <w:trHeight w:val="569"/>
        </w:trPr>
        <w:tc>
          <w:tcPr>
            <w:tcW w:w="1291" w:type="dxa"/>
            <w:vMerge/>
            <w:shd w:val="clear" w:color="auto" w:fill="auto"/>
            <w:noWrap/>
            <w:vAlign w:val="center"/>
            <w:hideMark/>
          </w:tcPr>
          <w:p w:rsidR="00BC6369" w:rsidRPr="008C04A9" w:rsidRDefault="00BC6369" w:rsidP="000C7223">
            <w:pPr>
              <w:tabs>
                <w:tab w:val="left" w:pos="1892"/>
              </w:tabs>
              <w:spacing w:after="0"/>
              <w:jc w:val="center"/>
              <w:rPr>
                <w:rFonts w:ascii="Times New Roman" w:hAnsi="Times New Roman" w:cs="Times New Roman"/>
                <w:color w:val="000000" w:themeColor="text1"/>
                <w:sz w:val="24"/>
                <w:szCs w:val="24"/>
                <w:lang w:eastAsia="ru-RU"/>
              </w:rPr>
            </w:pPr>
          </w:p>
        </w:tc>
        <w:tc>
          <w:tcPr>
            <w:tcW w:w="1559" w:type="dxa"/>
            <w:vMerge/>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p>
        </w:tc>
        <w:tc>
          <w:tcPr>
            <w:tcW w:w="851" w:type="dxa"/>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w:t>
            </w:r>
          </w:p>
        </w:tc>
        <w:tc>
          <w:tcPr>
            <w:tcW w:w="1275" w:type="dxa"/>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Тыс. руб</w:t>
            </w:r>
            <w:r>
              <w:rPr>
                <w:rFonts w:ascii="Times New Roman" w:hAnsi="Times New Roman" w:cs="Times New Roman"/>
                <w:color w:val="000000" w:themeColor="text1"/>
                <w:lang w:eastAsia="ru-RU"/>
              </w:rPr>
              <w:t>.</w:t>
            </w:r>
          </w:p>
        </w:tc>
        <w:tc>
          <w:tcPr>
            <w:tcW w:w="993" w:type="dxa"/>
            <w:shd w:val="clear" w:color="auto" w:fill="auto"/>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w:t>
            </w:r>
          </w:p>
        </w:tc>
        <w:tc>
          <w:tcPr>
            <w:tcW w:w="1417" w:type="dxa"/>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Тыс. руб</w:t>
            </w:r>
            <w:r>
              <w:rPr>
                <w:rFonts w:ascii="Times New Roman" w:hAnsi="Times New Roman" w:cs="Times New Roman"/>
                <w:color w:val="000000" w:themeColor="text1"/>
                <w:lang w:eastAsia="ru-RU"/>
              </w:rPr>
              <w:t>.</w:t>
            </w:r>
          </w:p>
        </w:tc>
        <w:tc>
          <w:tcPr>
            <w:tcW w:w="851" w:type="dxa"/>
            <w:shd w:val="clear" w:color="auto" w:fill="auto"/>
            <w:vAlign w:val="center"/>
            <w:hideMark/>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w:t>
            </w:r>
          </w:p>
        </w:tc>
        <w:tc>
          <w:tcPr>
            <w:tcW w:w="1417" w:type="dxa"/>
            <w:vAlign w:val="center"/>
          </w:tcPr>
          <w:p w:rsidR="00BC6369" w:rsidRPr="00FA1423" w:rsidRDefault="00BC6369" w:rsidP="000C7223">
            <w:pPr>
              <w:spacing w:after="0"/>
              <w:jc w:val="center"/>
              <w:rPr>
                <w:rFonts w:ascii="Times New Roman" w:hAnsi="Times New Roman" w:cs="Times New Roman"/>
                <w:color w:val="000000" w:themeColor="text1"/>
                <w:lang w:eastAsia="ru-RU"/>
              </w:rPr>
            </w:pPr>
            <w:r w:rsidRPr="00FA1423">
              <w:rPr>
                <w:rFonts w:ascii="Times New Roman" w:hAnsi="Times New Roman" w:cs="Times New Roman"/>
                <w:color w:val="000000" w:themeColor="text1"/>
                <w:lang w:eastAsia="ru-RU"/>
              </w:rPr>
              <w:t>Тыс. руб</w:t>
            </w:r>
            <w:r>
              <w:rPr>
                <w:rFonts w:ascii="Times New Roman" w:hAnsi="Times New Roman" w:cs="Times New Roman"/>
                <w:color w:val="000000" w:themeColor="text1"/>
                <w:lang w:eastAsia="ru-RU"/>
              </w:rPr>
              <w:t>.</w:t>
            </w:r>
          </w:p>
        </w:tc>
      </w:tr>
      <w:tr w:rsidR="00BC6369" w:rsidRPr="008C04A9" w:rsidTr="00691871">
        <w:trPr>
          <w:trHeight w:val="224"/>
        </w:trPr>
        <w:tc>
          <w:tcPr>
            <w:tcW w:w="1291" w:type="dxa"/>
            <w:shd w:val="clear" w:color="auto" w:fill="auto"/>
            <w:vAlign w:val="bottom"/>
            <w:hideMark/>
          </w:tcPr>
          <w:p w:rsidR="00BC6369" w:rsidRPr="008C04A9" w:rsidRDefault="00BC6369" w:rsidP="000C7223">
            <w:pPr>
              <w:spacing w:after="0"/>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Налог на доходы физических лиц (НДФЛ)</w:t>
            </w:r>
          </w:p>
        </w:tc>
        <w:tc>
          <w:tcPr>
            <w:tcW w:w="1559"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10</w:t>
            </w:r>
          </w:p>
        </w:tc>
        <w:tc>
          <w:tcPr>
            <w:tcW w:w="851"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8</w:t>
            </w:r>
          </w:p>
        </w:tc>
        <w:tc>
          <w:tcPr>
            <w:tcW w:w="1275"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Pr>
                <w:rFonts w:ascii="Times New Roman" w:eastAsia="Calibri" w:hAnsi="Times New Roman" w:cs="Times New Roman"/>
                <w:sz w:val="24"/>
                <w:szCs w:val="24"/>
              </w:rPr>
              <w:t>97813,7</w:t>
            </w:r>
          </w:p>
        </w:tc>
        <w:tc>
          <w:tcPr>
            <w:tcW w:w="993" w:type="dxa"/>
            <w:shd w:val="clear" w:color="auto" w:fill="auto"/>
            <w:noWrap/>
            <w:vAlign w:val="center"/>
            <w:hideMark/>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2</w:t>
            </w:r>
          </w:p>
        </w:tc>
        <w:tc>
          <w:tcPr>
            <w:tcW w:w="1417"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24 453,425</w:t>
            </w:r>
          </w:p>
        </w:tc>
        <w:tc>
          <w:tcPr>
            <w:tcW w:w="851" w:type="dxa"/>
            <w:shd w:val="clear" w:color="auto" w:fill="auto"/>
            <w:noWrap/>
            <w:vAlign w:val="center"/>
            <w:hideMark/>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10</w:t>
            </w:r>
          </w:p>
        </w:tc>
        <w:tc>
          <w:tcPr>
            <w:tcW w:w="1417"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122 267,125</w:t>
            </w:r>
          </w:p>
        </w:tc>
      </w:tr>
      <w:tr w:rsidR="00BC6369" w:rsidRPr="008C04A9" w:rsidTr="00691871">
        <w:trPr>
          <w:trHeight w:val="273"/>
        </w:trPr>
        <w:tc>
          <w:tcPr>
            <w:tcW w:w="1291" w:type="dxa"/>
            <w:shd w:val="clear" w:color="auto" w:fill="auto"/>
            <w:vAlign w:val="bottom"/>
            <w:hideMark/>
          </w:tcPr>
          <w:p w:rsidR="00BC6369" w:rsidRPr="008C04A9" w:rsidRDefault="00BC6369" w:rsidP="000C7223">
            <w:pPr>
              <w:spacing w:after="0"/>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Единый сельскохозяйственный налог</w:t>
            </w:r>
          </w:p>
        </w:tc>
        <w:tc>
          <w:tcPr>
            <w:tcW w:w="1559"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50</w:t>
            </w:r>
          </w:p>
        </w:tc>
        <w:tc>
          <w:tcPr>
            <w:tcW w:w="851"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20</w:t>
            </w:r>
          </w:p>
        </w:tc>
        <w:tc>
          <w:tcPr>
            <w:tcW w:w="1275"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7</w:t>
            </w:r>
            <w:r>
              <w:rPr>
                <w:rFonts w:ascii="Times New Roman" w:hAnsi="Times New Roman" w:cs="Times New Roman"/>
                <w:color w:val="000000" w:themeColor="text1"/>
                <w:sz w:val="24"/>
                <w:szCs w:val="24"/>
                <w:lang w:eastAsia="ru-RU"/>
              </w:rPr>
              <w:t>17,8</w:t>
            </w:r>
          </w:p>
        </w:tc>
        <w:tc>
          <w:tcPr>
            <w:tcW w:w="993" w:type="dxa"/>
            <w:shd w:val="clear" w:color="auto" w:fill="auto"/>
            <w:noWrap/>
            <w:vAlign w:val="center"/>
            <w:hideMark/>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30</w:t>
            </w:r>
          </w:p>
        </w:tc>
        <w:tc>
          <w:tcPr>
            <w:tcW w:w="1417"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10</w:t>
            </w:r>
            <w:r>
              <w:rPr>
                <w:rFonts w:ascii="Times New Roman" w:hAnsi="Times New Roman" w:cs="Times New Roman"/>
                <w:color w:val="000000" w:themeColor="text1"/>
                <w:sz w:val="24"/>
                <w:szCs w:val="24"/>
                <w:lang w:eastAsia="ru-RU"/>
              </w:rPr>
              <w:t>76,7</w:t>
            </w:r>
          </w:p>
        </w:tc>
        <w:tc>
          <w:tcPr>
            <w:tcW w:w="851" w:type="dxa"/>
            <w:shd w:val="clear" w:color="auto" w:fill="auto"/>
            <w:noWrap/>
            <w:vAlign w:val="center"/>
            <w:hideMark/>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50</w:t>
            </w:r>
          </w:p>
        </w:tc>
        <w:tc>
          <w:tcPr>
            <w:tcW w:w="1417" w:type="dxa"/>
            <w:vAlign w:val="center"/>
          </w:tcPr>
          <w:p w:rsidR="00BC6369" w:rsidRPr="008C04A9" w:rsidRDefault="00BC6369" w:rsidP="000C7223">
            <w:pPr>
              <w:spacing w:after="0"/>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1794,5</w:t>
            </w:r>
          </w:p>
        </w:tc>
      </w:tr>
      <w:tr w:rsidR="00BC6369" w:rsidRPr="008C04A9" w:rsidTr="00691871">
        <w:trPr>
          <w:trHeight w:val="273"/>
        </w:trPr>
        <w:tc>
          <w:tcPr>
            <w:tcW w:w="1291" w:type="dxa"/>
            <w:shd w:val="clear" w:color="auto" w:fill="auto"/>
            <w:vAlign w:val="bottom"/>
            <w:hideMark/>
          </w:tcPr>
          <w:p w:rsidR="00BC6369" w:rsidRPr="008C04A9" w:rsidRDefault="00BC6369" w:rsidP="000C7223">
            <w:pPr>
              <w:spacing w:after="0"/>
              <w:rPr>
                <w:rFonts w:ascii="Times New Roman" w:hAnsi="Times New Roman" w:cs="Times New Roman"/>
                <w:b/>
                <w:color w:val="000000" w:themeColor="text1"/>
                <w:sz w:val="24"/>
                <w:szCs w:val="24"/>
                <w:lang w:eastAsia="ru-RU"/>
              </w:rPr>
            </w:pPr>
            <w:r w:rsidRPr="008C04A9">
              <w:rPr>
                <w:rFonts w:ascii="Times New Roman" w:hAnsi="Times New Roman" w:cs="Times New Roman"/>
                <w:b/>
                <w:color w:val="000000" w:themeColor="text1"/>
                <w:sz w:val="24"/>
                <w:szCs w:val="24"/>
                <w:lang w:eastAsia="ru-RU"/>
              </w:rPr>
              <w:t>Итого</w:t>
            </w:r>
          </w:p>
        </w:tc>
        <w:tc>
          <w:tcPr>
            <w:tcW w:w="1559" w:type="dxa"/>
            <w:vAlign w:val="center"/>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p>
        </w:tc>
        <w:tc>
          <w:tcPr>
            <w:tcW w:w="851" w:type="dxa"/>
            <w:vAlign w:val="center"/>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p>
        </w:tc>
        <w:tc>
          <w:tcPr>
            <w:tcW w:w="1275" w:type="dxa"/>
            <w:vAlign w:val="center"/>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98</w:t>
            </w:r>
            <w:r w:rsidRPr="008C04A9">
              <w:rPr>
                <w:rFonts w:ascii="Times New Roman" w:hAnsi="Times New Roman" w:cs="Times New Roman"/>
                <w:b/>
                <w:color w:val="000000" w:themeColor="text1"/>
                <w:sz w:val="24"/>
                <w:szCs w:val="24"/>
                <w:lang w:eastAsia="ru-RU"/>
              </w:rPr>
              <w:t> </w:t>
            </w:r>
            <w:r>
              <w:rPr>
                <w:rFonts w:ascii="Times New Roman" w:hAnsi="Times New Roman" w:cs="Times New Roman"/>
                <w:b/>
                <w:color w:val="000000" w:themeColor="text1"/>
                <w:sz w:val="24"/>
                <w:szCs w:val="24"/>
                <w:lang w:eastAsia="ru-RU"/>
              </w:rPr>
              <w:t>531</w:t>
            </w:r>
            <w:r w:rsidRPr="008C04A9">
              <w:rPr>
                <w:rFonts w:ascii="Times New Roman" w:hAnsi="Times New Roman" w:cs="Times New Roman"/>
                <w:b/>
                <w:color w:val="000000" w:themeColor="text1"/>
                <w:sz w:val="24"/>
                <w:szCs w:val="24"/>
                <w:lang w:eastAsia="ru-RU"/>
              </w:rPr>
              <w:t>,</w:t>
            </w:r>
            <w:r>
              <w:rPr>
                <w:rFonts w:ascii="Times New Roman" w:hAnsi="Times New Roman" w:cs="Times New Roman"/>
                <w:b/>
                <w:color w:val="000000" w:themeColor="text1"/>
                <w:sz w:val="24"/>
                <w:szCs w:val="24"/>
                <w:lang w:eastAsia="ru-RU"/>
              </w:rPr>
              <w:t>5</w:t>
            </w:r>
          </w:p>
        </w:tc>
        <w:tc>
          <w:tcPr>
            <w:tcW w:w="993" w:type="dxa"/>
            <w:shd w:val="clear" w:color="auto" w:fill="auto"/>
            <w:noWrap/>
            <w:vAlign w:val="center"/>
            <w:hideMark/>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p>
        </w:tc>
        <w:tc>
          <w:tcPr>
            <w:tcW w:w="1417" w:type="dxa"/>
            <w:vAlign w:val="center"/>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25</w:t>
            </w:r>
            <w:r w:rsidRPr="008C04A9">
              <w:rPr>
                <w:rFonts w:ascii="Times New Roman" w:hAnsi="Times New Roman" w:cs="Times New Roman"/>
                <w:b/>
                <w:color w:val="000000" w:themeColor="text1"/>
                <w:sz w:val="24"/>
                <w:szCs w:val="24"/>
                <w:lang w:eastAsia="ru-RU"/>
              </w:rPr>
              <w:t> </w:t>
            </w:r>
            <w:r>
              <w:rPr>
                <w:rFonts w:ascii="Times New Roman" w:hAnsi="Times New Roman" w:cs="Times New Roman"/>
                <w:b/>
                <w:color w:val="000000" w:themeColor="text1"/>
                <w:sz w:val="24"/>
                <w:szCs w:val="24"/>
                <w:lang w:eastAsia="ru-RU"/>
              </w:rPr>
              <w:t>530</w:t>
            </w:r>
            <w:r w:rsidRPr="008C04A9">
              <w:rPr>
                <w:rFonts w:ascii="Times New Roman" w:hAnsi="Times New Roman" w:cs="Times New Roman"/>
                <w:b/>
                <w:color w:val="000000" w:themeColor="text1"/>
                <w:sz w:val="24"/>
                <w:szCs w:val="24"/>
                <w:lang w:eastAsia="ru-RU"/>
              </w:rPr>
              <w:t>,</w:t>
            </w:r>
            <w:r>
              <w:rPr>
                <w:rFonts w:ascii="Times New Roman" w:hAnsi="Times New Roman" w:cs="Times New Roman"/>
                <w:b/>
                <w:color w:val="000000" w:themeColor="text1"/>
                <w:sz w:val="24"/>
                <w:szCs w:val="24"/>
                <w:lang w:eastAsia="ru-RU"/>
              </w:rPr>
              <w:t>125</w:t>
            </w:r>
          </w:p>
        </w:tc>
        <w:tc>
          <w:tcPr>
            <w:tcW w:w="851" w:type="dxa"/>
            <w:shd w:val="clear" w:color="auto" w:fill="auto"/>
            <w:noWrap/>
            <w:vAlign w:val="center"/>
            <w:hideMark/>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p>
        </w:tc>
        <w:tc>
          <w:tcPr>
            <w:tcW w:w="1417" w:type="dxa"/>
            <w:vAlign w:val="center"/>
          </w:tcPr>
          <w:p w:rsidR="00BC6369" w:rsidRPr="008C04A9" w:rsidRDefault="00BC6369" w:rsidP="000C7223">
            <w:pPr>
              <w:spacing w:after="0"/>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124</w:t>
            </w:r>
            <w:r w:rsidRPr="008C04A9">
              <w:rPr>
                <w:rFonts w:ascii="Times New Roman" w:hAnsi="Times New Roman" w:cs="Times New Roman"/>
                <w:b/>
                <w:color w:val="000000" w:themeColor="text1"/>
                <w:sz w:val="24"/>
                <w:szCs w:val="24"/>
                <w:lang w:eastAsia="ru-RU"/>
              </w:rPr>
              <w:t> </w:t>
            </w:r>
            <w:r>
              <w:rPr>
                <w:rFonts w:ascii="Times New Roman" w:hAnsi="Times New Roman" w:cs="Times New Roman"/>
                <w:b/>
                <w:color w:val="000000" w:themeColor="text1"/>
                <w:sz w:val="24"/>
                <w:szCs w:val="24"/>
                <w:lang w:eastAsia="ru-RU"/>
              </w:rPr>
              <w:t>061</w:t>
            </w:r>
            <w:r w:rsidRPr="008C04A9">
              <w:rPr>
                <w:rFonts w:ascii="Times New Roman" w:hAnsi="Times New Roman" w:cs="Times New Roman"/>
                <w:b/>
                <w:color w:val="000000" w:themeColor="text1"/>
                <w:sz w:val="24"/>
                <w:szCs w:val="24"/>
                <w:lang w:eastAsia="ru-RU"/>
              </w:rPr>
              <w:t>,</w:t>
            </w:r>
            <w:r>
              <w:rPr>
                <w:rFonts w:ascii="Times New Roman" w:hAnsi="Times New Roman" w:cs="Times New Roman"/>
                <w:b/>
                <w:color w:val="000000" w:themeColor="text1"/>
                <w:sz w:val="24"/>
                <w:szCs w:val="24"/>
                <w:lang w:eastAsia="ru-RU"/>
              </w:rPr>
              <w:t>625</w:t>
            </w:r>
          </w:p>
        </w:tc>
      </w:tr>
    </w:tbl>
    <w:p w:rsidR="00BC6369" w:rsidRPr="008C04A9" w:rsidRDefault="00BC6369" w:rsidP="00BC6369">
      <w:pPr>
        <w:spacing w:after="0"/>
        <w:ind w:firstLine="720"/>
        <w:jc w:val="both"/>
        <w:rPr>
          <w:rFonts w:ascii="Times New Roman" w:hAnsi="Times New Roman" w:cs="Times New Roman"/>
          <w:color w:val="000000" w:themeColor="text1"/>
          <w:sz w:val="24"/>
          <w:szCs w:val="24"/>
        </w:rPr>
      </w:pPr>
    </w:p>
    <w:p w:rsidR="00BC6369" w:rsidRPr="008C04A9" w:rsidRDefault="00BC6369" w:rsidP="00BC6369">
      <w:pPr>
        <w:spacing w:after="0"/>
        <w:ind w:firstLine="72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Таким образом, очевидно, что при изменении статуса </w:t>
      </w:r>
      <w:r>
        <w:rPr>
          <w:rFonts w:ascii="Times New Roman" w:hAnsi="Times New Roman" w:cs="Times New Roman"/>
          <w:color w:val="000000" w:themeColor="text1"/>
          <w:sz w:val="24"/>
          <w:szCs w:val="24"/>
        </w:rPr>
        <w:t>Виллозского</w:t>
      </w:r>
      <w:r w:rsidRPr="008C04A9">
        <w:rPr>
          <w:rFonts w:ascii="Times New Roman" w:hAnsi="Times New Roman" w:cs="Times New Roman"/>
          <w:color w:val="000000" w:themeColor="text1"/>
          <w:sz w:val="24"/>
          <w:szCs w:val="24"/>
        </w:rPr>
        <w:t xml:space="preserve"> сельского поселения на городское, бюджет муниципального образования совокупно только по двум налогам – НДФЛ и единому сельскохозяйственному налогу  увеличится на </w:t>
      </w:r>
      <w:r>
        <w:rPr>
          <w:rFonts w:ascii="Times New Roman" w:hAnsi="Times New Roman" w:cs="Times New Roman"/>
          <w:color w:val="000000" w:themeColor="text1"/>
          <w:sz w:val="24"/>
          <w:szCs w:val="24"/>
        </w:rPr>
        <w:t>25 530</w:t>
      </w:r>
      <w:r w:rsidRPr="008C04A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125</w:t>
      </w:r>
      <w:r w:rsidRPr="008C04A9">
        <w:rPr>
          <w:rFonts w:ascii="Times New Roman" w:hAnsi="Times New Roman" w:cs="Times New Roman"/>
          <w:color w:val="000000" w:themeColor="text1"/>
          <w:sz w:val="24"/>
          <w:szCs w:val="24"/>
        </w:rPr>
        <w:t xml:space="preserve"> тыс</w:t>
      </w:r>
      <w:proofErr w:type="gramStart"/>
      <w:r w:rsidRPr="008C04A9">
        <w:rPr>
          <w:rFonts w:ascii="Times New Roman" w:hAnsi="Times New Roman" w:cs="Times New Roman"/>
          <w:color w:val="000000" w:themeColor="text1"/>
          <w:sz w:val="24"/>
          <w:szCs w:val="24"/>
        </w:rPr>
        <w:t>.р</w:t>
      </w:r>
      <w:proofErr w:type="gramEnd"/>
      <w:r w:rsidRPr="008C04A9">
        <w:rPr>
          <w:rFonts w:ascii="Times New Roman" w:hAnsi="Times New Roman" w:cs="Times New Roman"/>
          <w:color w:val="000000" w:themeColor="text1"/>
          <w:sz w:val="24"/>
          <w:szCs w:val="24"/>
        </w:rPr>
        <w:t xml:space="preserve">уб. с </w:t>
      </w:r>
      <w:r>
        <w:rPr>
          <w:rFonts w:ascii="Times New Roman" w:hAnsi="Times New Roman" w:cs="Times New Roman"/>
          <w:color w:val="000000" w:themeColor="text1"/>
          <w:sz w:val="24"/>
          <w:szCs w:val="24"/>
        </w:rPr>
        <w:t>98531,5</w:t>
      </w:r>
      <w:r w:rsidRPr="008C04A9">
        <w:rPr>
          <w:rFonts w:ascii="Times New Roman" w:hAnsi="Times New Roman" w:cs="Times New Roman"/>
          <w:color w:val="000000" w:themeColor="text1"/>
          <w:sz w:val="24"/>
          <w:szCs w:val="24"/>
        </w:rPr>
        <w:t xml:space="preserve"> тыс.руб. до </w:t>
      </w:r>
      <w:r>
        <w:rPr>
          <w:rFonts w:ascii="Times New Roman" w:hAnsi="Times New Roman" w:cs="Times New Roman"/>
          <w:color w:val="000000" w:themeColor="text1"/>
          <w:sz w:val="24"/>
          <w:szCs w:val="24"/>
        </w:rPr>
        <w:t>124061,625</w:t>
      </w:r>
      <w:r w:rsidRPr="008C04A9">
        <w:rPr>
          <w:rFonts w:ascii="Times New Roman" w:hAnsi="Times New Roman" w:cs="Times New Roman"/>
          <w:color w:val="000000" w:themeColor="text1"/>
          <w:sz w:val="24"/>
          <w:szCs w:val="24"/>
        </w:rPr>
        <w:t xml:space="preserve"> тыс.руб. </w:t>
      </w:r>
    </w:p>
    <w:p w:rsidR="00BC6369" w:rsidRPr="008C04A9" w:rsidRDefault="00BC6369" w:rsidP="00BC6369">
      <w:pPr>
        <w:spacing w:after="0"/>
        <w:ind w:firstLine="720"/>
        <w:jc w:val="both"/>
        <w:rPr>
          <w:rFonts w:ascii="Times New Roman" w:hAnsi="Times New Roman" w:cs="Times New Roman"/>
          <w:color w:val="000000" w:themeColor="text1"/>
          <w:sz w:val="24"/>
          <w:szCs w:val="24"/>
        </w:rPr>
      </w:pPr>
      <w:proofErr w:type="gramStart"/>
      <w:r w:rsidRPr="008C04A9">
        <w:rPr>
          <w:rFonts w:ascii="Times New Roman" w:eastAsia="SimSun" w:hAnsi="Times New Roman" w:cs="Times New Roman"/>
          <w:color w:val="000000" w:themeColor="text1"/>
          <w:sz w:val="24"/>
          <w:szCs w:val="24"/>
        </w:rPr>
        <w:lastRenderedPageBreak/>
        <w:t xml:space="preserve">При сохранении статуса сельского поселения  также сохраняется риск потенциальной отмены действующего в настоящий момент </w:t>
      </w:r>
      <w:r w:rsidRPr="008C04A9">
        <w:rPr>
          <w:rFonts w:ascii="Times New Roman" w:hAnsi="Times New Roman" w:cs="Times New Roman"/>
          <w:bCs/>
          <w:color w:val="000000" w:themeColor="text1"/>
          <w:sz w:val="24"/>
          <w:szCs w:val="24"/>
        </w:rPr>
        <w:t>о</w:t>
      </w:r>
      <w:r w:rsidRPr="008C04A9">
        <w:rPr>
          <w:rFonts w:ascii="Times New Roman" w:hAnsi="Times New Roman" w:cs="Times New Roman"/>
          <w:color w:val="000000" w:themeColor="text1"/>
          <w:sz w:val="24"/>
          <w:szCs w:val="24"/>
        </w:rPr>
        <w:t xml:space="preserve">бластного закона «Об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от 22.12.2014 </w:t>
      </w:r>
      <w:r>
        <w:rPr>
          <w:rFonts w:ascii="Times New Roman" w:hAnsi="Times New Roman" w:cs="Times New Roman"/>
          <w:color w:val="000000" w:themeColor="text1"/>
          <w:sz w:val="24"/>
          <w:szCs w:val="24"/>
        </w:rPr>
        <w:t>№</w:t>
      </w:r>
      <w:r w:rsidRPr="008C04A9">
        <w:rPr>
          <w:rFonts w:ascii="Times New Roman" w:hAnsi="Times New Roman" w:cs="Times New Roman"/>
          <w:color w:val="000000" w:themeColor="text1"/>
          <w:sz w:val="24"/>
          <w:szCs w:val="24"/>
        </w:rPr>
        <w:t xml:space="preserve"> 97-оз, и возврата к нормативам отчислений, установленным для всех сельских поселений Росси</w:t>
      </w:r>
      <w:r>
        <w:rPr>
          <w:rFonts w:ascii="Times New Roman" w:hAnsi="Times New Roman" w:cs="Times New Roman"/>
          <w:color w:val="000000" w:themeColor="text1"/>
          <w:sz w:val="24"/>
          <w:szCs w:val="24"/>
        </w:rPr>
        <w:t xml:space="preserve">и </w:t>
      </w:r>
      <w:r w:rsidRPr="008C04A9">
        <w:rPr>
          <w:rFonts w:ascii="Times New Roman" w:hAnsi="Times New Roman" w:cs="Times New Roman"/>
          <w:color w:val="000000" w:themeColor="text1"/>
          <w:sz w:val="24"/>
          <w:szCs w:val="24"/>
        </w:rPr>
        <w:t xml:space="preserve">Бюджетным кодексом РФ, потери бюджета </w:t>
      </w:r>
      <w:r>
        <w:rPr>
          <w:rFonts w:ascii="Times New Roman" w:hAnsi="Times New Roman" w:cs="Times New Roman"/>
          <w:color w:val="000000" w:themeColor="text1"/>
          <w:sz w:val="24"/>
          <w:szCs w:val="24"/>
        </w:rPr>
        <w:t>Виллозского</w:t>
      </w:r>
      <w:r w:rsidRPr="008C04A9">
        <w:rPr>
          <w:rFonts w:ascii="Times New Roman" w:hAnsi="Times New Roman" w:cs="Times New Roman"/>
          <w:color w:val="000000" w:themeColor="text1"/>
          <w:sz w:val="24"/>
          <w:szCs w:val="24"/>
        </w:rPr>
        <w:t xml:space="preserve"> поселения при этом</w:t>
      </w:r>
      <w:proofErr w:type="gramEnd"/>
      <w:r w:rsidRPr="008C04A9">
        <w:rPr>
          <w:rFonts w:ascii="Times New Roman" w:hAnsi="Times New Roman" w:cs="Times New Roman"/>
          <w:color w:val="000000" w:themeColor="text1"/>
          <w:sz w:val="24"/>
          <w:szCs w:val="24"/>
        </w:rPr>
        <w:t xml:space="preserve"> составят </w:t>
      </w:r>
      <w:r w:rsidR="00691871">
        <w:rPr>
          <w:rFonts w:ascii="Times New Roman" w:hAnsi="Times New Roman" w:cs="Times New Roman"/>
          <w:color w:val="000000" w:themeColor="text1"/>
          <w:sz w:val="24"/>
          <w:szCs w:val="24"/>
        </w:rPr>
        <w:t>порядка 73 млн</w:t>
      </w:r>
      <w:proofErr w:type="gramStart"/>
      <w:r w:rsidRPr="008C04A9">
        <w:rPr>
          <w:rFonts w:ascii="Times New Roman" w:hAnsi="Times New Roman" w:cs="Times New Roman"/>
          <w:color w:val="000000" w:themeColor="text1"/>
          <w:sz w:val="24"/>
          <w:szCs w:val="24"/>
        </w:rPr>
        <w:t>.р</w:t>
      </w:r>
      <w:proofErr w:type="gramEnd"/>
      <w:r w:rsidRPr="008C04A9">
        <w:rPr>
          <w:rFonts w:ascii="Times New Roman" w:hAnsi="Times New Roman" w:cs="Times New Roman"/>
          <w:color w:val="000000" w:themeColor="text1"/>
          <w:sz w:val="24"/>
          <w:szCs w:val="24"/>
        </w:rPr>
        <w:t>уб.</w:t>
      </w:r>
    </w:p>
    <w:p w:rsidR="00BC6369" w:rsidRPr="008C04A9" w:rsidRDefault="00BC6369" w:rsidP="00BC6369">
      <w:pPr>
        <w:spacing w:after="0"/>
        <w:ind w:firstLine="72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Можно выделить следующие возможности развития  налогооблагаемой базы и наполнения бюджета </w:t>
      </w:r>
      <w:r>
        <w:rPr>
          <w:rFonts w:ascii="Times New Roman" w:hAnsi="Times New Roman" w:cs="Times New Roman"/>
          <w:color w:val="000000" w:themeColor="text1"/>
          <w:sz w:val="24"/>
          <w:szCs w:val="24"/>
        </w:rPr>
        <w:t>Виллозского</w:t>
      </w:r>
      <w:r w:rsidRPr="008C04A9">
        <w:rPr>
          <w:rFonts w:ascii="Times New Roman" w:hAnsi="Times New Roman" w:cs="Times New Roman"/>
          <w:color w:val="000000" w:themeColor="text1"/>
          <w:sz w:val="24"/>
          <w:szCs w:val="24"/>
        </w:rPr>
        <w:t xml:space="preserve"> поселения в случае наделения его статусом городского поселения:</w:t>
      </w:r>
    </w:p>
    <w:p w:rsidR="00BC6369" w:rsidRPr="00815DBB" w:rsidRDefault="00BC6369" w:rsidP="005473FA">
      <w:pPr>
        <w:pStyle w:val="a3"/>
        <w:numPr>
          <w:ilvl w:val="0"/>
          <w:numId w:val="44"/>
        </w:numPr>
        <w:spacing w:after="0"/>
        <w:jc w:val="both"/>
        <w:rPr>
          <w:rFonts w:ascii="Times New Roman" w:hAnsi="Times New Roman" w:cs="Times New Roman"/>
          <w:color w:val="000000" w:themeColor="text1"/>
          <w:sz w:val="24"/>
          <w:szCs w:val="24"/>
        </w:rPr>
      </w:pPr>
      <w:r w:rsidRPr="00815DBB">
        <w:rPr>
          <w:rFonts w:ascii="Times New Roman" w:hAnsi="Times New Roman" w:cs="Times New Roman"/>
          <w:color w:val="000000" w:themeColor="text1"/>
          <w:sz w:val="24"/>
          <w:szCs w:val="24"/>
        </w:rPr>
        <w:t>Увеличение доходов бюджета в результате реализации крупномасштабных проектов по строительству жилых комплексов, торгово-развлекательных и иных комплексов;</w:t>
      </w:r>
    </w:p>
    <w:p w:rsidR="00BC6369" w:rsidRPr="00815DBB" w:rsidRDefault="00BC6369" w:rsidP="005473FA">
      <w:pPr>
        <w:pStyle w:val="a3"/>
        <w:numPr>
          <w:ilvl w:val="0"/>
          <w:numId w:val="44"/>
        </w:numPr>
        <w:spacing w:after="0"/>
        <w:jc w:val="both"/>
        <w:rPr>
          <w:rFonts w:ascii="Times New Roman" w:hAnsi="Times New Roman" w:cs="Times New Roman"/>
          <w:color w:val="000000" w:themeColor="text1"/>
          <w:sz w:val="24"/>
          <w:szCs w:val="24"/>
        </w:rPr>
      </w:pPr>
      <w:proofErr w:type="gramStart"/>
      <w:r w:rsidRPr="00815DBB">
        <w:rPr>
          <w:rFonts w:ascii="Times New Roman" w:hAnsi="Times New Roman" w:cs="Times New Roman"/>
          <w:color w:val="000000" w:themeColor="text1"/>
          <w:sz w:val="24"/>
          <w:szCs w:val="24"/>
        </w:rPr>
        <w:t xml:space="preserve">Сохранение размеров процентных отчислений налоговых платежей  в бюджет поселения (в 2014 году НДФЛ 10%, в 2015 г. и далее согласно </w:t>
      </w:r>
      <w:r w:rsidRPr="00815DBB">
        <w:rPr>
          <w:rFonts w:ascii="Times New Roman" w:eastAsia="Times New Roman" w:hAnsi="Times New Roman" w:cs="Times New Roman"/>
          <w:color w:val="000000" w:themeColor="text1"/>
          <w:sz w:val="24"/>
          <w:szCs w:val="24"/>
          <w:lang w:eastAsia="ru-RU"/>
        </w:rPr>
        <w:t xml:space="preserve">областному закону № 97-оз от 22.12.2014 – 8%, </w:t>
      </w:r>
      <w:r w:rsidRPr="00815DBB">
        <w:rPr>
          <w:rFonts w:ascii="Times New Roman" w:hAnsi="Times New Roman" w:cs="Times New Roman"/>
          <w:color w:val="000000" w:themeColor="text1"/>
          <w:sz w:val="24"/>
          <w:szCs w:val="24"/>
        </w:rPr>
        <w:t xml:space="preserve"> при статусе городского поселения – 10%, единый сельскохозяйственный налог  в 2014 г – 50%, в 2015 г. и далее согласно </w:t>
      </w:r>
      <w:r w:rsidRPr="00815DBB">
        <w:rPr>
          <w:rFonts w:ascii="Times New Roman" w:eastAsia="Times New Roman" w:hAnsi="Times New Roman" w:cs="Times New Roman"/>
          <w:color w:val="000000" w:themeColor="text1"/>
          <w:sz w:val="24"/>
          <w:szCs w:val="24"/>
          <w:lang w:eastAsia="ru-RU"/>
        </w:rPr>
        <w:t xml:space="preserve">областному закону № 97-оз от 22.12.2014 – 20%, </w:t>
      </w:r>
      <w:r w:rsidRPr="00815DBB">
        <w:rPr>
          <w:rFonts w:ascii="Times New Roman" w:hAnsi="Times New Roman" w:cs="Times New Roman"/>
          <w:color w:val="000000" w:themeColor="text1"/>
          <w:sz w:val="24"/>
          <w:szCs w:val="24"/>
        </w:rPr>
        <w:t>при статусе городского поселения – 50 %);</w:t>
      </w:r>
      <w:proofErr w:type="gramEnd"/>
    </w:p>
    <w:p w:rsidR="00BC6369" w:rsidRPr="00815DBB" w:rsidRDefault="00BC6369" w:rsidP="005473FA">
      <w:pPr>
        <w:pStyle w:val="a3"/>
        <w:numPr>
          <w:ilvl w:val="0"/>
          <w:numId w:val="44"/>
        </w:numPr>
        <w:spacing w:after="0"/>
        <w:jc w:val="both"/>
        <w:rPr>
          <w:rFonts w:ascii="Times New Roman" w:hAnsi="Times New Roman" w:cs="Times New Roman"/>
          <w:color w:val="000000" w:themeColor="text1"/>
          <w:sz w:val="24"/>
          <w:szCs w:val="24"/>
        </w:rPr>
      </w:pPr>
      <w:r w:rsidRPr="00815DBB">
        <w:rPr>
          <w:rFonts w:ascii="Times New Roman" w:hAnsi="Times New Roman" w:cs="Times New Roman"/>
          <w:color w:val="000000" w:themeColor="text1"/>
          <w:sz w:val="24"/>
          <w:szCs w:val="24"/>
        </w:rPr>
        <w:t>Увеличение фактически полученных доходов бюджета Виллозского поселения при прочих равных условиях согласно расчетным данным, приведенным в табл. 1</w:t>
      </w:r>
      <w:r w:rsidR="005B4352" w:rsidRPr="00815DBB">
        <w:rPr>
          <w:rFonts w:ascii="Times New Roman" w:hAnsi="Times New Roman" w:cs="Times New Roman"/>
          <w:color w:val="000000" w:themeColor="text1"/>
          <w:sz w:val="24"/>
          <w:szCs w:val="24"/>
        </w:rPr>
        <w:t>1</w:t>
      </w:r>
      <w:r w:rsidRPr="00815DBB">
        <w:rPr>
          <w:rFonts w:ascii="Times New Roman" w:hAnsi="Times New Roman" w:cs="Times New Roman"/>
          <w:color w:val="000000" w:themeColor="text1"/>
          <w:sz w:val="24"/>
          <w:szCs w:val="24"/>
        </w:rPr>
        <w:t>. В настоящее время поступления по НДФЛ и единому сельскохозяйственному налогу в бюджет муниципального образования «</w:t>
      </w:r>
      <w:proofErr w:type="spellStart"/>
      <w:r w:rsidRPr="00815DBB">
        <w:rPr>
          <w:rFonts w:ascii="Times New Roman" w:hAnsi="Times New Roman" w:cs="Times New Roman"/>
          <w:color w:val="000000" w:themeColor="text1"/>
          <w:sz w:val="24"/>
          <w:szCs w:val="24"/>
        </w:rPr>
        <w:t>Виллозское</w:t>
      </w:r>
      <w:proofErr w:type="spellEnd"/>
      <w:r w:rsidRPr="00815DBB">
        <w:rPr>
          <w:rFonts w:ascii="Times New Roman" w:hAnsi="Times New Roman" w:cs="Times New Roman"/>
          <w:color w:val="000000" w:themeColor="text1"/>
          <w:sz w:val="24"/>
          <w:szCs w:val="24"/>
        </w:rPr>
        <w:t xml:space="preserve"> сельское поселение» совокупно составляют 98531,5 тыс</w:t>
      </w:r>
      <w:proofErr w:type="gramStart"/>
      <w:r w:rsidRPr="00815DBB">
        <w:rPr>
          <w:rFonts w:ascii="Times New Roman" w:hAnsi="Times New Roman" w:cs="Times New Roman"/>
          <w:color w:val="000000" w:themeColor="text1"/>
          <w:sz w:val="24"/>
          <w:szCs w:val="24"/>
        </w:rPr>
        <w:t>.р</w:t>
      </w:r>
      <w:proofErr w:type="gramEnd"/>
      <w:r w:rsidRPr="00815DBB">
        <w:rPr>
          <w:rFonts w:ascii="Times New Roman" w:hAnsi="Times New Roman" w:cs="Times New Roman"/>
          <w:color w:val="000000" w:themeColor="text1"/>
          <w:sz w:val="24"/>
          <w:szCs w:val="24"/>
        </w:rPr>
        <w:t xml:space="preserve">уб., при получении статуса городского поселения данные поступления составят 124061,625 тыс.руб., т.е. доходы бюджета Виллозского поселения увеличатся на 25530,125 тыс.руб.; </w:t>
      </w:r>
    </w:p>
    <w:p w:rsidR="00BC6369" w:rsidRPr="00815DBB" w:rsidRDefault="00BC6369" w:rsidP="005473FA">
      <w:pPr>
        <w:pStyle w:val="a3"/>
        <w:numPr>
          <w:ilvl w:val="0"/>
          <w:numId w:val="44"/>
        </w:numPr>
        <w:spacing w:after="0"/>
        <w:jc w:val="both"/>
        <w:rPr>
          <w:rFonts w:ascii="Times New Roman" w:hAnsi="Times New Roman" w:cs="Times New Roman"/>
          <w:color w:val="000000" w:themeColor="text1"/>
          <w:sz w:val="24"/>
          <w:szCs w:val="24"/>
        </w:rPr>
      </w:pPr>
      <w:r w:rsidRPr="00815DBB">
        <w:rPr>
          <w:rFonts w:ascii="Times New Roman" w:hAnsi="Times New Roman" w:cs="Times New Roman"/>
          <w:color w:val="000000" w:themeColor="text1"/>
          <w:sz w:val="24"/>
          <w:szCs w:val="24"/>
        </w:rPr>
        <w:t>Повышение в результате реализации инвестиционных проектов на территории муниципального образования  бюджетной обеспеченности поселения.</w:t>
      </w:r>
    </w:p>
    <w:p w:rsidR="00BC6369" w:rsidRDefault="00BC6369" w:rsidP="00BC6369">
      <w:pPr>
        <w:spacing w:after="0"/>
        <w:ind w:firstLine="709"/>
        <w:jc w:val="both"/>
        <w:rPr>
          <w:rFonts w:ascii="Times New Roman" w:hAnsi="Times New Roman" w:cs="Times New Roman"/>
          <w:color w:val="000000" w:themeColor="text1"/>
          <w:sz w:val="24"/>
          <w:szCs w:val="24"/>
        </w:rPr>
      </w:pPr>
    </w:p>
    <w:p w:rsidR="00BC6369" w:rsidRPr="008C04A9" w:rsidRDefault="00BC6369" w:rsidP="00BC6369">
      <w:pPr>
        <w:spacing w:after="0"/>
        <w:ind w:firstLine="709"/>
        <w:jc w:val="both"/>
        <w:rPr>
          <w:rFonts w:ascii="Times New Roman" w:hAnsi="Times New Roman" w:cs="Times New Roman"/>
          <w:b/>
          <w:color w:val="000000" w:themeColor="text1"/>
          <w:sz w:val="24"/>
          <w:szCs w:val="24"/>
        </w:rPr>
      </w:pPr>
      <w:r w:rsidRPr="008C04A9">
        <w:rPr>
          <w:rFonts w:ascii="Times New Roman" w:hAnsi="Times New Roman" w:cs="Times New Roman"/>
          <w:color w:val="000000" w:themeColor="text1"/>
          <w:sz w:val="24"/>
          <w:szCs w:val="24"/>
        </w:rPr>
        <w:t xml:space="preserve">Расходная часть бюджета поселения в 2015 году составила </w:t>
      </w:r>
      <w:r w:rsidRPr="008457FA">
        <w:rPr>
          <w:rFonts w:ascii="Times New Roman" w:eastAsia="Calibri" w:hAnsi="Times New Roman" w:cs="Times New Roman"/>
          <w:sz w:val="24"/>
          <w:szCs w:val="24"/>
        </w:rPr>
        <w:t>152</w:t>
      </w:r>
      <w:r w:rsidRPr="008457FA">
        <w:rPr>
          <w:rFonts w:ascii="Times New Roman" w:hAnsi="Times New Roman"/>
          <w:sz w:val="24"/>
          <w:szCs w:val="24"/>
        </w:rPr>
        <w:t> </w:t>
      </w:r>
      <w:r w:rsidRPr="008457FA">
        <w:rPr>
          <w:rFonts w:ascii="Times New Roman" w:eastAsia="Calibri" w:hAnsi="Times New Roman" w:cs="Times New Roman"/>
          <w:sz w:val="24"/>
          <w:szCs w:val="24"/>
        </w:rPr>
        <w:t>015,2</w:t>
      </w:r>
      <w:r w:rsidRPr="008C04A9">
        <w:rPr>
          <w:rFonts w:ascii="Times New Roman" w:hAnsi="Times New Roman" w:cs="Times New Roman"/>
          <w:color w:val="000000" w:themeColor="text1"/>
          <w:sz w:val="24"/>
          <w:szCs w:val="24"/>
        </w:rPr>
        <w:t> тыс. руб. Наибольший удельный вес в расходной части бюджета  составили расходы на ЖКХ и благоустройство</w:t>
      </w:r>
      <w:r>
        <w:rPr>
          <w:rFonts w:ascii="Times New Roman" w:hAnsi="Times New Roman" w:cs="Times New Roman"/>
          <w:color w:val="000000" w:themeColor="text1"/>
          <w:sz w:val="24"/>
          <w:szCs w:val="24"/>
        </w:rPr>
        <w:t xml:space="preserve"> –</w:t>
      </w:r>
      <w:r w:rsidRPr="008C04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42,7</w:t>
      </w:r>
      <w:r w:rsidRPr="008C04A9">
        <w:rPr>
          <w:rFonts w:ascii="Times New Roman" w:hAnsi="Times New Roman" w:cs="Times New Roman"/>
          <w:color w:val="000000" w:themeColor="text1"/>
          <w:sz w:val="24"/>
          <w:szCs w:val="24"/>
        </w:rPr>
        <w:t>%.</w:t>
      </w:r>
    </w:p>
    <w:p w:rsidR="00BC6369" w:rsidRPr="008C04A9" w:rsidRDefault="00BC6369" w:rsidP="00BC6369">
      <w:pPr>
        <w:tabs>
          <w:tab w:val="left" w:pos="1875"/>
        </w:tabs>
        <w:spacing w:after="0"/>
        <w:ind w:firstLine="720"/>
        <w:jc w:val="right"/>
        <w:rPr>
          <w:rFonts w:ascii="Times New Roman" w:hAnsi="Times New Roman" w:cs="Times New Roman"/>
          <w:color w:val="000000" w:themeColor="text1"/>
          <w:sz w:val="24"/>
          <w:szCs w:val="24"/>
        </w:rPr>
      </w:pPr>
    </w:p>
    <w:p w:rsidR="00BC6369" w:rsidRPr="003C58E1" w:rsidRDefault="00BC6369" w:rsidP="00BC6369">
      <w:pPr>
        <w:tabs>
          <w:tab w:val="left" w:pos="1875"/>
        </w:tabs>
        <w:spacing w:after="0"/>
        <w:jc w:val="both"/>
        <w:rPr>
          <w:rFonts w:ascii="Times New Roman" w:hAnsi="Times New Roman" w:cs="Times New Roman"/>
          <w:b/>
          <w:color w:val="000000" w:themeColor="text1"/>
          <w:spacing w:val="-1"/>
          <w:sz w:val="24"/>
          <w:szCs w:val="24"/>
        </w:rPr>
      </w:pPr>
      <w:r w:rsidRPr="003C58E1">
        <w:rPr>
          <w:rFonts w:ascii="Times New Roman" w:hAnsi="Times New Roman" w:cs="Times New Roman"/>
          <w:b/>
          <w:color w:val="000000" w:themeColor="text1"/>
          <w:sz w:val="24"/>
          <w:szCs w:val="24"/>
        </w:rPr>
        <w:t>Таблица 1</w:t>
      </w:r>
      <w:r w:rsidR="005B4352" w:rsidRPr="003C58E1">
        <w:rPr>
          <w:rFonts w:ascii="Times New Roman" w:hAnsi="Times New Roman" w:cs="Times New Roman"/>
          <w:b/>
          <w:color w:val="000000" w:themeColor="text1"/>
          <w:sz w:val="24"/>
          <w:szCs w:val="24"/>
        </w:rPr>
        <w:t>2</w:t>
      </w:r>
      <w:r w:rsidRPr="003C58E1">
        <w:rPr>
          <w:rFonts w:ascii="Times New Roman" w:hAnsi="Times New Roman" w:cs="Times New Roman"/>
          <w:b/>
          <w:color w:val="000000" w:themeColor="text1"/>
          <w:sz w:val="24"/>
          <w:szCs w:val="24"/>
        </w:rPr>
        <w:t xml:space="preserve"> - </w:t>
      </w:r>
      <w:r w:rsidRPr="003C58E1">
        <w:rPr>
          <w:rFonts w:ascii="Times New Roman" w:hAnsi="Times New Roman" w:cs="Times New Roman"/>
          <w:b/>
          <w:color w:val="000000" w:themeColor="text1"/>
          <w:spacing w:val="-2"/>
          <w:sz w:val="24"/>
          <w:szCs w:val="24"/>
        </w:rPr>
        <w:t xml:space="preserve">Расходы бюджета </w:t>
      </w:r>
      <w:r w:rsidRPr="003C58E1">
        <w:rPr>
          <w:rFonts w:ascii="Times New Roman" w:hAnsi="Times New Roman" w:cs="Times New Roman"/>
          <w:b/>
          <w:color w:val="000000" w:themeColor="text1"/>
          <w:sz w:val="24"/>
          <w:szCs w:val="24"/>
        </w:rPr>
        <w:t>муниципального образования «</w:t>
      </w:r>
      <w:proofErr w:type="spellStart"/>
      <w:r w:rsidRPr="003C58E1">
        <w:rPr>
          <w:rFonts w:ascii="Times New Roman" w:hAnsi="Times New Roman" w:cs="Times New Roman"/>
          <w:b/>
          <w:color w:val="000000" w:themeColor="text1"/>
          <w:sz w:val="24"/>
          <w:szCs w:val="24"/>
        </w:rPr>
        <w:t>Виллозское</w:t>
      </w:r>
      <w:proofErr w:type="spellEnd"/>
      <w:r w:rsidRPr="003C58E1">
        <w:rPr>
          <w:rFonts w:ascii="Times New Roman" w:hAnsi="Times New Roman" w:cs="Times New Roman"/>
          <w:b/>
          <w:color w:val="000000" w:themeColor="text1"/>
          <w:sz w:val="24"/>
          <w:szCs w:val="24"/>
        </w:rPr>
        <w:t xml:space="preserve"> сельское поселение» </w:t>
      </w:r>
      <w:r w:rsidRPr="003C58E1">
        <w:rPr>
          <w:rFonts w:ascii="Times New Roman" w:hAnsi="Times New Roman" w:cs="Times New Roman"/>
          <w:b/>
          <w:color w:val="000000" w:themeColor="text1"/>
          <w:spacing w:val="-1"/>
          <w:sz w:val="24"/>
          <w:szCs w:val="24"/>
        </w:rPr>
        <w:t xml:space="preserve">за  2013-2016 гг. </w:t>
      </w:r>
    </w:p>
    <w:p w:rsidR="00BC6369" w:rsidRDefault="00BC6369" w:rsidP="00BC6369">
      <w:pPr>
        <w:tabs>
          <w:tab w:val="left" w:pos="1875"/>
        </w:tabs>
        <w:spacing w:after="0"/>
        <w:rPr>
          <w:rFonts w:ascii="Times New Roman" w:hAnsi="Times New Roman" w:cs="Times New Roman"/>
          <w:color w:val="000000" w:themeColor="text1"/>
          <w:spacing w:val="-1"/>
          <w:sz w:val="24"/>
          <w:szCs w:val="24"/>
        </w:rPr>
      </w:pPr>
    </w:p>
    <w:tbl>
      <w:tblPr>
        <w:tblW w:w="9828" w:type="dxa"/>
        <w:tblLayout w:type="fixed"/>
        <w:tblLook w:val="0000"/>
      </w:tblPr>
      <w:tblGrid>
        <w:gridCol w:w="760"/>
        <w:gridCol w:w="4028"/>
        <w:gridCol w:w="1260"/>
        <w:gridCol w:w="1260"/>
        <w:gridCol w:w="1260"/>
        <w:gridCol w:w="1260"/>
      </w:tblGrid>
      <w:tr w:rsidR="00BC6369" w:rsidRPr="00B4655D" w:rsidTr="000C7223">
        <w:trPr>
          <w:trHeight w:val="510"/>
        </w:trPr>
        <w:tc>
          <w:tcPr>
            <w:tcW w:w="7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w:t>
            </w:r>
          </w:p>
        </w:tc>
        <w:tc>
          <w:tcPr>
            <w:tcW w:w="4028"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8C04A9">
              <w:rPr>
                <w:rFonts w:ascii="Times New Roman" w:hAnsi="Times New Roman" w:cs="Times New Roman"/>
                <w:b/>
                <w:bCs/>
                <w:color w:val="000000" w:themeColor="text1"/>
                <w:sz w:val="24"/>
                <w:szCs w:val="24"/>
              </w:rPr>
              <w:t xml:space="preserve">Наименование </w:t>
            </w:r>
            <w:r w:rsidRPr="00603A69">
              <w:rPr>
                <w:rFonts w:ascii="Times New Roman" w:hAnsi="Times New Roman" w:cs="Times New Roman"/>
                <w:b/>
                <w:color w:val="000000" w:themeColor="text1"/>
                <w:sz w:val="24"/>
                <w:szCs w:val="24"/>
              </w:rPr>
              <w:t>раздела и подраздела</w:t>
            </w:r>
            <w:r w:rsidRPr="008C04A9">
              <w:rPr>
                <w:rFonts w:ascii="Times New Roman" w:hAnsi="Times New Roman" w:cs="Times New Roman"/>
                <w:b/>
                <w:bCs/>
                <w:color w:val="000000" w:themeColor="text1"/>
                <w:sz w:val="24"/>
                <w:szCs w:val="24"/>
              </w:rPr>
              <w:t xml:space="preserve"> </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 xml:space="preserve">2013 г. </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 xml:space="preserve">2014 г. </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2015 г.</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2016 г.</w:t>
            </w: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hAnsi="Times New Roman"/>
                <w:sz w:val="24"/>
                <w:szCs w:val="24"/>
              </w:rPr>
              <w:t>1</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Общий объем расходов бюджета муниципального образования - всего, тыс</w:t>
            </w:r>
            <w:proofErr w:type="gramStart"/>
            <w:r w:rsidRPr="00B4655D">
              <w:rPr>
                <w:rFonts w:ascii="Times New Roman" w:eastAsia="Calibri" w:hAnsi="Times New Roman" w:cs="Times New Roman"/>
                <w:b/>
                <w:bCs/>
                <w:sz w:val="24"/>
                <w:szCs w:val="24"/>
              </w:rPr>
              <w:t>.р</w:t>
            </w:r>
            <w:proofErr w:type="gramEnd"/>
            <w:r w:rsidRPr="00B4655D">
              <w:rPr>
                <w:rFonts w:ascii="Times New Roman" w:eastAsia="Calibri" w:hAnsi="Times New Roman" w:cs="Times New Roman"/>
                <w:b/>
                <w:bCs/>
                <w:sz w:val="24"/>
                <w:szCs w:val="24"/>
              </w:rPr>
              <w:t>уб., в том числе:</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192082,2</w:t>
            </w:r>
          </w:p>
        </w:tc>
        <w:tc>
          <w:tcPr>
            <w:tcW w:w="1260" w:type="dxa"/>
            <w:tcBorders>
              <w:left w:val="single" w:sz="4" w:space="0" w:color="000000"/>
              <w:bottom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186360,9</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152015,2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246047,8</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образование (общее, дошкольное)</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.2</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здравоохранение</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.3</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культуру</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22186,0</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24231,7</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24876,8</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26837,9</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lastRenderedPageBreak/>
              <w:t>1</w:t>
            </w:r>
            <w:r w:rsidRPr="00B4655D">
              <w:rPr>
                <w:rFonts w:ascii="Times New Roman" w:eastAsia="Calibri" w:hAnsi="Times New Roman" w:cs="Times New Roman"/>
                <w:sz w:val="24"/>
                <w:szCs w:val="24"/>
              </w:rPr>
              <w:t>.4</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физическую культуру и спорт</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8762,8</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842,2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1274,9</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58820,0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.5</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жилищно-коммунальное хозяйство, из них:</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100174,3</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101904,2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64915,0</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94114,1</w:t>
            </w:r>
          </w:p>
        </w:tc>
      </w:tr>
      <w:tr w:rsidR="00BC6369" w:rsidRPr="00B4655D" w:rsidTr="000C7223">
        <w:trPr>
          <w:trHeight w:val="529"/>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.5.1</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расходы на компенсацию разницы в тарифах между экономически обоснованными тарифами и тарифами, установленными для населения</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.5.2</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расходы на покрытие убытков, возникших в связи с применением регулируемых цен на жилищно-коммунальные услуги</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510"/>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.5.3</w:t>
            </w:r>
          </w:p>
        </w:tc>
        <w:tc>
          <w:tcPr>
            <w:tcW w:w="4028"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расходы на содержание автомобильных дорог в рамках благоустройства</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4170,8</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1492,0</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top w:val="single" w:sz="4" w:space="0" w:color="000000"/>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.6</w:t>
            </w:r>
          </w:p>
        </w:tc>
        <w:tc>
          <w:tcPr>
            <w:tcW w:w="4028"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транспорт</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top w:val="single" w:sz="4" w:space="0" w:color="000000"/>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.7</w:t>
            </w:r>
          </w:p>
        </w:tc>
        <w:tc>
          <w:tcPr>
            <w:tcW w:w="4028"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 дорожное хозяйство</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1549,1</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5590,7</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8071,9</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16561,8</w:t>
            </w:r>
          </w:p>
        </w:tc>
      </w:tr>
      <w:tr w:rsidR="00BC6369" w:rsidRPr="00B4655D" w:rsidTr="000C7223">
        <w:trPr>
          <w:trHeight w:val="255"/>
        </w:trPr>
        <w:tc>
          <w:tcPr>
            <w:tcW w:w="760" w:type="dxa"/>
            <w:tcBorders>
              <w:top w:val="single" w:sz="4" w:space="0" w:color="000000"/>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.8</w:t>
            </w:r>
          </w:p>
        </w:tc>
        <w:tc>
          <w:tcPr>
            <w:tcW w:w="4028" w:type="dxa"/>
            <w:tcBorders>
              <w:top w:val="single" w:sz="4" w:space="0" w:color="000000"/>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Общегосударственные расходы</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25286,2</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26234,4</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28600,0</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33101,0</w:t>
            </w:r>
          </w:p>
        </w:tc>
      </w:tr>
      <w:tr w:rsidR="00BC6369" w:rsidRPr="00B4655D" w:rsidTr="000C7223">
        <w:trPr>
          <w:trHeight w:val="255"/>
        </w:trPr>
        <w:tc>
          <w:tcPr>
            <w:tcW w:w="760" w:type="dxa"/>
            <w:tcBorders>
              <w:top w:val="single" w:sz="4" w:space="0" w:color="000000"/>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.9</w:t>
            </w:r>
          </w:p>
        </w:tc>
        <w:tc>
          <w:tcPr>
            <w:tcW w:w="4028" w:type="dxa"/>
            <w:tcBorders>
              <w:top w:val="single" w:sz="4" w:space="0" w:color="000000"/>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Национальная безопасность и правоохранительная деятельность</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1944,3</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1140,9</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1205,6</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2016,0</w:t>
            </w:r>
          </w:p>
        </w:tc>
      </w:tr>
      <w:tr w:rsidR="00BC6369" w:rsidRPr="00B4655D" w:rsidTr="000C7223">
        <w:trPr>
          <w:trHeight w:val="510"/>
        </w:trPr>
        <w:tc>
          <w:tcPr>
            <w:tcW w:w="760" w:type="dxa"/>
            <w:tcBorders>
              <w:top w:val="single" w:sz="4" w:space="0" w:color="000000"/>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.10</w:t>
            </w:r>
          </w:p>
        </w:tc>
        <w:tc>
          <w:tcPr>
            <w:tcW w:w="4028" w:type="dxa"/>
            <w:tcBorders>
              <w:top w:val="single" w:sz="4" w:space="0" w:color="000000"/>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Национальная экономика (общеэкономические вопросы, другие вопросы в области национальной экономики)</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82,9</w:t>
            </w:r>
          </w:p>
        </w:tc>
        <w:tc>
          <w:tcPr>
            <w:tcW w:w="1260" w:type="dxa"/>
            <w:tcBorders>
              <w:top w:val="single" w:sz="4" w:space="0" w:color="000000"/>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26,6</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424,8</w:t>
            </w:r>
          </w:p>
        </w:tc>
        <w:tc>
          <w:tcPr>
            <w:tcW w:w="1260" w:type="dxa"/>
            <w:tcBorders>
              <w:top w:val="single" w:sz="4" w:space="0" w:color="000000"/>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800,0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.11</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Образование (молодежная политика и оздоровление детей)</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682,6</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670,7</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184,4</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700,00,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.12</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Социальная политика</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8446,8</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8419,0</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8985,2</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11462,0</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.13</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Межбюджетные трансферты</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22271,4</w:t>
            </w:r>
          </w:p>
        </w:tc>
        <w:tc>
          <w:tcPr>
            <w:tcW w:w="1260" w:type="dxa"/>
            <w:tcBorders>
              <w:left w:val="single" w:sz="4" w:space="0" w:color="000000"/>
              <w:bottom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16912,8</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12922,1</w:t>
            </w:r>
          </w:p>
        </w:tc>
        <w:tc>
          <w:tcPr>
            <w:tcW w:w="1260" w:type="dxa"/>
            <w:tcBorders>
              <w:left w:val="single" w:sz="4" w:space="0" w:color="000000"/>
              <w:bottom w:val="single" w:sz="4" w:space="0" w:color="000000"/>
              <w:right w:val="single" w:sz="4" w:space="0" w:color="000000"/>
            </w:tcBorders>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r w:rsidRPr="00B4655D">
              <w:rPr>
                <w:rFonts w:ascii="Times New Roman" w:eastAsia="Calibri" w:hAnsi="Times New Roman" w:cs="Times New Roman"/>
                <w:sz w:val="24"/>
                <w:szCs w:val="24"/>
              </w:rPr>
              <w:t>.14</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Обслуживание внутреннего муниципального долга</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Cs/>
                <w:sz w:val="24"/>
                <w:szCs w:val="24"/>
              </w:rPr>
            </w:pP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Cs/>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 </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b/>
                <w:bCs/>
                <w:sz w:val="24"/>
                <w:szCs w:val="24"/>
              </w:rPr>
            </w:pPr>
            <w:r w:rsidRPr="00B4655D">
              <w:rPr>
                <w:rFonts w:ascii="Times New Roman" w:eastAsia="Calibri" w:hAnsi="Times New Roman" w:cs="Times New Roman"/>
                <w:b/>
                <w:bCs/>
                <w:sz w:val="24"/>
                <w:szCs w:val="24"/>
              </w:rPr>
              <w:t>ИТОГО расходов</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192082,2</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186360,9</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152015,2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246047,8</w:t>
            </w: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 </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r w:rsidRPr="00B4655D">
              <w:rPr>
                <w:rFonts w:ascii="Times New Roman" w:eastAsia="Calibri" w:hAnsi="Times New Roman" w:cs="Times New Roman"/>
                <w:sz w:val="24"/>
                <w:szCs w:val="24"/>
              </w:rPr>
              <w:t> </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p>
        </w:tc>
      </w:tr>
      <w:tr w:rsidR="00BC6369" w:rsidRPr="00B4655D" w:rsidTr="000C7223">
        <w:trPr>
          <w:trHeight w:val="255"/>
        </w:trPr>
        <w:tc>
          <w:tcPr>
            <w:tcW w:w="760" w:type="dxa"/>
            <w:tcBorders>
              <w:left w:val="single" w:sz="4" w:space="0" w:color="000000"/>
              <w:bottom w:val="single" w:sz="4" w:space="0" w:color="000000"/>
            </w:tcBorders>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sidRPr="00B4655D">
              <w:rPr>
                <w:rFonts w:ascii="Times New Roman" w:eastAsia="Calibri" w:hAnsi="Times New Roman" w:cs="Times New Roman"/>
                <w:sz w:val="24"/>
                <w:szCs w:val="24"/>
              </w:rPr>
              <w:t> </w:t>
            </w:r>
          </w:p>
        </w:tc>
        <w:tc>
          <w:tcPr>
            <w:tcW w:w="4028" w:type="dxa"/>
            <w:tcBorders>
              <w:left w:val="single" w:sz="4" w:space="0" w:color="000000"/>
              <w:bottom w:val="single" w:sz="4" w:space="0" w:color="000000"/>
            </w:tcBorders>
            <w:vAlign w:val="bottom"/>
          </w:tcPr>
          <w:p w:rsidR="00BC6369" w:rsidRPr="00B4655D" w:rsidRDefault="00BC6369" w:rsidP="000C7223">
            <w:pPr>
              <w:snapToGrid w:val="0"/>
              <w:spacing w:after="0" w:line="240" w:lineRule="auto"/>
              <w:rPr>
                <w:rFonts w:ascii="Times New Roman" w:eastAsia="Calibri" w:hAnsi="Times New Roman" w:cs="Times New Roman"/>
                <w:sz w:val="24"/>
                <w:szCs w:val="24"/>
              </w:rPr>
            </w:pPr>
            <w:proofErr w:type="spellStart"/>
            <w:r w:rsidRPr="00B4655D">
              <w:rPr>
                <w:rFonts w:ascii="Times New Roman" w:eastAsia="Calibri" w:hAnsi="Times New Roman" w:cs="Times New Roman"/>
                <w:sz w:val="24"/>
                <w:szCs w:val="24"/>
              </w:rPr>
              <w:t>Профицит</w:t>
            </w:r>
            <w:proofErr w:type="spellEnd"/>
            <w:proofErr w:type="gramStart"/>
            <w:r w:rsidRPr="00B4655D">
              <w:rPr>
                <w:rFonts w:ascii="Times New Roman" w:eastAsia="Calibri" w:hAnsi="Times New Roman" w:cs="Times New Roman"/>
                <w:sz w:val="24"/>
                <w:szCs w:val="24"/>
              </w:rPr>
              <w:t xml:space="preserve"> (+) </w:t>
            </w:r>
            <w:proofErr w:type="gramEnd"/>
            <w:r w:rsidRPr="00B4655D">
              <w:rPr>
                <w:rFonts w:ascii="Times New Roman" w:eastAsia="Calibri" w:hAnsi="Times New Roman" w:cs="Times New Roman"/>
                <w:sz w:val="24"/>
                <w:szCs w:val="24"/>
              </w:rPr>
              <w:t xml:space="preserve">Дефицит (-) </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-7037,2</w:t>
            </w:r>
          </w:p>
        </w:tc>
        <w:tc>
          <w:tcPr>
            <w:tcW w:w="1260" w:type="dxa"/>
            <w:tcBorders>
              <w:left w:val="single" w:sz="4" w:space="0" w:color="000000"/>
              <w:bottom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6820,2</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42615,1</w:t>
            </w:r>
          </w:p>
        </w:tc>
        <w:tc>
          <w:tcPr>
            <w:tcW w:w="1260" w:type="dxa"/>
            <w:tcBorders>
              <w:left w:val="single" w:sz="4" w:space="0" w:color="000000"/>
              <w:bottom w:val="single" w:sz="4" w:space="0" w:color="000000"/>
              <w:right w:val="single" w:sz="4" w:space="0" w:color="000000"/>
            </w:tcBorders>
            <w:shd w:val="clear" w:color="auto" w:fill="FFFFFF"/>
            <w:vAlign w:val="center"/>
          </w:tcPr>
          <w:p w:rsidR="00BC6369" w:rsidRPr="00B4655D" w:rsidRDefault="00BC6369" w:rsidP="000C7223">
            <w:pPr>
              <w:snapToGri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-76636,5</w:t>
            </w:r>
          </w:p>
        </w:tc>
      </w:tr>
    </w:tbl>
    <w:p w:rsidR="00BC6369" w:rsidRDefault="00BC6369" w:rsidP="00BC6369">
      <w:pPr>
        <w:spacing w:after="0"/>
        <w:ind w:firstLine="720"/>
        <w:jc w:val="both"/>
        <w:rPr>
          <w:rFonts w:ascii="Times New Roman" w:eastAsia="SimSun" w:hAnsi="Times New Roman" w:cs="Times New Roman"/>
          <w:color w:val="000000" w:themeColor="text1"/>
          <w:sz w:val="24"/>
          <w:szCs w:val="24"/>
        </w:rPr>
      </w:pPr>
    </w:p>
    <w:p w:rsidR="00BC6369" w:rsidRPr="008C04A9" w:rsidRDefault="00BC6369" w:rsidP="00BC6369">
      <w:pPr>
        <w:spacing w:after="0"/>
        <w:ind w:firstLine="720"/>
        <w:jc w:val="both"/>
        <w:rPr>
          <w:rFonts w:ascii="Times New Roman" w:eastAsia="SimSun" w:hAnsi="Times New Roman" w:cs="Times New Roman"/>
          <w:color w:val="000000" w:themeColor="text1"/>
          <w:sz w:val="24"/>
          <w:szCs w:val="24"/>
        </w:rPr>
      </w:pPr>
      <w:proofErr w:type="gramStart"/>
      <w:r w:rsidRPr="008C04A9">
        <w:rPr>
          <w:rFonts w:ascii="Times New Roman" w:eastAsia="SimSun" w:hAnsi="Times New Roman" w:cs="Times New Roman"/>
          <w:color w:val="000000" w:themeColor="text1"/>
          <w:sz w:val="24"/>
          <w:szCs w:val="24"/>
        </w:rPr>
        <w:t xml:space="preserve">При сохранении текущего статуса сельского поселения сохраняется риск отмены </w:t>
      </w:r>
      <w:r w:rsidRPr="008C04A9">
        <w:rPr>
          <w:rFonts w:ascii="Times New Roman" w:hAnsi="Times New Roman" w:cs="Times New Roman"/>
          <w:color w:val="000000" w:themeColor="text1"/>
          <w:sz w:val="24"/>
          <w:szCs w:val="24"/>
        </w:rPr>
        <w:t xml:space="preserve">областного закона от 19.10.2015 № 99-оз «О внесении изменения в статью 1 областного закона «Об отдельных вопросах местного значения сельских поселений Ленинградской области» в силу чего </w:t>
      </w:r>
      <w:r w:rsidRPr="008C04A9">
        <w:rPr>
          <w:rFonts w:ascii="Times New Roman" w:eastAsia="SimSun" w:hAnsi="Times New Roman" w:cs="Times New Roman"/>
          <w:color w:val="000000" w:themeColor="text1"/>
          <w:sz w:val="24"/>
          <w:szCs w:val="24"/>
        </w:rPr>
        <w:t>бюджет муниципального образования «</w:t>
      </w:r>
      <w:proofErr w:type="spellStart"/>
      <w:r>
        <w:rPr>
          <w:rFonts w:ascii="Times New Roman" w:eastAsia="SimSun" w:hAnsi="Times New Roman" w:cs="Times New Roman"/>
          <w:color w:val="000000" w:themeColor="text1"/>
          <w:sz w:val="24"/>
          <w:szCs w:val="24"/>
        </w:rPr>
        <w:t>Виллозское</w:t>
      </w:r>
      <w:proofErr w:type="spellEnd"/>
      <w:r w:rsidRPr="008C04A9">
        <w:rPr>
          <w:rFonts w:ascii="Times New Roman" w:eastAsia="SimSun" w:hAnsi="Times New Roman" w:cs="Times New Roman"/>
          <w:color w:val="000000" w:themeColor="text1"/>
          <w:sz w:val="24"/>
          <w:szCs w:val="24"/>
        </w:rPr>
        <w:t xml:space="preserve"> сельское поселение» не сможет расходовать приведенные суммы по статьям расходов в силу двух обстоятельств.</w:t>
      </w:r>
      <w:proofErr w:type="gramEnd"/>
      <w:r w:rsidRPr="008C04A9">
        <w:rPr>
          <w:rFonts w:ascii="Times New Roman" w:eastAsia="SimSun" w:hAnsi="Times New Roman" w:cs="Times New Roman"/>
          <w:color w:val="000000" w:themeColor="text1"/>
          <w:sz w:val="24"/>
          <w:szCs w:val="24"/>
        </w:rPr>
        <w:t xml:space="preserve"> Во-первых, как уже отмечалось, источники пополнения бюджета </w:t>
      </w:r>
      <w:r>
        <w:rPr>
          <w:rFonts w:ascii="Times New Roman" w:eastAsia="SimSun" w:hAnsi="Times New Roman" w:cs="Times New Roman"/>
          <w:color w:val="000000" w:themeColor="text1"/>
          <w:sz w:val="24"/>
          <w:szCs w:val="24"/>
        </w:rPr>
        <w:t>Виллозского</w:t>
      </w:r>
      <w:r w:rsidRPr="008C04A9">
        <w:rPr>
          <w:rFonts w:ascii="Times New Roman" w:eastAsia="SimSun" w:hAnsi="Times New Roman" w:cs="Times New Roman"/>
          <w:color w:val="000000" w:themeColor="text1"/>
          <w:sz w:val="24"/>
          <w:szCs w:val="24"/>
        </w:rPr>
        <w:t xml:space="preserve"> сельского поселения в случае </w:t>
      </w:r>
      <w:r w:rsidRPr="008C04A9">
        <w:rPr>
          <w:rFonts w:ascii="Times New Roman" w:hAnsi="Times New Roman" w:cs="Times New Roman"/>
          <w:color w:val="000000" w:themeColor="text1"/>
          <w:sz w:val="24"/>
          <w:szCs w:val="24"/>
        </w:rPr>
        <w:t>возврата к нормативам отчислений, установленным для всех сельских поселений России Бюджетным кодексом РФ, существенно сократятся, и</w:t>
      </w:r>
      <w:r w:rsidRPr="008C04A9">
        <w:rPr>
          <w:rFonts w:ascii="Times New Roman" w:eastAsia="SimSun" w:hAnsi="Times New Roman" w:cs="Times New Roman"/>
          <w:color w:val="000000" w:themeColor="text1"/>
          <w:sz w:val="24"/>
          <w:szCs w:val="24"/>
        </w:rPr>
        <w:t xml:space="preserve"> муниципальное образование неизбежно столкнется с дефицитом бюджета. Во-вторых, согласно ФЗ-131 с правовой точки зрения муниципальное образование просто не сможет финансировать полномочия, которых оно лишится.</w:t>
      </w:r>
    </w:p>
    <w:p w:rsidR="00BC6369" w:rsidRPr="008C04A9" w:rsidRDefault="00BC6369" w:rsidP="00BC6369">
      <w:pPr>
        <w:spacing w:after="0"/>
        <w:ind w:firstLine="72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Укрупнено можно выделить следующие проблемы и ограничения б</w:t>
      </w:r>
      <w:r w:rsidRPr="008C04A9">
        <w:rPr>
          <w:rFonts w:ascii="Times New Roman" w:eastAsia="SimSun" w:hAnsi="Times New Roman" w:cs="Times New Roman"/>
          <w:b/>
          <w:color w:val="000000" w:themeColor="text1"/>
          <w:sz w:val="24"/>
          <w:szCs w:val="24"/>
        </w:rPr>
        <w:t>юджетных возможностей и потенциала налогооблагаемой базы муниципального образования «</w:t>
      </w:r>
      <w:proofErr w:type="spellStart"/>
      <w:r>
        <w:rPr>
          <w:rFonts w:ascii="Times New Roman" w:eastAsia="SimSun" w:hAnsi="Times New Roman" w:cs="Times New Roman"/>
          <w:b/>
          <w:color w:val="000000" w:themeColor="text1"/>
          <w:sz w:val="24"/>
          <w:szCs w:val="24"/>
        </w:rPr>
        <w:t>Виллозское</w:t>
      </w:r>
      <w:proofErr w:type="spellEnd"/>
      <w:r w:rsidRPr="008C04A9">
        <w:rPr>
          <w:rFonts w:ascii="Times New Roman" w:eastAsia="SimSun" w:hAnsi="Times New Roman" w:cs="Times New Roman"/>
          <w:b/>
          <w:color w:val="000000" w:themeColor="text1"/>
          <w:sz w:val="24"/>
          <w:szCs w:val="24"/>
        </w:rPr>
        <w:t xml:space="preserve"> сельское поселение»</w:t>
      </w:r>
      <w:r w:rsidRPr="008C04A9">
        <w:rPr>
          <w:rFonts w:ascii="Times New Roman" w:hAnsi="Times New Roman" w:cs="Times New Roman"/>
          <w:color w:val="000000" w:themeColor="text1"/>
          <w:sz w:val="24"/>
          <w:szCs w:val="24"/>
        </w:rPr>
        <w:t>:</w:t>
      </w:r>
    </w:p>
    <w:p w:rsidR="00BC6369" w:rsidRPr="008C04A9" w:rsidRDefault="00BC6369" w:rsidP="005473FA">
      <w:pPr>
        <w:pStyle w:val="a3"/>
        <w:numPr>
          <w:ilvl w:val="0"/>
          <w:numId w:val="50"/>
        </w:numPr>
        <w:spacing w:after="0"/>
        <w:jc w:val="both"/>
        <w:rPr>
          <w:rFonts w:ascii="Times New Roma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lastRenderedPageBreak/>
        <w:t>Сокращение доходов бюджета поселения, т.к.  при сохранении статуса сельского поселения уменьшаются  размеры процентных отчислений налоговых платежей  в бюджет поселения (в 2014 году НДФЛ 10%, в 2015 г. и далее согласно</w:t>
      </w:r>
      <w:r w:rsidRPr="008C04A9">
        <w:rPr>
          <w:rFonts w:ascii="Times New Roman" w:eastAsia="Times New Roman" w:hAnsi="Times New Roman" w:cs="Times New Roman"/>
          <w:color w:val="000000" w:themeColor="text1"/>
          <w:sz w:val="24"/>
          <w:szCs w:val="24"/>
          <w:lang w:eastAsia="ru-RU"/>
        </w:rPr>
        <w:t xml:space="preserve"> областному закону № 97-оз от 22.12.2014 – 8%, </w:t>
      </w:r>
      <w:r w:rsidRPr="008C04A9">
        <w:rPr>
          <w:rFonts w:ascii="Times New Roman" w:hAnsi="Times New Roman" w:cs="Times New Roman"/>
          <w:color w:val="000000" w:themeColor="text1"/>
          <w:sz w:val="24"/>
          <w:szCs w:val="24"/>
        </w:rPr>
        <w:t xml:space="preserve"> при статусе городского поселения – 10%, единый сельскохозяйственный налог  в 2014 г – 50%, в 2015 г. и далее согласно</w:t>
      </w:r>
      <w:r w:rsidRPr="008C04A9">
        <w:rPr>
          <w:rFonts w:ascii="Times New Roman" w:eastAsia="Times New Roman" w:hAnsi="Times New Roman" w:cs="Times New Roman"/>
          <w:color w:val="000000" w:themeColor="text1"/>
          <w:sz w:val="24"/>
          <w:szCs w:val="24"/>
          <w:lang w:eastAsia="ru-RU"/>
        </w:rPr>
        <w:t xml:space="preserve"> областному закону № 97-оз от 22.12.2014</w:t>
      </w:r>
      <w:proofErr w:type="gramEnd"/>
      <w:r w:rsidRPr="008C04A9">
        <w:rPr>
          <w:rFonts w:ascii="Times New Roman" w:eastAsia="Times New Roman" w:hAnsi="Times New Roman" w:cs="Times New Roman"/>
          <w:color w:val="000000" w:themeColor="text1"/>
          <w:sz w:val="24"/>
          <w:szCs w:val="24"/>
          <w:lang w:eastAsia="ru-RU"/>
        </w:rPr>
        <w:t xml:space="preserve"> – </w:t>
      </w:r>
      <w:proofErr w:type="gramStart"/>
      <w:r w:rsidRPr="008C04A9">
        <w:rPr>
          <w:rFonts w:ascii="Times New Roman" w:eastAsia="Times New Roman" w:hAnsi="Times New Roman" w:cs="Times New Roman"/>
          <w:color w:val="000000" w:themeColor="text1"/>
          <w:sz w:val="24"/>
          <w:szCs w:val="24"/>
          <w:lang w:eastAsia="ru-RU"/>
        </w:rPr>
        <w:t xml:space="preserve">20%, </w:t>
      </w:r>
      <w:r w:rsidRPr="008C04A9">
        <w:rPr>
          <w:rFonts w:ascii="Times New Roman" w:hAnsi="Times New Roman" w:cs="Times New Roman"/>
          <w:color w:val="000000" w:themeColor="text1"/>
          <w:sz w:val="24"/>
          <w:szCs w:val="24"/>
        </w:rPr>
        <w:t>при статусе городского поселения – 50 %).</w:t>
      </w:r>
      <w:proofErr w:type="gramEnd"/>
      <w:r w:rsidRPr="008C04A9">
        <w:rPr>
          <w:rFonts w:ascii="Times New Roman" w:hAnsi="Times New Roman" w:cs="Times New Roman"/>
          <w:color w:val="000000" w:themeColor="text1"/>
          <w:sz w:val="24"/>
          <w:szCs w:val="24"/>
        </w:rPr>
        <w:t xml:space="preserve"> В фактических цифрах согласно расчетным данным в настоящее время поступления по НДФЛ и единому сельскохозяйственному налогу в бюджет муниципального образования «</w:t>
      </w:r>
      <w:proofErr w:type="spellStart"/>
      <w:r>
        <w:rPr>
          <w:rFonts w:ascii="Times New Roman" w:hAnsi="Times New Roman" w:cs="Times New Roman"/>
          <w:color w:val="000000" w:themeColor="text1"/>
          <w:sz w:val="24"/>
          <w:szCs w:val="24"/>
        </w:rPr>
        <w:t>Виллозское</w:t>
      </w:r>
      <w:proofErr w:type="spellEnd"/>
      <w:r w:rsidRPr="008C04A9">
        <w:rPr>
          <w:rFonts w:ascii="Times New Roman" w:hAnsi="Times New Roman" w:cs="Times New Roman"/>
          <w:color w:val="000000" w:themeColor="text1"/>
          <w:sz w:val="24"/>
          <w:szCs w:val="24"/>
        </w:rPr>
        <w:t xml:space="preserve"> сельское поселение» составляют совокупно </w:t>
      </w:r>
      <w:r w:rsidRPr="008457FA">
        <w:rPr>
          <w:rFonts w:ascii="Times New Roman" w:hAnsi="Times New Roman" w:cs="Times New Roman"/>
          <w:color w:val="000000" w:themeColor="text1"/>
          <w:sz w:val="24"/>
          <w:szCs w:val="24"/>
          <w:lang w:eastAsia="ru-RU"/>
        </w:rPr>
        <w:t>98 531,5</w:t>
      </w:r>
      <w:r w:rsidRPr="008457FA">
        <w:rPr>
          <w:rFonts w:ascii="Times New Roman" w:hAnsi="Times New Roman" w:cs="Times New Roman"/>
          <w:color w:val="000000" w:themeColor="text1"/>
          <w:sz w:val="24"/>
          <w:szCs w:val="24"/>
        </w:rPr>
        <w:t xml:space="preserve"> тыс</w:t>
      </w:r>
      <w:proofErr w:type="gramStart"/>
      <w:r w:rsidRPr="008457FA">
        <w:rPr>
          <w:rFonts w:ascii="Times New Roman" w:hAnsi="Times New Roman" w:cs="Times New Roman"/>
          <w:color w:val="000000" w:themeColor="text1"/>
          <w:sz w:val="24"/>
          <w:szCs w:val="24"/>
        </w:rPr>
        <w:t>.р</w:t>
      </w:r>
      <w:proofErr w:type="gramEnd"/>
      <w:r w:rsidRPr="008457FA">
        <w:rPr>
          <w:rFonts w:ascii="Times New Roman" w:hAnsi="Times New Roman" w:cs="Times New Roman"/>
          <w:color w:val="000000" w:themeColor="text1"/>
          <w:sz w:val="24"/>
          <w:szCs w:val="24"/>
        </w:rPr>
        <w:t xml:space="preserve">уб., при получении статуса городского поселения данные поступления составят </w:t>
      </w:r>
      <w:r w:rsidRPr="008457FA">
        <w:rPr>
          <w:rFonts w:ascii="Times New Roman" w:hAnsi="Times New Roman" w:cs="Times New Roman"/>
          <w:color w:val="000000" w:themeColor="text1"/>
          <w:sz w:val="24"/>
          <w:szCs w:val="24"/>
          <w:lang w:eastAsia="ru-RU"/>
        </w:rPr>
        <w:t>124 061,625</w:t>
      </w:r>
      <w:r w:rsidRPr="008457FA">
        <w:rPr>
          <w:rFonts w:ascii="Times New Roman" w:hAnsi="Times New Roman" w:cs="Times New Roman"/>
          <w:color w:val="000000" w:themeColor="text1"/>
          <w:sz w:val="24"/>
          <w:szCs w:val="24"/>
        </w:rPr>
        <w:t xml:space="preserve"> тыс.руб., т.е. доходы бюджета Виллозского поселения увеличатся на </w:t>
      </w:r>
      <w:r w:rsidRPr="008457FA">
        <w:rPr>
          <w:rFonts w:ascii="Times New Roman" w:hAnsi="Times New Roman" w:cs="Times New Roman"/>
          <w:color w:val="000000" w:themeColor="text1"/>
          <w:sz w:val="24"/>
          <w:szCs w:val="24"/>
          <w:lang w:eastAsia="ru-RU"/>
        </w:rPr>
        <w:t>25 530,125</w:t>
      </w:r>
      <w:r w:rsidRPr="008C04A9">
        <w:rPr>
          <w:rFonts w:ascii="Times New Roman" w:hAnsi="Times New Roman" w:cs="Times New Roman"/>
          <w:color w:val="000000" w:themeColor="text1"/>
          <w:sz w:val="24"/>
          <w:szCs w:val="24"/>
        </w:rPr>
        <w:t xml:space="preserve"> тыс.руб.;</w:t>
      </w:r>
    </w:p>
    <w:p w:rsidR="00BC6369" w:rsidRPr="008C04A9" w:rsidRDefault="00BC6369" w:rsidP="005473FA">
      <w:pPr>
        <w:pStyle w:val="a3"/>
        <w:numPr>
          <w:ilvl w:val="0"/>
          <w:numId w:val="50"/>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Сохраняется потенциальный риск отмены действия областного закона от 19.10.2015 № 99-оз «О внесении изменения в статью 1 областного закона «Об отдельных вопросах местного значения сельских поселений Ленинградской области» (вступил в силу с 01.01.2016), который несколько расширил предметы местного значения, решаемые сельскими поселениями Ленинградской области. В случае его отмены, сельские поселения столкнутся с бюджетные ограничения, связанные с развитием ЖКХ, благоустройством и социальными расходами, регламентируемые   статусом сельского поселения в соответствии с ФЗ-131 (будет отсутствовать правовая возможность в принципе тратить средства бюджета поселения на эти сферы);</w:t>
      </w:r>
    </w:p>
    <w:p w:rsidR="00BC6369" w:rsidRPr="008C04A9" w:rsidRDefault="00BC6369" w:rsidP="005473FA">
      <w:pPr>
        <w:pStyle w:val="a3"/>
        <w:numPr>
          <w:ilvl w:val="0"/>
          <w:numId w:val="50"/>
        </w:num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Углубление финансово-экономического кризиса, и, как следствие, сокращение налогооблагаемой базы (закрытие предприятий или снижение объемов их производства), падение доходов населения и доходов местного бюджета.</w:t>
      </w:r>
    </w:p>
    <w:p w:rsidR="00BC6369" w:rsidRPr="008C04A9" w:rsidRDefault="00BC6369" w:rsidP="00BC6369">
      <w:pPr>
        <w:spacing w:after="0"/>
        <w:rPr>
          <w:rFonts w:ascii="Times New Roman" w:hAnsi="Times New Roman" w:cs="Times New Roman"/>
          <w:b/>
          <w:color w:val="000000" w:themeColor="text1"/>
          <w:sz w:val="24"/>
          <w:szCs w:val="24"/>
        </w:rPr>
      </w:pPr>
    </w:p>
    <w:p w:rsidR="00380FCA" w:rsidRPr="00A77CF9" w:rsidRDefault="00380FCA" w:rsidP="00380FCA">
      <w:pPr>
        <w:spacing w:after="0"/>
        <w:jc w:val="center"/>
        <w:rPr>
          <w:rFonts w:ascii="Times New Roman" w:hAnsi="Times New Roman" w:cs="Times New Roman"/>
          <w:sz w:val="24"/>
          <w:szCs w:val="24"/>
        </w:rPr>
      </w:pPr>
    </w:p>
    <w:p w:rsidR="002C2C3A" w:rsidRDefault="002C2C3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A47DB" w:rsidRPr="008C04A9" w:rsidRDefault="00FA47DB" w:rsidP="008C04A9">
      <w:pPr>
        <w:spacing w:after="0"/>
        <w:rPr>
          <w:rFonts w:ascii="Times New Roman" w:hAnsi="Times New Roman" w:cs="Times New Roman"/>
          <w:b/>
          <w:color w:val="000000" w:themeColor="text1"/>
          <w:sz w:val="24"/>
          <w:szCs w:val="24"/>
        </w:rPr>
      </w:pPr>
    </w:p>
    <w:p w:rsidR="00FA47DB" w:rsidRPr="002733C1" w:rsidRDefault="00BC6369" w:rsidP="002733C1">
      <w:pPr>
        <w:pStyle w:val="1"/>
        <w:spacing w:before="0"/>
        <w:jc w:val="center"/>
        <w:rPr>
          <w:rFonts w:ascii="Times New Roman" w:hAnsi="Times New Roman" w:cs="Times New Roman"/>
          <w:color w:val="000000" w:themeColor="text1"/>
        </w:rPr>
      </w:pPr>
      <w:bookmarkStart w:id="14" w:name="_Toc463206686"/>
      <w:r>
        <w:rPr>
          <w:rFonts w:ascii="Times New Roman" w:hAnsi="Times New Roman" w:cs="Times New Roman"/>
          <w:color w:val="000000" w:themeColor="text1"/>
        </w:rPr>
        <w:t>5</w:t>
      </w:r>
      <w:r w:rsidR="002733C1">
        <w:rPr>
          <w:rFonts w:ascii="Times New Roman" w:hAnsi="Times New Roman" w:cs="Times New Roman"/>
          <w:color w:val="000000" w:themeColor="text1"/>
        </w:rPr>
        <w:t xml:space="preserve">. </w:t>
      </w:r>
      <w:r w:rsidR="00FA47DB" w:rsidRPr="002733C1">
        <w:rPr>
          <w:rFonts w:ascii="Times New Roman" w:hAnsi="Times New Roman" w:cs="Times New Roman"/>
          <w:color w:val="000000" w:themeColor="text1"/>
        </w:rPr>
        <w:t xml:space="preserve">Социальные последствия изменения статуса муниципального образования </w:t>
      </w:r>
      <w:r w:rsidR="00575AFC">
        <w:rPr>
          <w:rFonts w:ascii="Times New Roman" w:hAnsi="Times New Roman" w:cs="Times New Roman"/>
          <w:color w:val="000000" w:themeColor="text1"/>
        </w:rPr>
        <w:t>Виллозского</w:t>
      </w:r>
      <w:r w:rsidR="00FA47DB" w:rsidRPr="002733C1">
        <w:rPr>
          <w:rFonts w:ascii="Times New Roman" w:hAnsi="Times New Roman" w:cs="Times New Roman"/>
          <w:color w:val="000000" w:themeColor="text1"/>
        </w:rPr>
        <w:t xml:space="preserve"> сельского поселения </w:t>
      </w:r>
      <w:r w:rsidR="00575AFC">
        <w:rPr>
          <w:rFonts w:ascii="Times New Roman" w:hAnsi="Times New Roman" w:cs="Times New Roman"/>
          <w:color w:val="000000" w:themeColor="text1"/>
        </w:rPr>
        <w:t xml:space="preserve">Ломоносовского </w:t>
      </w:r>
      <w:r w:rsidR="00FA47DB" w:rsidRPr="002733C1">
        <w:rPr>
          <w:rFonts w:ascii="Times New Roman" w:hAnsi="Times New Roman" w:cs="Times New Roman"/>
          <w:color w:val="000000" w:themeColor="text1"/>
        </w:rPr>
        <w:t>муниципального района Ленинградской области и  типа (категории) населённого пункта</w:t>
      </w:r>
      <w:r w:rsidR="00575AFC">
        <w:rPr>
          <w:rFonts w:ascii="Times New Roman" w:hAnsi="Times New Roman" w:cs="Times New Roman"/>
          <w:color w:val="000000" w:themeColor="text1"/>
        </w:rPr>
        <w:t xml:space="preserve"> деревня </w:t>
      </w:r>
      <w:proofErr w:type="spellStart"/>
      <w:r w:rsidR="00575AFC">
        <w:rPr>
          <w:rFonts w:ascii="Times New Roman" w:hAnsi="Times New Roman" w:cs="Times New Roman"/>
          <w:color w:val="000000" w:themeColor="text1"/>
        </w:rPr>
        <w:t>Виллози</w:t>
      </w:r>
      <w:bookmarkEnd w:id="14"/>
      <w:proofErr w:type="spellEnd"/>
    </w:p>
    <w:p w:rsidR="00FA47DB" w:rsidRDefault="00FA47DB" w:rsidP="008C04A9">
      <w:pPr>
        <w:spacing w:after="0"/>
        <w:jc w:val="both"/>
        <w:rPr>
          <w:rFonts w:ascii="Times New Roman" w:hAnsi="Times New Roman" w:cs="Times New Roman"/>
          <w:color w:val="000000" w:themeColor="text1"/>
          <w:sz w:val="24"/>
          <w:szCs w:val="24"/>
        </w:rPr>
      </w:pPr>
      <w:r w:rsidRPr="008C04A9">
        <w:rPr>
          <w:rFonts w:ascii="Times New Roman" w:hAnsi="Times New Roman" w:cs="Times New Roman"/>
          <w:color w:val="000000" w:themeColor="text1"/>
          <w:sz w:val="24"/>
          <w:szCs w:val="24"/>
        </w:rPr>
        <w:tab/>
      </w:r>
    </w:p>
    <w:p w:rsidR="001C48C1" w:rsidRPr="008C04A9" w:rsidRDefault="001C48C1" w:rsidP="001C48C1">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Изменение статуса поселения и </w:t>
      </w:r>
      <w:r>
        <w:rPr>
          <w:rFonts w:ascii="Times New Roman" w:hAnsi="Times New Roman"/>
          <w:color w:val="000000"/>
          <w:sz w:val="24"/>
          <w:szCs w:val="24"/>
        </w:rPr>
        <w:t xml:space="preserve">категории </w:t>
      </w:r>
      <w:r w:rsidRPr="008C04A9">
        <w:rPr>
          <w:rFonts w:ascii="Times New Roman" w:hAnsi="Times New Roman"/>
          <w:color w:val="000000"/>
          <w:sz w:val="24"/>
          <w:szCs w:val="24"/>
        </w:rPr>
        <w:t xml:space="preserve">населенного пункта помимо экономических последствий </w:t>
      </w:r>
      <w:r w:rsidR="00BA285D">
        <w:rPr>
          <w:rFonts w:ascii="Times New Roman" w:hAnsi="Times New Roman"/>
          <w:color w:val="000000"/>
          <w:sz w:val="24"/>
          <w:szCs w:val="24"/>
        </w:rPr>
        <w:t>по</w:t>
      </w:r>
      <w:r w:rsidRPr="008C04A9">
        <w:rPr>
          <w:rFonts w:ascii="Times New Roman" w:hAnsi="Times New Roman"/>
          <w:color w:val="000000"/>
          <w:sz w:val="24"/>
          <w:szCs w:val="24"/>
        </w:rPr>
        <w:t xml:space="preserve">влекут за собой приобретение или утрату льгот, компенсаций, стимулирующих выплат,  изменение нормативов финансирования объектов социальной инфраструктуры, а также платежей за коммунальные услуги. Анализ социальных последствий предполагаемых изменений является необходимым условием обеспечения комплексного подхода к </w:t>
      </w:r>
      <w:r>
        <w:rPr>
          <w:rFonts w:ascii="Times New Roman" w:hAnsi="Times New Roman"/>
          <w:color w:val="000000"/>
          <w:sz w:val="24"/>
          <w:szCs w:val="24"/>
        </w:rPr>
        <w:t xml:space="preserve">оценке перспектив изменения статуса Виллозского сельского поселения и типа (категории) дер. </w:t>
      </w:r>
      <w:proofErr w:type="spellStart"/>
      <w:r>
        <w:rPr>
          <w:rFonts w:ascii="Times New Roman" w:hAnsi="Times New Roman"/>
          <w:color w:val="000000"/>
          <w:sz w:val="24"/>
          <w:szCs w:val="24"/>
        </w:rPr>
        <w:t>Виллози</w:t>
      </w:r>
      <w:proofErr w:type="spellEnd"/>
      <w:r w:rsidRPr="008C04A9">
        <w:rPr>
          <w:rFonts w:ascii="Times New Roman" w:hAnsi="Times New Roman"/>
          <w:color w:val="000000"/>
          <w:sz w:val="24"/>
          <w:szCs w:val="24"/>
        </w:rPr>
        <w:t>.</w:t>
      </w:r>
    </w:p>
    <w:p w:rsidR="001C48C1" w:rsidRPr="00BA285D" w:rsidRDefault="001C48C1" w:rsidP="001C48C1">
      <w:pPr>
        <w:spacing w:after="0"/>
        <w:ind w:firstLine="708"/>
        <w:jc w:val="both"/>
        <w:rPr>
          <w:rFonts w:ascii="Times New Roman" w:hAnsi="Times New Roman"/>
          <w:b/>
          <w:i/>
          <w:color w:val="000000"/>
          <w:sz w:val="24"/>
          <w:szCs w:val="24"/>
        </w:rPr>
      </w:pPr>
      <w:r w:rsidRPr="008C04A9">
        <w:rPr>
          <w:rFonts w:ascii="Times New Roman" w:hAnsi="Times New Roman"/>
          <w:color w:val="000000"/>
          <w:sz w:val="24"/>
          <w:szCs w:val="24"/>
        </w:rPr>
        <w:t xml:space="preserve">В </w:t>
      </w:r>
      <w:r w:rsidR="00281756">
        <w:rPr>
          <w:rFonts w:ascii="Times New Roman" w:hAnsi="Times New Roman"/>
          <w:color w:val="000000"/>
          <w:sz w:val="24"/>
          <w:szCs w:val="24"/>
        </w:rPr>
        <w:t xml:space="preserve">настоящее время </w:t>
      </w:r>
      <w:r>
        <w:rPr>
          <w:rFonts w:ascii="Times New Roman" w:hAnsi="Times New Roman"/>
          <w:color w:val="000000"/>
          <w:sz w:val="24"/>
          <w:szCs w:val="24"/>
        </w:rPr>
        <w:t>численность постоянного населения</w:t>
      </w:r>
      <w:r w:rsidR="00281756" w:rsidRPr="008C04A9">
        <w:rPr>
          <w:rFonts w:ascii="Times New Roman" w:hAnsi="Times New Roman"/>
          <w:color w:val="000000"/>
          <w:sz w:val="24"/>
          <w:szCs w:val="24"/>
        </w:rPr>
        <w:t xml:space="preserve"> </w:t>
      </w:r>
      <w:r w:rsidR="00281756">
        <w:rPr>
          <w:rFonts w:ascii="Times New Roman" w:hAnsi="Times New Roman"/>
          <w:color w:val="000000"/>
          <w:sz w:val="24"/>
          <w:szCs w:val="24"/>
        </w:rPr>
        <w:t>Виллозского</w:t>
      </w:r>
      <w:r w:rsidR="00281756" w:rsidRPr="008C04A9">
        <w:rPr>
          <w:rFonts w:ascii="Times New Roman" w:hAnsi="Times New Roman"/>
          <w:color w:val="000000"/>
          <w:sz w:val="24"/>
          <w:szCs w:val="24"/>
        </w:rPr>
        <w:t xml:space="preserve"> сельско</w:t>
      </w:r>
      <w:r w:rsidR="00281756">
        <w:rPr>
          <w:rFonts w:ascii="Times New Roman" w:hAnsi="Times New Roman"/>
          <w:color w:val="000000"/>
          <w:sz w:val="24"/>
          <w:szCs w:val="24"/>
        </w:rPr>
        <w:t xml:space="preserve">го </w:t>
      </w:r>
      <w:r w:rsidR="00281756" w:rsidRPr="008C04A9">
        <w:rPr>
          <w:rFonts w:ascii="Times New Roman" w:hAnsi="Times New Roman"/>
          <w:color w:val="000000"/>
          <w:sz w:val="24"/>
          <w:szCs w:val="24"/>
        </w:rPr>
        <w:t>поселени</w:t>
      </w:r>
      <w:r w:rsidR="00281756">
        <w:rPr>
          <w:rFonts w:ascii="Times New Roman" w:hAnsi="Times New Roman"/>
          <w:color w:val="000000"/>
          <w:sz w:val="24"/>
          <w:szCs w:val="24"/>
        </w:rPr>
        <w:t>я</w:t>
      </w:r>
      <w:r>
        <w:rPr>
          <w:rFonts w:ascii="Times New Roman" w:hAnsi="Times New Roman"/>
          <w:color w:val="000000"/>
          <w:sz w:val="24"/>
          <w:szCs w:val="24"/>
        </w:rPr>
        <w:t xml:space="preserve"> составля</w:t>
      </w:r>
      <w:r w:rsidR="00281756">
        <w:rPr>
          <w:rFonts w:ascii="Times New Roman" w:hAnsi="Times New Roman"/>
          <w:color w:val="000000"/>
          <w:sz w:val="24"/>
          <w:szCs w:val="24"/>
        </w:rPr>
        <w:t>ет</w:t>
      </w:r>
      <w:r>
        <w:rPr>
          <w:rFonts w:ascii="Times New Roman" w:hAnsi="Times New Roman"/>
          <w:color w:val="000000"/>
          <w:sz w:val="24"/>
          <w:szCs w:val="24"/>
        </w:rPr>
        <w:t xml:space="preserve"> </w:t>
      </w:r>
      <w:r w:rsidR="00281756">
        <w:rPr>
          <w:rFonts w:ascii="Times New Roman" w:hAnsi="Times New Roman"/>
          <w:color w:val="000000"/>
          <w:sz w:val="24"/>
          <w:szCs w:val="24"/>
        </w:rPr>
        <w:t>7216</w:t>
      </w:r>
      <w:r>
        <w:rPr>
          <w:rFonts w:ascii="Times New Roman" w:hAnsi="Times New Roman"/>
          <w:color w:val="000000"/>
          <w:sz w:val="24"/>
          <w:szCs w:val="24"/>
        </w:rPr>
        <w:t xml:space="preserve"> </w:t>
      </w:r>
      <w:r w:rsidRPr="008C04A9">
        <w:rPr>
          <w:rFonts w:ascii="Times New Roman" w:hAnsi="Times New Roman"/>
          <w:color w:val="000000"/>
          <w:sz w:val="24"/>
          <w:szCs w:val="24"/>
        </w:rPr>
        <w:t xml:space="preserve">человек, что составляет </w:t>
      </w:r>
      <w:r w:rsidR="00281756">
        <w:rPr>
          <w:rFonts w:ascii="Times New Roman" w:hAnsi="Times New Roman"/>
          <w:color w:val="000000"/>
          <w:sz w:val="24"/>
          <w:szCs w:val="24"/>
        </w:rPr>
        <w:t>порядка 10%</w:t>
      </w:r>
      <w:r w:rsidRPr="008C04A9">
        <w:rPr>
          <w:rFonts w:ascii="Times New Roman" w:hAnsi="Times New Roman"/>
          <w:color w:val="000000"/>
          <w:sz w:val="24"/>
          <w:szCs w:val="24"/>
        </w:rPr>
        <w:t xml:space="preserve"> от численности </w:t>
      </w:r>
      <w:r w:rsidR="00BA285D">
        <w:rPr>
          <w:rFonts w:ascii="Times New Roman" w:hAnsi="Times New Roman"/>
          <w:color w:val="000000"/>
          <w:sz w:val="24"/>
          <w:szCs w:val="24"/>
        </w:rPr>
        <w:t>населения</w:t>
      </w:r>
      <w:r>
        <w:rPr>
          <w:rFonts w:ascii="Times New Roman" w:hAnsi="Times New Roman"/>
          <w:color w:val="000000"/>
          <w:sz w:val="24"/>
          <w:szCs w:val="24"/>
        </w:rPr>
        <w:t xml:space="preserve"> Ломоносовского района, а в 2035 г. численность</w:t>
      </w:r>
      <w:r w:rsidR="00281756">
        <w:rPr>
          <w:rFonts w:ascii="Times New Roman" w:hAnsi="Times New Roman"/>
          <w:color w:val="000000"/>
          <w:sz w:val="24"/>
          <w:szCs w:val="24"/>
        </w:rPr>
        <w:t xml:space="preserve"> населения</w:t>
      </w:r>
      <w:r w:rsidR="00281756" w:rsidRPr="00281756">
        <w:rPr>
          <w:rFonts w:ascii="Times New Roman" w:hAnsi="Times New Roman"/>
          <w:color w:val="000000"/>
          <w:sz w:val="24"/>
          <w:szCs w:val="24"/>
        </w:rPr>
        <w:t xml:space="preserve"> </w:t>
      </w:r>
      <w:r w:rsidR="00281756">
        <w:rPr>
          <w:rFonts w:ascii="Times New Roman" w:hAnsi="Times New Roman"/>
          <w:color w:val="000000"/>
          <w:sz w:val="24"/>
          <w:szCs w:val="24"/>
        </w:rPr>
        <w:t>Виллозского</w:t>
      </w:r>
      <w:r w:rsidR="00281756" w:rsidRPr="008C04A9">
        <w:rPr>
          <w:rFonts w:ascii="Times New Roman" w:hAnsi="Times New Roman"/>
          <w:color w:val="000000"/>
          <w:sz w:val="24"/>
          <w:szCs w:val="24"/>
        </w:rPr>
        <w:t xml:space="preserve"> сельско</w:t>
      </w:r>
      <w:r w:rsidR="00281756">
        <w:rPr>
          <w:rFonts w:ascii="Times New Roman" w:hAnsi="Times New Roman"/>
          <w:color w:val="000000"/>
          <w:sz w:val="24"/>
          <w:szCs w:val="24"/>
        </w:rPr>
        <w:t xml:space="preserve">го </w:t>
      </w:r>
      <w:r w:rsidR="00281756" w:rsidRPr="008C04A9">
        <w:rPr>
          <w:rFonts w:ascii="Times New Roman" w:hAnsi="Times New Roman"/>
          <w:color w:val="000000"/>
          <w:sz w:val="24"/>
          <w:szCs w:val="24"/>
        </w:rPr>
        <w:t>поселени</w:t>
      </w:r>
      <w:r w:rsidR="00281756">
        <w:rPr>
          <w:rFonts w:ascii="Times New Roman" w:hAnsi="Times New Roman"/>
          <w:color w:val="000000"/>
          <w:sz w:val="24"/>
          <w:szCs w:val="24"/>
        </w:rPr>
        <w:t xml:space="preserve">я </w:t>
      </w:r>
      <w:r>
        <w:rPr>
          <w:rFonts w:ascii="Times New Roman" w:hAnsi="Times New Roman"/>
          <w:color w:val="000000"/>
          <w:sz w:val="24"/>
          <w:szCs w:val="24"/>
        </w:rPr>
        <w:t xml:space="preserve"> достигнет</w:t>
      </w:r>
      <w:r w:rsidR="00BA285D">
        <w:rPr>
          <w:rFonts w:ascii="Times New Roman" w:hAnsi="Times New Roman"/>
          <w:color w:val="000000"/>
          <w:sz w:val="24"/>
          <w:szCs w:val="24"/>
        </w:rPr>
        <w:t xml:space="preserve"> порядка </w:t>
      </w:r>
      <w:r>
        <w:rPr>
          <w:rFonts w:ascii="Times New Roman" w:hAnsi="Times New Roman"/>
          <w:color w:val="000000"/>
          <w:sz w:val="24"/>
          <w:szCs w:val="24"/>
        </w:rPr>
        <w:t xml:space="preserve"> </w:t>
      </w:r>
      <w:r w:rsidR="00991B44" w:rsidRPr="00991B44">
        <w:rPr>
          <w:rFonts w:ascii="Times New Roman" w:hAnsi="Times New Roman"/>
          <w:color w:val="000000"/>
          <w:sz w:val="24"/>
          <w:szCs w:val="24"/>
        </w:rPr>
        <w:t>25</w:t>
      </w:r>
      <w:r w:rsidR="00BA285D" w:rsidRPr="00991B44">
        <w:rPr>
          <w:rFonts w:ascii="Times New Roman" w:hAnsi="Times New Roman"/>
          <w:color w:val="000000"/>
          <w:sz w:val="24"/>
          <w:szCs w:val="24"/>
        </w:rPr>
        <w:t xml:space="preserve"> 000</w:t>
      </w:r>
      <w:r w:rsidRPr="00991B44">
        <w:rPr>
          <w:rFonts w:ascii="Times New Roman" w:hAnsi="Times New Roman"/>
          <w:color w:val="000000"/>
          <w:sz w:val="24"/>
          <w:szCs w:val="24"/>
        </w:rPr>
        <w:t xml:space="preserve"> чел</w:t>
      </w:r>
      <w:r w:rsidR="00BA285D" w:rsidRPr="00991B44">
        <w:rPr>
          <w:rFonts w:ascii="Times New Roman" w:hAnsi="Times New Roman"/>
          <w:color w:val="000000"/>
          <w:sz w:val="24"/>
          <w:szCs w:val="24"/>
        </w:rPr>
        <w:t>овек</w:t>
      </w:r>
      <w:r w:rsidRPr="00991B44">
        <w:rPr>
          <w:rFonts w:ascii="Times New Roman" w:hAnsi="Times New Roman"/>
          <w:color w:val="000000"/>
          <w:sz w:val="24"/>
          <w:szCs w:val="24"/>
        </w:rPr>
        <w:t>.</w:t>
      </w:r>
      <w:r w:rsidR="00BA285D" w:rsidRPr="00991B44">
        <w:rPr>
          <w:rFonts w:ascii="Times New Roman" w:hAnsi="Times New Roman"/>
          <w:color w:val="000000"/>
          <w:sz w:val="24"/>
          <w:szCs w:val="24"/>
        </w:rPr>
        <w:t xml:space="preserve"> </w:t>
      </w:r>
    </w:p>
    <w:p w:rsidR="001C48C1" w:rsidRDefault="001C48C1" w:rsidP="001C48C1">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В</w:t>
      </w:r>
      <w:r>
        <w:rPr>
          <w:rFonts w:ascii="Times New Roman" w:hAnsi="Times New Roman"/>
          <w:color w:val="000000"/>
          <w:sz w:val="24"/>
          <w:szCs w:val="24"/>
        </w:rPr>
        <w:t xml:space="preserve"> поселении ведется активное жилищное строительство, что обуславливает миграционный (449 чел. в 2015 г. или 66,5 на 1000 жителей) и естественный прирост населения. Коэффициент естественного прироста в 2015 г. в </w:t>
      </w:r>
      <w:proofErr w:type="spellStart"/>
      <w:r>
        <w:rPr>
          <w:rFonts w:ascii="Times New Roman" w:hAnsi="Times New Roman"/>
          <w:color w:val="000000"/>
          <w:sz w:val="24"/>
          <w:szCs w:val="24"/>
        </w:rPr>
        <w:t>Виллозском</w:t>
      </w:r>
      <w:proofErr w:type="spellEnd"/>
      <w:r>
        <w:rPr>
          <w:rFonts w:ascii="Times New Roman" w:hAnsi="Times New Roman"/>
          <w:color w:val="000000"/>
          <w:sz w:val="24"/>
          <w:szCs w:val="24"/>
        </w:rPr>
        <w:t xml:space="preserve"> сельском поселении составил 6,5 родившихся </w:t>
      </w:r>
      <w:r w:rsidR="00281756">
        <w:rPr>
          <w:rFonts w:ascii="Times New Roman" w:hAnsi="Times New Roman"/>
          <w:color w:val="000000"/>
          <w:sz w:val="24"/>
          <w:szCs w:val="24"/>
        </w:rPr>
        <w:t xml:space="preserve">на 1000 жителей. Для сравнения с районными показателями: </w:t>
      </w:r>
      <w:r>
        <w:rPr>
          <w:rFonts w:ascii="Times New Roman" w:hAnsi="Times New Roman"/>
          <w:color w:val="000000"/>
          <w:sz w:val="24"/>
          <w:szCs w:val="24"/>
        </w:rPr>
        <w:t xml:space="preserve">в 2014 г. </w:t>
      </w:r>
      <w:r w:rsidRPr="00BB512D">
        <w:rPr>
          <w:rFonts w:ascii="Times New Roman" w:hAnsi="Times New Roman"/>
          <w:sz w:val="24"/>
          <w:szCs w:val="24"/>
        </w:rPr>
        <w:t>в Ломоносовском муниципальном районе</w:t>
      </w:r>
      <w:r w:rsidRPr="00E848E8">
        <w:rPr>
          <w:rFonts w:ascii="Times New Roman" w:hAnsi="Times New Roman"/>
          <w:color w:val="000000"/>
          <w:sz w:val="24"/>
          <w:szCs w:val="24"/>
        </w:rPr>
        <w:t xml:space="preserve"> </w:t>
      </w:r>
      <w:r>
        <w:rPr>
          <w:rFonts w:ascii="Times New Roman" w:hAnsi="Times New Roman"/>
          <w:color w:val="000000"/>
          <w:sz w:val="24"/>
          <w:szCs w:val="24"/>
        </w:rPr>
        <w:t>к</w:t>
      </w:r>
      <w:r w:rsidRPr="00E848E8">
        <w:rPr>
          <w:rFonts w:ascii="Times New Roman" w:hAnsi="Times New Roman"/>
          <w:color w:val="000000"/>
          <w:sz w:val="24"/>
          <w:szCs w:val="24"/>
        </w:rPr>
        <w:t>оэффициент миграционной убыли составля</w:t>
      </w:r>
      <w:r>
        <w:rPr>
          <w:rFonts w:ascii="Times New Roman" w:hAnsi="Times New Roman"/>
          <w:color w:val="000000"/>
          <w:sz w:val="24"/>
          <w:szCs w:val="24"/>
        </w:rPr>
        <w:t>л</w:t>
      </w:r>
      <w:r w:rsidRPr="00E848E8">
        <w:rPr>
          <w:rFonts w:ascii="Times New Roman" w:hAnsi="Times New Roman"/>
          <w:color w:val="000000"/>
          <w:sz w:val="24"/>
          <w:szCs w:val="24"/>
        </w:rPr>
        <w:t xml:space="preserve"> 2 чел. на 1000 жителей</w:t>
      </w:r>
      <w:r>
        <w:rPr>
          <w:rFonts w:ascii="Times New Roman" w:hAnsi="Times New Roman"/>
          <w:color w:val="000000"/>
          <w:sz w:val="24"/>
          <w:szCs w:val="24"/>
        </w:rPr>
        <w:t xml:space="preserve">, а </w:t>
      </w:r>
      <w:r w:rsidRPr="00BB512D">
        <w:rPr>
          <w:rFonts w:ascii="Times New Roman" w:hAnsi="Times New Roman"/>
          <w:sz w:val="24"/>
          <w:szCs w:val="24"/>
        </w:rPr>
        <w:t xml:space="preserve">коэффициент естественной убыли населения </w:t>
      </w:r>
      <w:r>
        <w:rPr>
          <w:rFonts w:ascii="Times New Roman" w:hAnsi="Times New Roman"/>
          <w:sz w:val="24"/>
          <w:szCs w:val="24"/>
        </w:rPr>
        <w:t xml:space="preserve"> - </w:t>
      </w:r>
      <w:r w:rsidRPr="00BB512D">
        <w:rPr>
          <w:rFonts w:ascii="Times New Roman" w:hAnsi="Times New Roman"/>
          <w:sz w:val="24"/>
          <w:szCs w:val="24"/>
        </w:rPr>
        <w:t>6,9 на 1000 жителей</w:t>
      </w:r>
      <w:r>
        <w:rPr>
          <w:rFonts w:ascii="Times New Roman" w:hAnsi="Times New Roman"/>
          <w:sz w:val="24"/>
          <w:szCs w:val="24"/>
        </w:rPr>
        <w:t xml:space="preserve">. </w:t>
      </w:r>
      <w:r w:rsidRPr="008C04A9">
        <w:rPr>
          <w:rFonts w:ascii="Times New Roman" w:hAnsi="Times New Roman"/>
          <w:color w:val="000000"/>
          <w:sz w:val="24"/>
          <w:szCs w:val="24"/>
        </w:rPr>
        <w:t xml:space="preserve"> </w:t>
      </w:r>
    </w:p>
    <w:p w:rsidR="001C48C1" w:rsidRPr="008C04A9" w:rsidRDefault="001C48C1" w:rsidP="001C48C1">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В целом, обеспеченность объектами социальной инфраструктуры</w:t>
      </w:r>
      <w:r>
        <w:rPr>
          <w:rFonts w:ascii="Times New Roman" w:hAnsi="Times New Roman"/>
          <w:color w:val="000000"/>
          <w:sz w:val="24"/>
          <w:szCs w:val="24"/>
        </w:rPr>
        <w:t xml:space="preserve"> в </w:t>
      </w:r>
      <w:proofErr w:type="spellStart"/>
      <w:r>
        <w:rPr>
          <w:rFonts w:ascii="Times New Roman" w:hAnsi="Times New Roman"/>
          <w:color w:val="000000"/>
          <w:sz w:val="24"/>
          <w:szCs w:val="24"/>
        </w:rPr>
        <w:t>Виллозском</w:t>
      </w:r>
      <w:proofErr w:type="spellEnd"/>
      <w:r>
        <w:rPr>
          <w:rFonts w:ascii="Times New Roman" w:hAnsi="Times New Roman"/>
          <w:color w:val="000000"/>
          <w:sz w:val="24"/>
          <w:szCs w:val="24"/>
        </w:rPr>
        <w:t xml:space="preserve"> сельском поселении</w:t>
      </w:r>
      <w:r w:rsidRPr="008C04A9">
        <w:rPr>
          <w:rFonts w:ascii="Times New Roman" w:hAnsi="Times New Roman"/>
          <w:color w:val="000000"/>
          <w:sz w:val="24"/>
          <w:szCs w:val="24"/>
        </w:rPr>
        <w:t xml:space="preserve"> существенно ниже нормативной, а с учетом увеличения численности населения в поселении</w:t>
      </w:r>
      <w:r>
        <w:rPr>
          <w:rFonts w:ascii="Times New Roman" w:hAnsi="Times New Roman"/>
          <w:color w:val="000000"/>
          <w:sz w:val="24"/>
          <w:szCs w:val="24"/>
        </w:rPr>
        <w:t>,</w:t>
      </w:r>
      <w:r w:rsidRPr="008C04A9">
        <w:rPr>
          <w:rFonts w:ascii="Times New Roman" w:hAnsi="Times New Roman"/>
          <w:color w:val="000000"/>
          <w:sz w:val="24"/>
          <w:szCs w:val="24"/>
        </w:rPr>
        <w:t xml:space="preserve"> уровень обеспеченности продолжает снижаться.</w:t>
      </w:r>
    </w:p>
    <w:p w:rsidR="001C48C1" w:rsidRDefault="001C48C1" w:rsidP="008A017E">
      <w:pPr>
        <w:spacing w:after="0"/>
        <w:ind w:firstLine="709"/>
        <w:jc w:val="both"/>
        <w:rPr>
          <w:rFonts w:ascii="Times New Roman" w:hAnsi="Times New Roman" w:cs="Times New Roman"/>
          <w:color w:val="000000" w:themeColor="text1"/>
          <w:sz w:val="24"/>
          <w:szCs w:val="24"/>
        </w:rPr>
      </w:pPr>
      <w:r w:rsidRPr="008C04A9">
        <w:rPr>
          <w:rFonts w:ascii="Times New Roman" w:hAnsi="Times New Roman"/>
          <w:color w:val="000000"/>
          <w:sz w:val="24"/>
          <w:szCs w:val="24"/>
        </w:rPr>
        <w:t>Обеспечение деятельности систем здравоохранения, образования, социальной защиты населения является сферой ответственности районных, региональных и федеральных органов власти и не является предметом ведения городского или сельского поселения, поэтому изменение статуса</w:t>
      </w:r>
      <w:r>
        <w:rPr>
          <w:rFonts w:ascii="Times New Roman" w:hAnsi="Times New Roman"/>
          <w:color w:val="000000"/>
          <w:sz w:val="24"/>
          <w:szCs w:val="24"/>
        </w:rPr>
        <w:t xml:space="preserve"> Виллозского сельского</w:t>
      </w:r>
      <w:r w:rsidRPr="008C04A9">
        <w:rPr>
          <w:rFonts w:ascii="Times New Roman" w:hAnsi="Times New Roman"/>
          <w:color w:val="000000"/>
          <w:sz w:val="24"/>
          <w:szCs w:val="24"/>
        </w:rPr>
        <w:t xml:space="preserve"> поселения и категории н.п. </w:t>
      </w:r>
      <w:proofErr w:type="spellStart"/>
      <w:r>
        <w:rPr>
          <w:rFonts w:ascii="Times New Roman" w:hAnsi="Times New Roman"/>
          <w:color w:val="000000"/>
          <w:sz w:val="24"/>
          <w:szCs w:val="24"/>
        </w:rPr>
        <w:t>Виллози</w:t>
      </w:r>
      <w:proofErr w:type="spellEnd"/>
      <w:r w:rsidRPr="008C04A9">
        <w:rPr>
          <w:rFonts w:ascii="Times New Roman" w:hAnsi="Times New Roman"/>
          <w:color w:val="000000"/>
          <w:sz w:val="24"/>
          <w:szCs w:val="24"/>
        </w:rPr>
        <w:t xml:space="preserve"> не изменит объем участия поселения в развитии указанных отраслей.</w:t>
      </w:r>
    </w:p>
    <w:p w:rsidR="001C48C1" w:rsidRDefault="001C48C1" w:rsidP="008C04A9">
      <w:pPr>
        <w:spacing w:after="0"/>
        <w:jc w:val="both"/>
        <w:rPr>
          <w:rFonts w:ascii="Times New Roman" w:hAnsi="Times New Roman" w:cs="Times New Roman"/>
          <w:color w:val="000000" w:themeColor="text1"/>
          <w:sz w:val="24"/>
          <w:szCs w:val="24"/>
        </w:rPr>
      </w:pPr>
    </w:p>
    <w:p w:rsidR="00002F1A" w:rsidRDefault="00002F1A" w:rsidP="008C04A9">
      <w:pPr>
        <w:pStyle w:val="3"/>
        <w:spacing w:before="0"/>
        <w:jc w:val="center"/>
        <w:rPr>
          <w:rFonts w:ascii="Times New Roman" w:hAnsi="Times New Roman" w:cs="Times New Roman"/>
          <w:color w:val="000000" w:themeColor="text1"/>
          <w:sz w:val="24"/>
          <w:szCs w:val="24"/>
          <w:lang w:eastAsia="ru-RU"/>
        </w:rPr>
      </w:pPr>
      <w:bookmarkStart w:id="15" w:name="_Toc422311778"/>
      <w:bookmarkStart w:id="16" w:name="_Toc422431609"/>
      <w:bookmarkStart w:id="17" w:name="_Toc423345655"/>
      <w:bookmarkStart w:id="18" w:name="_Toc451118650"/>
      <w:bookmarkStart w:id="19" w:name="_Toc422431610"/>
      <w:bookmarkStart w:id="20" w:name="_Toc422311779"/>
    </w:p>
    <w:p w:rsidR="00CA6928" w:rsidRPr="008C04A9" w:rsidRDefault="00BC6369" w:rsidP="008C04A9">
      <w:pPr>
        <w:pStyle w:val="3"/>
        <w:spacing w:before="0"/>
        <w:jc w:val="center"/>
        <w:rPr>
          <w:rFonts w:ascii="Times New Roman" w:hAnsi="Times New Roman" w:cs="Times New Roman"/>
          <w:color w:val="000000" w:themeColor="text1"/>
          <w:sz w:val="24"/>
          <w:szCs w:val="24"/>
          <w:lang w:eastAsia="ru-RU"/>
        </w:rPr>
      </w:pPr>
      <w:bookmarkStart w:id="21" w:name="_Toc451174133"/>
      <w:bookmarkStart w:id="22" w:name="_Toc463206687"/>
      <w:r>
        <w:rPr>
          <w:rFonts w:ascii="Times New Roman" w:hAnsi="Times New Roman" w:cs="Times New Roman"/>
          <w:color w:val="000000" w:themeColor="text1"/>
          <w:sz w:val="24"/>
          <w:szCs w:val="24"/>
          <w:lang w:eastAsia="ru-RU"/>
        </w:rPr>
        <w:t>5.1. </w:t>
      </w:r>
      <w:r w:rsidR="00CA6928" w:rsidRPr="008C04A9">
        <w:rPr>
          <w:rFonts w:ascii="Times New Roman" w:hAnsi="Times New Roman" w:cs="Times New Roman"/>
          <w:color w:val="000000" w:themeColor="text1"/>
          <w:sz w:val="24"/>
          <w:szCs w:val="24"/>
          <w:lang w:eastAsia="ru-RU"/>
        </w:rPr>
        <w:t>Тарифы на оплату жилищно-коммунальных услуг и содержание жилья</w:t>
      </w:r>
      <w:bookmarkEnd w:id="15"/>
      <w:bookmarkEnd w:id="16"/>
      <w:bookmarkEnd w:id="17"/>
      <w:bookmarkEnd w:id="18"/>
      <w:bookmarkEnd w:id="21"/>
      <w:bookmarkEnd w:id="22"/>
    </w:p>
    <w:p w:rsidR="00CA6928" w:rsidRPr="008C04A9" w:rsidRDefault="00CA6928" w:rsidP="008C04A9">
      <w:pPr>
        <w:spacing w:after="0"/>
        <w:rPr>
          <w:rFonts w:ascii="Times New Roman" w:hAnsi="Times New Roman" w:cs="Times New Roman"/>
          <w:color w:val="000000" w:themeColor="text1"/>
          <w:sz w:val="24"/>
          <w:szCs w:val="24"/>
          <w:lang w:eastAsia="ru-RU"/>
        </w:rPr>
      </w:pP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 xml:space="preserve">Важнейшим </w:t>
      </w:r>
      <w:r w:rsidR="00281756">
        <w:rPr>
          <w:rFonts w:ascii="Times New Roman" w:hAnsi="Times New Roman" w:cs="Times New Roman"/>
          <w:color w:val="000000" w:themeColor="text1"/>
          <w:sz w:val="24"/>
          <w:szCs w:val="24"/>
          <w:lang w:eastAsia="ru-RU"/>
        </w:rPr>
        <w:t>элементом</w:t>
      </w:r>
      <w:r w:rsidRPr="008C04A9">
        <w:rPr>
          <w:rFonts w:ascii="Times New Roman" w:hAnsi="Times New Roman" w:cs="Times New Roman"/>
          <w:color w:val="000000" w:themeColor="text1"/>
          <w:sz w:val="24"/>
          <w:szCs w:val="24"/>
          <w:lang w:eastAsia="ru-RU"/>
        </w:rPr>
        <w:t xml:space="preserve"> </w:t>
      </w:r>
      <w:r w:rsidR="00281756">
        <w:rPr>
          <w:rFonts w:ascii="Times New Roman" w:hAnsi="Times New Roman" w:cs="Times New Roman"/>
          <w:color w:val="000000" w:themeColor="text1"/>
          <w:sz w:val="24"/>
          <w:szCs w:val="24"/>
          <w:lang w:eastAsia="ru-RU"/>
        </w:rPr>
        <w:t xml:space="preserve">оценки </w:t>
      </w:r>
      <w:r w:rsidRPr="008C04A9">
        <w:rPr>
          <w:rFonts w:ascii="Times New Roman" w:hAnsi="Times New Roman" w:cs="Times New Roman"/>
          <w:color w:val="000000" w:themeColor="text1"/>
          <w:sz w:val="24"/>
          <w:szCs w:val="24"/>
          <w:lang w:eastAsia="ru-RU"/>
        </w:rPr>
        <w:t xml:space="preserve">целесообразности </w:t>
      </w:r>
      <w:r w:rsidRPr="008C04A9">
        <w:rPr>
          <w:rFonts w:ascii="Times New Roman" w:hAnsi="Times New Roman" w:cs="Times New Roman"/>
          <w:color w:val="000000" w:themeColor="text1"/>
          <w:sz w:val="24"/>
          <w:szCs w:val="24"/>
        </w:rPr>
        <w:t xml:space="preserve">изменения типа (категории) </w:t>
      </w:r>
      <w:r w:rsidR="002C2C3A">
        <w:rPr>
          <w:rFonts w:ascii="Times New Roman" w:hAnsi="Times New Roman" w:cs="Times New Roman"/>
          <w:color w:val="000000" w:themeColor="text1"/>
          <w:sz w:val="24"/>
          <w:szCs w:val="24"/>
        </w:rPr>
        <w:t xml:space="preserve">деревни </w:t>
      </w:r>
      <w:proofErr w:type="spellStart"/>
      <w:r w:rsidR="002C2C3A">
        <w:rPr>
          <w:rFonts w:ascii="Times New Roman" w:hAnsi="Times New Roman" w:cs="Times New Roman"/>
          <w:color w:val="000000" w:themeColor="text1"/>
          <w:sz w:val="24"/>
          <w:szCs w:val="24"/>
        </w:rPr>
        <w:t>Виллози</w:t>
      </w:r>
      <w:proofErr w:type="spellEnd"/>
      <w:r w:rsidRPr="008C04A9">
        <w:rPr>
          <w:rFonts w:ascii="Times New Roman" w:eastAsia="SimSun" w:hAnsi="Times New Roman" w:cs="Times New Roman"/>
          <w:color w:val="000000" w:themeColor="text1"/>
          <w:sz w:val="24"/>
          <w:szCs w:val="24"/>
        </w:rPr>
        <w:t>, с отнесением его к типу (категории)</w:t>
      </w:r>
      <w:r w:rsidR="002C2C3A">
        <w:rPr>
          <w:rFonts w:ascii="Times New Roman" w:eastAsia="SimSun" w:hAnsi="Times New Roman" w:cs="Times New Roman"/>
          <w:color w:val="000000" w:themeColor="text1"/>
          <w:sz w:val="24"/>
          <w:szCs w:val="24"/>
        </w:rPr>
        <w:t xml:space="preserve"> поселка городского типа</w:t>
      </w:r>
      <w:r w:rsidRPr="008C04A9">
        <w:rPr>
          <w:rFonts w:ascii="Times New Roman" w:eastAsia="SimSun" w:hAnsi="Times New Roman" w:cs="Times New Roman"/>
          <w:color w:val="000000" w:themeColor="text1"/>
          <w:sz w:val="24"/>
          <w:szCs w:val="24"/>
        </w:rPr>
        <w:t>, с одновременным наделением муниципального образования «</w:t>
      </w:r>
      <w:proofErr w:type="spellStart"/>
      <w:r w:rsidR="002C2C3A">
        <w:rPr>
          <w:rFonts w:ascii="Times New Roman" w:eastAsia="SimSun" w:hAnsi="Times New Roman" w:cs="Times New Roman"/>
          <w:color w:val="000000" w:themeColor="text1"/>
          <w:sz w:val="24"/>
          <w:szCs w:val="24"/>
        </w:rPr>
        <w:t>Виллозское</w:t>
      </w:r>
      <w:proofErr w:type="spellEnd"/>
      <w:r w:rsidR="002C2C3A">
        <w:rPr>
          <w:rFonts w:ascii="Times New Roman" w:eastAsia="SimSun" w:hAnsi="Times New Roman" w:cs="Times New Roman"/>
          <w:color w:val="000000" w:themeColor="text1"/>
          <w:sz w:val="24"/>
          <w:szCs w:val="24"/>
        </w:rPr>
        <w:t xml:space="preserve"> </w:t>
      </w:r>
      <w:r w:rsidRPr="008C04A9">
        <w:rPr>
          <w:rFonts w:ascii="Times New Roman" w:eastAsia="SimSun" w:hAnsi="Times New Roman" w:cs="Times New Roman"/>
          <w:color w:val="000000" w:themeColor="text1"/>
          <w:sz w:val="24"/>
          <w:szCs w:val="24"/>
        </w:rPr>
        <w:t xml:space="preserve">сельское поселение» статусом городского поселения является вопрос об изучении социальных последствий для местного населения, связанных с изменением тарифов на оплату жилищно-коммунальных услуг и содержание жилья. Изменение тарифов на </w:t>
      </w:r>
      <w:r w:rsidRPr="008C04A9">
        <w:rPr>
          <w:rFonts w:ascii="Times New Roman" w:hAnsi="Times New Roman" w:cs="Times New Roman"/>
          <w:color w:val="000000" w:themeColor="text1"/>
          <w:sz w:val="24"/>
          <w:szCs w:val="24"/>
          <w:lang w:eastAsia="ru-RU"/>
        </w:rPr>
        <w:t xml:space="preserve">оплату жилищно-коммунальных услуг и содержание жилья в муниципальном образовании возможно в связи с потенциальным изменением статуса сельского населенного пункта </w:t>
      </w:r>
      <w:proofErr w:type="spellStart"/>
      <w:r w:rsidR="002C2C3A">
        <w:rPr>
          <w:rFonts w:ascii="Times New Roman" w:hAnsi="Times New Roman" w:cs="Times New Roman"/>
          <w:color w:val="000000" w:themeColor="text1"/>
          <w:sz w:val="24"/>
          <w:szCs w:val="24"/>
          <w:lang w:eastAsia="ru-RU"/>
        </w:rPr>
        <w:t>Виллози</w:t>
      </w:r>
      <w:proofErr w:type="spellEnd"/>
      <w:r w:rsidR="002C2C3A">
        <w:rPr>
          <w:rFonts w:ascii="Times New Roman" w:hAnsi="Times New Roman" w:cs="Times New Roman"/>
          <w:color w:val="000000" w:themeColor="text1"/>
          <w:sz w:val="24"/>
          <w:szCs w:val="24"/>
          <w:lang w:eastAsia="ru-RU"/>
        </w:rPr>
        <w:t xml:space="preserve"> </w:t>
      </w:r>
      <w:r w:rsidRPr="008C04A9">
        <w:rPr>
          <w:rFonts w:ascii="Times New Roman" w:hAnsi="Times New Roman" w:cs="Times New Roman"/>
          <w:color w:val="000000" w:themeColor="text1"/>
          <w:sz w:val="24"/>
          <w:szCs w:val="24"/>
          <w:lang w:eastAsia="ru-RU"/>
        </w:rPr>
        <w:t>на</w:t>
      </w:r>
      <w:r w:rsidR="002C2C3A">
        <w:rPr>
          <w:rFonts w:ascii="Times New Roman" w:hAnsi="Times New Roman" w:cs="Times New Roman"/>
          <w:color w:val="000000" w:themeColor="text1"/>
          <w:sz w:val="24"/>
          <w:szCs w:val="24"/>
          <w:lang w:eastAsia="ru-RU"/>
        </w:rPr>
        <w:t xml:space="preserve"> поселок городского типа</w:t>
      </w:r>
      <w:r w:rsidRPr="008C04A9">
        <w:rPr>
          <w:rFonts w:ascii="Times New Roman" w:hAnsi="Times New Roman" w:cs="Times New Roman"/>
          <w:color w:val="000000" w:themeColor="text1"/>
          <w:sz w:val="24"/>
          <w:szCs w:val="24"/>
          <w:lang w:eastAsia="ru-RU"/>
        </w:rPr>
        <w:t xml:space="preserve">. </w:t>
      </w: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lastRenderedPageBreak/>
        <w:t xml:space="preserve">В связи с этим необходимо рассмотреть возможное изменение тарифов </w:t>
      </w:r>
      <w:r w:rsidRPr="008C04A9">
        <w:rPr>
          <w:rFonts w:ascii="Times New Roman" w:eastAsia="SimSun" w:hAnsi="Times New Roman" w:cs="Times New Roman"/>
          <w:color w:val="000000" w:themeColor="text1"/>
          <w:sz w:val="24"/>
          <w:szCs w:val="24"/>
        </w:rPr>
        <w:t xml:space="preserve">на </w:t>
      </w:r>
      <w:r w:rsidRPr="008C04A9">
        <w:rPr>
          <w:rFonts w:ascii="Times New Roman" w:hAnsi="Times New Roman" w:cs="Times New Roman"/>
          <w:color w:val="000000" w:themeColor="text1"/>
          <w:sz w:val="24"/>
          <w:szCs w:val="24"/>
          <w:lang w:eastAsia="ru-RU"/>
        </w:rPr>
        <w:t>оплату жилищно-коммунальных услуг и содержание жилья по следующим составляющим:</w:t>
      </w:r>
    </w:p>
    <w:p w:rsidR="00CA6928" w:rsidRPr="008C04A9" w:rsidRDefault="00CA6928" w:rsidP="005473FA">
      <w:pPr>
        <w:pStyle w:val="16"/>
        <w:numPr>
          <w:ilvl w:val="0"/>
          <w:numId w:val="7"/>
        </w:numPr>
        <w:suppressAutoHyphens/>
        <w:spacing w:after="0"/>
        <w:rPr>
          <w:rFonts w:ascii="Times New Roman" w:hAnsi="Times New Roman"/>
          <w:color w:val="000000" w:themeColor="text1"/>
          <w:sz w:val="24"/>
          <w:szCs w:val="24"/>
        </w:rPr>
      </w:pPr>
      <w:r w:rsidRPr="008C04A9">
        <w:rPr>
          <w:rFonts w:ascii="Times New Roman" w:hAnsi="Times New Roman"/>
          <w:color w:val="000000" w:themeColor="text1"/>
          <w:sz w:val="24"/>
          <w:szCs w:val="24"/>
          <w:lang w:eastAsia="ru-RU"/>
        </w:rPr>
        <w:t>содержание жилья;</w:t>
      </w:r>
    </w:p>
    <w:p w:rsidR="00CA6928" w:rsidRPr="008C04A9" w:rsidRDefault="00CA6928" w:rsidP="005473FA">
      <w:pPr>
        <w:pStyle w:val="16"/>
        <w:numPr>
          <w:ilvl w:val="0"/>
          <w:numId w:val="7"/>
        </w:numPr>
        <w:suppressAutoHyphens/>
        <w:spacing w:after="0"/>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газоснабжение;</w:t>
      </w:r>
    </w:p>
    <w:p w:rsidR="00CA6928" w:rsidRPr="008C04A9" w:rsidRDefault="00CA6928" w:rsidP="005473FA">
      <w:pPr>
        <w:pStyle w:val="16"/>
        <w:numPr>
          <w:ilvl w:val="0"/>
          <w:numId w:val="7"/>
        </w:numPr>
        <w:suppressAutoHyphens/>
        <w:spacing w:after="0"/>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 xml:space="preserve">водоснабжение и водоотведение; </w:t>
      </w:r>
    </w:p>
    <w:p w:rsidR="00CA6928" w:rsidRPr="008C04A9" w:rsidRDefault="00CA6928" w:rsidP="005473FA">
      <w:pPr>
        <w:pStyle w:val="16"/>
        <w:numPr>
          <w:ilvl w:val="0"/>
          <w:numId w:val="7"/>
        </w:numPr>
        <w:suppressAutoHyphens/>
        <w:spacing w:after="0"/>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теплоснабжение;</w:t>
      </w:r>
    </w:p>
    <w:p w:rsidR="00CA6928" w:rsidRPr="008C04A9" w:rsidRDefault="00CA6928" w:rsidP="005473FA">
      <w:pPr>
        <w:pStyle w:val="16"/>
        <w:numPr>
          <w:ilvl w:val="0"/>
          <w:numId w:val="7"/>
        </w:numPr>
        <w:suppressAutoHyphens/>
        <w:spacing w:after="0"/>
        <w:rPr>
          <w:rFonts w:ascii="Times New Roman" w:hAnsi="Times New Roman"/>
          <w:color w:val="000000" w:themeColor="text1"/>
          <w:sz w:val="24"/>
          <w:szCs w:val="24"/>
        </w:rPr>
      </w:pPr>
      <w:r w:rsidRPr="008C04A9">
        <w:rPr>
          <w:rFonts w:ascii="Times New Roman" w:hAnsi="Times New Roman"/>
          <w:color w:val="000000" w:themeColor="text1"/>
          <w:sz w:val="24"/>
          <w:szCs w:val="24"/>
          <w:lang w:eastAsia="ru-RU"/>
        </w:rPr>
        <w:t>электроснабжение.</w:t>
      </w:r>
    </w:p>
    <w:p w:rsidR="00F874E6" w:rsidRPr="00F874E6" w:rsidRDefault="00F874E6" w:rsidP="00F874E6">
      <w:pPr>
        <w:spacing w:after="0"/>
        <w:ind w:firstLine="709"/>
        <w:jc w:val="both"/>
        <w:rPr>
          <w:rFonts w:ascii="Times New Roman" w:eastAsia="Times New Roman" w:hAnsi="Times New Roman" w:cs="Times New Roman"/>
          <w:sz w:val="24"/>
          <w:szCs w:val="24"/>
          <w:lang w:eastAsia="ru-RU"/>
        </w:rPr>
      </w:pPr>
      <w:proofErr w:type="gramStart"/>
      <w:r w:rsidRPr="00F874E6">
        <w:rPr>
          <w:rFonts w:ascii="Times New Roman" w:eastAsia="Times New Roman" w:hAnsi="Times New Roman" w:cs="Times New Roman"/>
          <w:sz w:val="24"/>
          <w:szCs w:val="24"/>
          <w:lang w:eastAsia="ru-RU"/>
        </w:rPr>
        <w:t xml:space="preserve">В соответствии  Федеральным законом от 27.07.2010 г. № 237-ФЗ «О внесении изменений в жилищный кодекс Российской Федерации и отдельные законодательные акты Российской Федерации»  </w:t>
      </w:r>
      <w:r w:rsidRPr="00F874E6">
        <w:rPr>
          <w:rFonts w:ascii="Times New Roman" w:eastAsia="Times New Roman" w:hAnsi="Times New Roman" w:cs="Times New Roman"/>
          <w:b/>
          <w:bCs/>
          <w:sz w:val="24"/>
          <w:szCs w:val="24"/>
          <w:lang w:eastAsia="ru-RU"/>
        </w:rPr>
        <w:t xml:space="preserve">регулирование тарифов на все товары и услуги организаций коммунального комплекса (теплоснабжение, водоснабжение, водоотведение, очистка сточных вод, утилизация (захоронения) ТБО) и установление нормативов потребления коммунальных услуг  осуществляется Правительством Ленинградской области. </w:t>
      </w:r>
      <w:proofErr w:type="gramEnd"/>
    </w:p>
    <w:p w:rsidR="00CA6928" w:rsidRPr="00002F1A" w:rsidRDefault="00CA6928" w:rsidP="008C04A9">
      <w:pPr>
        <w:spacing w:after="0"/>
        <w:ind w:firstLine="709"/>
        <w:rPr>
          <w:rFonts w:ascii="Times New Roman" w:hAnsi="Times New Roman" w:cs="Times New Roman"/>
          <w:b/>
          <w:color w:val="000000" w:themeColor="text1"/>
          <w:sz w:val="24"/>
          <w:szCs w:val="24"/>
          <w:lang w:eastAsia="ru-RU"/>
        </w:rPr>
      </w:pPr>
      <w:r w:rsidRPr="00002F1A">
        <w:rPr>
          <w:rFonts w:ascii="Times New Roman" w:hAnsi="Times New Roman" w:cs="Times New Roman"/>
          <w:b/>
          <w:color w:val="000000" w:themeColor="text1"/>
          <w:sz w:val="24"/>
          <w:szCs w:val="24"/>
          <w:lang w:eastAsia="ru-RU"/>
        </w:rPr>
        <w:t>Содержание жилья</w:t>
      </w:r>
    </w:p>
    <w:p w:rsidR="00CA6928" w:rsidRDefault="00CA6928" w:rsidP="007027D6">
      <w:pPr>
        <w:spacing w:after="0"/>
        <w:ind w:firstLine="709"/>
        <w:jc w:val="both"/>
        <w:rPr>
          <w:rFonts w:ascii="Times New Roman" w:eastAsia="SimSun" w:hAnsi="Times New Roman" w:cs="Times New Roman"/>
          <w:color w:val="000000" w:themeColor="text1"/>
          <w:sz w:val="24"/>
          <w:szCs w:val="24"/>
        </w:rPr>
      </w:pPr>
      <w:r w:rsidRPr="008C04A9">
        <w:rPr>
          <w:rFonts w:ascii="Times New Roman" w:hAnsi="Times New Roman" w:cs="Times New Roman"/>
          <w:color w:val="000000" w:themeColor="text1"/>
          <w:sz w:val="24"/>
          <w:szCs w:val="24"/>
        </w:rPr>
        <w:t xml:space="preserve">Тарифы на содержание жилья устанавливаются управляющими организациями жилого фонда, а, следовательно, данные тарифы не зависят от изменения статуса населенного пункта </w:t>
      </w:r>
      <w:proofErr w:type="spellStart"/>
      <w:r w:rsidR="00691871">
        <w:rPr>
          <w:rFonts w:ascii="Times New Roman" w:hAnsi="Times New Roman" w:cs="Times New Roman"/>
          <w:color w:val="000000" w:themeColor="text1"/>
          <w:sz w:val="24"/>
          <w:szCs w:val="24"/>
        </w:rPr>
        <w:t>Вил</w:t>
      </w:r>
      <w:r w:rsidR="007027D6">
        <w:rPr>
          <w:rFonts w:ascii="Times New Roman" w:hAnsi="Times New Roman" w:cs="Times New Roman"/>
          <w:color w:val="000000" w:themeColor="text1"/>
          <w:sz w:val="24"/>
          <w:szCs w:val="24"/>
        </w:rPr>
        <w:t>лози</w:t>
      </w:r>
      <w:proofErr w:type="spellEnd"/>
      <w:r w:rsidR="007027D6">
        <w:rPr>
          <w:rFonts w:ascii="Times New Roman" w:hAnsi="Times New Roman" w:cs="Times New Roman"/>
          <w:color w:val="000000" w:themeColor="text1"/>
          <w:sz w:val="24"/>
          <w:szCs w:val="24"/>
        </w:rPr>
        <w:t xml:space="preserve"> </w:t>
      </w:r>
      <w:r w:rsidRPr="008C04A9">
        <w:rPr>
          <w:rFonts w:ascii="Times New Roman" w:hAnsi="Times New Roman" w:cs="Times New Roman"/>
          <w:color w:val="000000" w:themeColor="text1"/>
          <w:sz w:val="24"/>
          <w:szCs w:val="24"/>
        </w:rPr>
        <w:t xml:space="preserve"> и соответственно </w:t>
      </w:r>
      <w:r w:rsidRPr="008C04A9">
        <w:rPr>
          <w:rFonts w:ascii="Times New Roman" w:eastAsia="SimSun" w:hAnsi="Times New Roman" w:cs="Times New Roman"/>
          <w:color w:val="000000" w:themeColor="text1"/>
          <w:sz w:val="24"/>
          <w:szCs w:val="24"/>
        </w:rPr>
        <w:t>наделением муниципального образования «</w:t>
      </w:r>
      <w:proofErr w:type="spellStart"/>
      <w:r w:rsidR="007027D6">
        <w:rPr>
          <w:rFonts w:ascii="Times New Roman" w:eastAsia="SimSun" w:hAnsi="Times New Roman" w:cs="Times New Roman"/>
          <w:color w:val="000000" w:themeColor="text1"/>
          <w:sz w:val="24"/>
          <w:szCs w:val="24"/>
        </w:rPr>
        <w:t>Виллозское</w:t>
      </w:r>
      <w:proofErr w:type="spellEnd"/>
      <w:r w:rsidR="007027D6">
        <w:rPr>
          <w:rFonts w:ascii="Times New Roman" w:eastAsia="SimSun" w:hAnsi="Times New Roman" w:cs="Times New Roman"/>
          <w:color w:val="000000" w:themeColor="text1"/>
          <w:sz w:val="24"/>
          <w:szCs w:val="24"/>
        </w:rPr>
        <w:t xml:space="preserve"> </w:t>
      </w:r>
      <w:r w:rsidRPr="008C04A9">
        <w:rPr>
          <w:rFonts w:ascii="Times New Roman" w:eastAsia="SimSun" w:hAnsi="Times New Roman" w:cs="Times New Roman"/>
          <w:color w:val="000000" w:themeColor="text1"/>
          <w:sz w:val="24"/>
          <w:szCs w:val="24"/>
        </w:rPr>
        <w:t xml:space="preserve"> сельское поселение» статусом городского поселения.</w:t>
      </w:r>
    </w:p>
    <w:p w:rsidR="007027D6" w:rsidRPr="007027D6" w:rsidRDefault="007027D6" w:rsidP="007027D6">
      <w:pPr>
        <w:spacing w:after="0"/>
        <w:ind w:firstLine="709"/>
        <w:jc w:val="both"/>
        <w:rPr>
          <w:rFonts w:ascii="Times New Roman" w:eastAsia="Times New Roman" w:hAnsi="Times New Roman" w:cs="Times New Roman"/>
          <w:sz w:val="24"/>
          <w:szCs w:val="24"/>
          <w:lang w:eastAsia="ru-RU"/>
        </w:rPr>
      </w:pPr>
      <w:r w:rsidRPr="007027D6">
        <w:rPr>
          <w:rFonts w:ascii="Times New Roman" w:eastAsia="Times New Roman" w:hAnsi="Times New Roman" w:cs="Times New Roman"/>
          <w:bCs/>
          <w:sz w:val="24"/>
          <w:szCs w:val="24"/>
          <w:lang w:eastAsia="ru-RU"/>
        </w:rPr>
        <w:t xml:space="preserve">Капитальный ремонт общего имущества многоквартирных домов Виллозского сельского поселения (за исключением жилого дома 18/1 дер. Малое </w:t>
      </w:r>
      <w:proofErr w:type="spellStart"/>
      <w:r w:rsidRPr="007027D6">
        <w:rPr>
          <w:rFonts w:ascii="Times New Roman" w:eastAsia="Times New Roman" w:hAnsi="Times New Roman" w:cs="Times New Roman"/>
          <w:bCs/>
          <w:sz w:val="24"/>
          <w:szCs w:val="24"/>
          <w:lang w:eastAsia="ru-RU"/>
        </w:rPr>
        <w:t>Карлино</w:t>
      </w:r>
      <w:proofErr w:type="spellEnd"/>
      <w:r w:rsidRPr="007027D6">
        <w:rPr>
          <w:rFonts w:ascii="Times New Roman" w:eastAsia="Times New Roman" w:hAnsi="Times New Roman" w:cs="Times New Roman"/>
          <w:bCs/>
          <w:sz w:val="24"/>
          <w:szCs w:val="24"/>
          <w:lang w:eastAsia="ru-RU"/>
        </w:rPr>
        <w:t>)  осуществляет Некоммерческая организация  «Фонд капитального ремонта  многоквартирных домов Ленинградской области»,  в соответствии с утвержденной  региональной программой  капитального ремонта  общего имущества, многоквартирных домов, расположенных на территории Ленинградской области.</w:t>
      </w:r>
    </w:p>
    <w:p w:rsidR="007027D6" w:rsidRPr="007027D6" w:rsidRDefault="007027D6" w:rsidP="00815DBB">
      <w:pPr>
        <w:spacing w:after="0"/>
        <w:ind w:firstLine="709"/>
        <w:jc w:val="both"/>
        <w:rPr>
          <w:rFonts w:ascii="Times New Roman" w:eastAsia="Times New Roman" w:hAnsi="Times New Roman" w:cs="Times New Roman"/>
          <w:sz w:val="24"/>
          <w:szCs w:val="24"/>
          <w:lang w:eastAsia="ru-RU"/>
        </w:rPr>
      </w:pPr>
      <w:proofErr w:type="gramStart"/>
      <w:r w:rsidRPr="007027D6">
        <w:rPr>
          <w:rFonts w:ascii="Times New Roman" w:eastAsia="Times New Roman" w:hAnsi="Times New Roman" w:cs="Times New Roman"/>
          <w:bCs/>
          <w:sz w:val="24"/>
          <w:szCs w:val="24"/>
          <w:lang w:eastAsia="ru-RU"/>
        </w:rPr>
        <w:t xml:space="preserve">Постановлением Правительства Ленинградской </w:t>
      </w:r>
      <w:r w:rsidRPr="0012572A">
        <w:rPr>
          <w:rFonts w:ascii="Times New Roman" w:eastAsia="Times New Roman" w:hAnsi="Times New Roman" w:cs="Times New Roman"/>
          <w:bCs/>
          <w:sz w:val="24"/>
          <w:szCs w:val="24"/>
          <w:lang w:eastAsia="ru-RU"/>
        </w:rPr>
        <w:t>области  от 08.06.2015 года № 201  «Об установлении  минимального размера взноса  на капитальный ремонт общего</w:t>
      </w:r>
      <w:r w:rsidRPr="007027D6">
        <w:rPr>
          <w:rFonts w:ascii="Times New Roman" w:eastAsia="Times New Roman" w:hAnsi="Times New Roman" w:cs="Times New Roman"/>
          <w:bCs/>
          <w:sz w:val="24"/>
          <w:szCs w:val="24"/>
          <w:lang w:eastAsia="ru-RU"/>
        </w:rPr>
        <w:t xml:space="preserve"> имущества в многоквартирном доме» для собственников жилья установлен минимальный размер взноса на капитальный ремонт  общего имущества  в</w:t>
      </w:r>
      <w:r w:rsidR="00815DBB">
        <w:rPr>
          <w:rFonts w:ascii="Times New Roman" w:eastAsia="Times New Roman" w:hAnsi="Times New Roman" w:cs="Times New Roman"/>
          <w:bCs/>
          <w:sz w:val="24"/>
          <w:szCs w:val="24"/>
          <w:lang w:eastAsia="ru-RU"/>
        </w:rPr>
        <w:t xml:space="preserve"> многоквартирном доме в размере </w:t>
      </w:r>
      <w:r w:rsidRPr="007027D6">
        <w:rPr>
          <w:rFonts w:ascii="Times New Roman" w:eastAsia="Times New Roman" w:hAnsi="Times New Roman" w:cs="Times New Roman"/>
          <w:bCs/>
          <w:sz w:val="24"/>
          <w:szCs w:val="24"/>
          <w:lang w:eastAsia="ru-RU"/>
        </w:rPr>
        <w:t>5 руб. 55 коп  за 1 м. кв. общей площади жилого  (нежилого) помещения в многоквартирном доме /в месяц. </w:t>
      </w:r>
      <w:proofErr w:type="gramEnd"/>
    </w:p>
    <w:p w:rsidR="00CA6928" w:rsidRPr="008C04A9" w:rsidRDefault="00CA6928" w:rsidP="008C04A9">
      <w:pPr>
        <w:spacing w:after="0"/>
        <w:ind w:firstLine="709"/>
        <w:rPr>
          <w:rFonts w:ascii="Times New Roman" w:hAnsi="Times New Roman" w:cs="Times New Roman"/>
          <w:b/>
          <w:i/>
          <w:color w:val="000000" w:themeColor="text1"/>
          <w:sz w:val="24"/>
          <w:szCs w:val="24"/>
          <w:lang w:eastAsia="ru-RU"/>
        </w:rPr>
      </w:pPr>
    </w:p>
    <w:p w:rsidR="00CA6928" w:rsidRPr="00002F1A" w:rsidRDefault="00CA6928" w:rsidP="008C04A9">
      <w:pPr>
        <w:spacing w:after="0"/>
        <w:ind w:firstLine="709"/>
        <w:rPr>
          <w:rFonts w:ascii="Times New Roman" w:hAnsi="Times New Roman" w:cs="Times New Roman"/>
          <w:b/>
          <w:color w:val="000000" w:themeColor="text1"/>
          <w:sz w:val="24"/>
          <w:szCs w:val="24"/>
          <w:lang w:eastAsia="ru-RU"/>
        </w:rPr>
      </w:pPr>
      <w:r w:rsidRPr="00002F1A">
        <w:rPr>
          <w:rFonts w:ascii="Times New Roman" w:hAnsi="Times New Roman" w:cs="Times New Roman"/>
          <w:b/>
          <w:color w:val="000000" w:themeColor="text1"/>
          <w:sz w:val="24"/>
          <w:szCs w:val="24"/>
          <w:lang w:eastAsia="ru-RU"/>
        </w:rPr>
        <w:t>Газоснабжение</w:t>
      </w:r>
    </w:p>
    <w:p w:rsidR="00CA6928" w:rsidRPr="00557D02" w:rsidRDefault="00CA6928" w:rsidP="008C04A9">
      <w:pPr>
        <w:spacing w:after="0"/>
        <w:ind w:firstLine="709"/>
        <w:jc w:val="both"/>
        <w:rPr>
          <w:rFonts w:ascii="Times New Roman" w:eastAsia="SimSun" w:hAnsi="Times New Roman" w:cs="Times New Roman"/>
          <w:sz w:val="24"/>
          <w:szCs w:val="24"/>
        </w:rPr>
      </w:pPr>
      <w:r w:rsidRPr="00557D02">
        <w:rPr>
          <w:rFonts w:ascii="Times New Roman" w:hAnsi="Times New Roman" w:cs="Times New Roman"/>
          <w:sz w:val="24"/>
          <w:szCs w:val="24"/>
          <w:lang w:eastAsia="ru-RU"/>
        </w:rPr>
        <w:t xml:space="preserve">Тарифы на газоснабжение устанавливаются едиными для населения Ленинградской области, </w:t>
      </w:r>
      <w:r w:rsidRPr="00557D02">
        <w:rPr>
          <w:rFonts w:ascii="Times New Roman" w:hAnsi="Times New Roman" w:cs="Times New Roman"/>
          <w:sz w:val="24"/>
          <w:szCs w:val="24"/>
        </w:rPr>
        <w:t xml:space="preserve">а, следовательно, данные тарифы не зависят от изменения статуса населенного пункта </w:t>
      </w:r>
      <w:proofErr w:type="spellStart"/>
      <w:r w:rsidR="007027D6" w:rsidRPr="00557D02">
        <w:rPr>
          <w:rFonts w:ascii="Times New Roman" w:hAnsi="Times New Roman" w:cs="Times New Roman"/>
          <w:sz w:val="24"/>
          <w:szCs w:val="24"/>
        </w:rPr>
        <w:t>Виллози</w:t>
      </w:r>
      <w:proofErr w:type="spellEnd"/>
      <w:r w:rsidRPr="00557D02">
        <w:rPr>
          <w:rFonts w:ascii="Times New Roman" w:hAnsi="Times New Roman" w:cs="Times New Roman"/>
          <w:sz w:val="24"/>
          <w:szCs w:val="24"/>
        </w:rPr>
        <w:t xml:space="preserve"> и соответственно </w:t>
      </w:r>
      <w:r w:rsidRPr="00557D02">
        <w:rPr>
          <w:rFonts w:ascii="Times New Roman" w:eastAsia="SimSun" w:hAnsi="Times New Roman" w:cs="Times New Roman"/>
          <w:sz w:val="24"/>
          <w:szCs w:val="24"/>
        </w:rPr>
        <w:t>наделением муниципального образования «</w:t>
      </w:r>
      <w:proofErr w:type="spellStart"/>
      <w:r w:rsidR="007027D6" w:rsidRPr="00557D02">
        <w:rPr>
          <w:rFonts w:ascii="Times New Roman" w:eastAsia="SimSun" w:hAnsi="Times New Roman" w:cs="Times New Roman"/>
          <w:sz w:val="24"/>
          <w:szCs w:val="24"/>
        </w:rPr>
        <w:t>Виллозское</w:t>
      </w:r>
      <w:proofErr w:type="spellEnd"/>
      <w:r w:rsidRPr="00557D02">
        <w:rPr>
          <w:rFonts w:ascii="Times New Roman" w:eastAsia="SimSun" w:hAnsi="Times New Roman" w:cs="Times New Roman"/>
          <w:sz w:val="24"/>
          <w:szCs w:val="24"/>
        </w:rPr>
        <w:t xml:space="preserve"> сельское поселение» статусом городского поселения.</w:t>
      </w:r>
    </w:p>
    <w:p w:rsidR="007027D6" w:rsidRPr="00E41232" w:rsidRDefault="007027D6" w:rsidP="00557D02">
      <w:pPr>
        <w:spacing w:after="0"/>
        <w:ind w:firstLine="709"/>
        <w:jc w:val="both"/>
        <w:rPr>
          <w:rFonts w:ascii="Times New Roman" w:eastAsia="Times New Roman" w:hAnsi="Times New Roman" w:cs="Tahoma"/>
          <w:sz w:val="24"/>
          <w:szCs w:val="18"/>
          <w:lang w:eastAsia="ru-RU"/>
        </w:rPr>
      </w:pPr>
      <w:r w:rsidRPr="00E41232">
        <w:rPr>
          <w:rFonts w:ascii="Times New Roman" w:eastAsia="Times New Roman" w:hAnsi="Times New Roman" w:cs="Tahoma"/>
          <w:bCs/>
          <w:sz w:val="24"/>
          <w:lang w:eastAsia="ru-RU"/>
        </w:rPr>
        <w:t xml:space="preserve">Услуги по газоснабжению  (природный газ) на территории МО </w:t>
      </w:r>
      <w:proofErr w:type="spellStart"/>
      <w:r w:rsidRPr="00E41232">
        <w:rPr>
          <w:rFonts w:ascii="Times New Roman" w:eastAsia="Times New Roman" w:hAnsi="Times New Roman" w:cs="Tahoma"/>
          <w:bCs/>
          <w:sz w:val="24"/>
          <w:lang w:eastAsia="ru-RU"/>
        </w:rPr>
        <w:t>Виллозское</w:t>
      </w:r>
      <w:proofErr w:type="spellEnd"/>
      <w:r w:rsidRPr="00E41232">
        <w:rPr>
          <w:rFonts w:ascii="Times New Roman" w:eastAsia="Times New Roman" w:hAnsi="Times New Roman" w:cs="Tahoma"/>
          <w:bCs/>
          <w:sz w:val="24"/>
          <w:lang w:eastAsia="ru-RU"/>
        </w:rPr>
        <w:t xml:space="preserve"> сельское поселение оказывает ЗАО “Газпром </w:t>
      </w:r>
      <w:proofErr w:type="spellStart"/>
      <w:r w:rsidRPr="00E41232">
        <w:rPr>
          <w:rFonts w:ascii="Times New Roman" w:eastAsia="Times New Roman" w:hAnsi="Times New Roman" w:cs="Tahoma"/>
          <w:bCs/>
          <w:sz w:val="24"/>
          <w:lang w:eastAsia="ru-RU"/>
        </w:rPr>
        <w:t>Межрегионгаз</w:t>
      </w:r>
      <w:proofErr w:type="spellEnd"/>
      <w:r w:rsidRPr="00E41232">
        <w:rPr>
          <w:rFonts w:ascii="Times New Roman" w:eastAsia="Times New Roman" w:hAnsi="Times New Roman" w:cs="Tahoma"/>
          <w:bCs/>
          <w:sz w:val="24"/>
          <w:lang w:eastAsia="ru-RU"/>
        </w:rPr>
        <w:t xml:space="preserve"> Санкт-Петербург»</w:t>
      </w:r>
      <w:r w:rsidR="00557D02" w:rsidRPr="00E41232">
        <w:rPr>
          <w:rFonts w:ascii="Times New Roman" w:eastAsia="Times New Roman" w:hAnsi="Times New Roman" w:cs="Tahoma"/>
          <w:bCs/>
          <w:sz w:val="24"/>
          <w:lang w:eastAsia="ru-RU"/>
        </w:rPr>
        <w:t>.</w:t>
      </w:r>
    </w:p>
    <w:p w:rsidR="007027D6" w:rsidRPr="00557D02" w:rsidRDefault="007027D6" w:rsidP="00557D02">
      <w:pPr>
        <w:spacing w:after="0"/>
        <w:ind w:firstLine="709"/>
        <w:jc w:val="both"/>
        <w:rPr>
          <w:rFonts w:ascii="Times New Roman" w:eastAsia="Times New Roman" w:hAnsi="Times New Roman" w:cs="Tahoma"/>
          <w:sz w:val="24"/>
          <w:szCs w:val="18"/>
          <w:lang w:eastAsia="ru-RU"/>
        </w:rPr>
      </w:pPr>
      <w:proofErr w:type="gramStart"/>
      <w:r w:rsidRPr="00E41232">
        <w:rPr>
          <w:rFonts w:ascii="Times New Roman" w:eastAsia="Times New Roman" w:hAnsi="Times New Roman" w:cs="Tahoma"/>
          <w:sz w:val="24"/>
          <w:szCs w:val="18"/>
          <w:lang w:eastAsia="ru-RU"/>
        </w:rPr>
        <w:t>Приказом комитета по тарифам и ценовой политике Ленинградской области от </w:t>
      </w:r>
      <w:r w:rsidRPr="00E41232">
        <w:rPr>
          <w:rFonts w:ascii="Times New Roman" w:eastAsia="Times New Roman" w:hAnsi="Times New Roman" w:cs="Tahoma"/>
          <w:bCs/>
          <w:sz w:val="24"/>
          <w:lang w:eastAsia="ru-RU"/>
        </w:rPr>
        <w:t>28.05.2015 года № 74-п</w:t>
      </w:r>
      <w:r w:rsidRPr="00557D02">
        <w:rPr>
          <w:rFonts w:ascii="Times New Roman" w:eastAsia="Times New Roman" w:hAnsi="Times New Roman" w:cs="Tahoma"/>
          <w:sz w:val="24"/>
          <w:szCs w:val="18"/>
          <w:lang w:eastAsia="ru-RU"/>
        </w:rPr>
        <w:t xml:space="preserve">  «Об установлении розничных цен на природный газ для бытовых нужд населения, реализуемый закрытым акционерным обществом  “Газпром </w:t>
      </w:r>
      <w:proofErr w:type="spellStart"/>
      <w:r w:rsidRPr="00557D02">
        <w:rPr>
          <w:rFonts w:ascii="Times New Roman" w:eastAsia="Times New Roman" w:hAnsi="Times New Roman" w:cs="Tahoma"/>
          <w:sz w:val="24"/>
          <w:szCs w:val="18"/>
          <w:lang w:eastAsia="ru-RU"/>
        </w:rPr>
        <w:t>Межрегионгаз</w:t>
      </w:r>
      <w:proofErr w:type="spellEnd"/>
      <w:r w:rsidRPr="00557D02">
        <w:rPr>
          <w:rFonts w:ascii="Times New Roman" w:eastAsia="Times New Roman" w:hAnsi="Times New Roman" w:cs="Tahoma"/>
          <w:sz w:val="24"/>
          <w:szCs w:val="18"/>
          <w:lang w:eastAsia="ru-RU"/>
        </w:rPr>
        <w:t xml:space="preserve"> Санкт-Петербург»  на территории Ленинградской области в 2015-2016 годах»</w:t>
      </w:r>
      <w:r w:rsidRPr="00557D02">
        <w:rPr>
          <w:rFonts w:ascii="Times New Roman" w:eastAsia="Times New Roman" w:hAnsi="Times New Roman" w:cs="Tahoma"/>
          <w:b/>
          <w:bCs/>
          <w:sz w:val="24"/>
          <w:lang w:eastAsia="ru-RU"/>
        </w:rPr>
        <w:t xml:space="preserve">  </w:t>
      </w:r>
      <w:r w:rsidR="00557D02" w:rsidRPr="00DE7F55">
        <w:rPr>
          <w:rFonts w:ascii="Times New Roman" w:eastAsia="Times New Roman" w:hAnsi="Times New Roman" w:cs="Tahoma"/>
          <w:bCs/>
          <w:iCs/>
          <w:sz w:val="24"/>
          <w:lang w:eastAsia="ru-RU"/>
        </w:rPr>
        <w:t xml:space="preserve">розничные  цены на природный газ для бытовых нужд населения в </w:t>
      </w:r>
      <w:r w:rsidR="004C17EF">
        <w:rPr>
          <w:rFonts w:ascii="Times New Roman" w:eastAsia="Times New Roman" w:hAnsi="Times New Roman" w:cs="Tahoma"/>
          <w:bCs/>
          <w:iCs/>
          <w:sz w:val="24"/>
          <w:lang w:eastAsia="ru-RU"/>
        </w:rPr>
        <w:t>2016-2017 годах</w:t>
      </w:r>
      <w:r w:rsidR="00557D02" w:rsidRPr="00DE7F55">
        <w:rPr>
          <w:rFonts w:ascii="Times New Roman" w:eastAsia="Times New Roman" w:hAnsi="Times New Roman" w:cs="Tahoma"/>
          <w:bCs/>
          <w:iCs/>
          <w:sz w:val="24"/>
          <w:lang w:eastAsia="ru-RU"/>
        </w:rPr>
        <w:t xml:space="preserve"> установлены</w:t>
      </w:r>
      <w:r w:rsidR="00557D02" w:rsidRPr="00DE7F55">
        <w:rPr>
          <w:rFonts w:ascii="Times New Roman" w:eastAsia="Times New Roman" w:hAnsi="Times New Roman" w:cs="Tahoma"/>
          <w:bCs/>
          <w:sz w:val="24"/>
          <w:lang w:eastAsia="ru-RU"/>
        </w:rPr>
        <w:t xml:space="preserve"> </w:t>
      </w:r>
      <w:r w:rsidRPr="00DE7F55">
        <w:rPr>
          <w:rFonts w:ascii="Times New Roman" w:eastAsia="Times New Roman" w:hAnsi="Times New Roman" w:cs="Tahoma"/>
          <w:bCs/>
          <w:sz w:val="24"/>
          <w:lang w:eastAsia="ru-RU"/>
        </w:rPr>
        <w:t>в размере:</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37"/>
        <w:gridCol w:w="1969"/>
        <w:gridCol w:w="1806"/>
      </w:tblGrid>
      <w:tr w:rsidR="007027D6" w:rsidRPr="00557D02" w:rsidTr="00AC43BD">
        <w:tc>
          <w:tcPr>
            <w:tcW w:w="5775"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lastRenderedPageBreak/>
              <w:t>Наименование услуги</w:t>
            </w:r>
          </w:p>
        </w:tc>
        <w:tc>
          <w:tcPr>
            <w:tcW w:w="1980" w:type="dxa"/>
            <w:tcBorders>
              <w:top w:val="outset" w:sz="6" w:space="0" w:color="auto"/>
              <w:left w:val="outset" w:sz="6" w:space="0" w:color="auto"/>
              <w:bottom w:val="outset" w:sz="6" w:space="0" w:color="auto"/>
              <w:right w:val="outset" w:sz="6" w:space="0" w:color="auto"/>
            </w:tcBorders>
            <w:hideMark/>
          </w:tcPr>
          <w:p w:rsidR="007027D6" w:rsidRPr="004543E4" w:rsidRDefault="007027D6" w:rsidP="00DE7F55">
            <w:pPr>
              <w:spacing w:before="150" w:after="135" w:line="240" w:lineRule="auto"/>
              <w:rPr>
                <w:rFonts w:ascii="Times New Roman" w:eastAsia="Times New Roman" w:hAnsi="Times New Roman" w:cs="Tahoma"/>
                <w:sz w:val="24"/>
                <w:szCs w:val="18"/>
                <w:lang w:eastAsia="ru-RU"/>
              </w:rPr>
            </w:pPr>
            <w:r w:rsidRPr="004543E4">
              <w:rPr>
                <w:rFonts w:ascii="Times New Roman" w:eastAsia="Times New Roman" w:hAnsi="Times New Roman" w:cs="Tahoma"/>
                <w:sz w:val="24"/>
                <w:szCs w:val="18"/>
                <w:lang w:eastAsia="ru-RU"/>
              </w:rPr>
              <w:t>Цена с 01.01.   по 30.06 </w:t>
            </w:r>
            <w:r w:rsidRPr="004543E4">
              <w:rPr>
                <w:rFonts w:ascii="Times New Roman" w:eastAsia="Times New Roman" w:hAnsi="Times New Roman" w:cs="Tahoma"/>
                <w:sz w:val="24"/>
                <w:szCs w:val="18"/>
                <w:lang w:eastAsia="ru-RU"/>
              </w:rPr>
              <w:br/>
              <w:t>2016 года  (руб. за 1000 куб. м)</w:t>
            </w:r>
          </w:p>
        </w:tc>
        <w:tc>
          <w:tcPr>
            <w:tcW w:w="1815" w:type="dxa"/>
            <w:tcBorders>
              <w:top w:val="outset" w:sz="6" w:space="0" w:color="auto"/>
              <w:left w:val="outset" w:sz="6" w:space="0" w:color="auto"/>
              <w:bottom w:val="outset" w:sz="6" w:space="0" w:color="auto"/>
              <w:right w:val="outset" w:sz="6" w:space="0" w:color="auto"/>
            </w:tcBorders>
            <w:hideMark/>
          </w:tcPr>
          <w:p w:rsidR="007027D6" w:rsidRPr="004543E4" w:rsidRDefault="007027D6" w:rsidP="004543E4">
            <w:pPr>
              <w:spacing w:before="150" w:after="135" w:line="240" w:lineRule="auto"/>
              <w:rPr>
                <w:rFonts w:ascii="Times New Roman" w:eastAsia="Times New Roman" w:hAnsi="Times New Roman" w:cs="Tahoma"/>
                <w:sz w:val="24"/>
                <w:szCs w:val="18"/>
                <w:lang w:eastAsia="ru-RU"/>
              </w:rPr>
            </w:pPr>
            <w:r w:rsidRPr="004543E4">
              <w:rPr>
                <w:rFonts w:ascii="Times New Roman" w:eastAsia="Times New Roman" w:hAnsi="Times New Roman" w:cs="Tahoma"/>
                <w:sz w:val="24"/>
                <w:szCs w:val="18"/>
                <w:lang w:eastAsia="ru-RU"/>
              </w:rPr>
              <w:t>Цена с 01.07 по 3</w:t>
            </w:r>
            <w:r w:rsidR="004543E4" w:rsidRPr="004543E4">
              <w:rPr>
                <w:rFonts w:ascii="Times New Roman" w:eastAsia="Times New Roman" w:hAnsi="Times New Roman" w:cs="Tahoma"/>
                <w:sz w:val="24"/>
                <w:szCs w:val="18"/>
                <w:lang w:eastAsia="ru-RU"/>
              </w:rPr>
              <w:t>0.06</w:t>
            </w:r>
            <w:r w:rsidRPr="004543E4">
              <w:rPr>
                <w:rFonts w:ascii="Times New Roman" w:eastAsia="Times New Roman" w:hAnsi="Times New Roman" w:cs="Tahoma"/>
                <w:sz w:val="24"/>
                <w:szCs w:val="18"/>
                <w:lang w:eastAsia="ru-RU"/>
              </w:rPr>
              <w:t>. 201</w:t>
            </w:r>
            <w:r w:rsidR="004543E4" w:rsidRPr="004543E4">
              <w:rPr>
                <w:rFonts w:ascii="Times New Roman" w:eastAsia="Times New Roman" w:hAnsi="Times New Roman" w:cs="Tahoma"/>
                <w:sz w:val="24"/>
                <w:szCs w:val="18"/>
                <w:lang w:eastAsia="ru-RU"/>
              </w:rPr>
              <w:t>7</w:t>
            </w:r>
            <w:r w:rsidRPr="004543E4">
              <w:rPr>
                <w:rFonts w:ascii="Times New Roman" w:eastAsia="Times New Roman" w:hAnsi="Times New Roman" w:cs="Tahoma"/>
                <w:sz w:val="24"/>
                <w:szCs w:val="18"/>
                <w:lang w:eastAsia="ru-RU"/>
              </w:rPr>
              <w:t xml:space="preserve"> года (руб. за 1000 куб. м)</w:t>
            </w:r>
          </w:p>
        </w:tc>
      </w:tr>
      <w:tr w:rsidR="007027D6" w:rsidRPr="00557D02" w:rsidTr="00AC43BD">
        <w:tc>
          <w:tcPr>
            <w:tcW w:w="5775"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1. На приготовление пищи и горячее водоснабжение (подогрев воды при отсутствии централизованного горячего водоснабжения)</w:t>
            </w:r>
          </w:p>
        </w:tc>
        <w:tc>
          <w:tcPr>
            <w:tcW w:w="1980"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5845,03</w:t>
            </w:r>
          </w:p>
        </w:tc>
        <w:tc>
          <w:tcPr>
            <w:tcW w:w="1815"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 </w:t>
            </w:r>
            <w:r w:rsidR="004543E4">
              <w:rPr>
                <w:rFonts w:ascii="Times New Roman" w:eastAsia="Times New Roman" w:hAnsi="Times New Roman" w:cs="Tahoma"/>
                <w:sz w:val="24"/>
                <w:szCs w:val="18"/>
                <w:lang w:eastAsia="ru-RU"/>
              </w:rPr>
              <w:t>5961,93</w:t>
            </w:r>
          </w:p>
        </w:tc>
      </w:tr>
      <w:tr w:rsidR="007027D6" w:rsidRPr="00557D02" w:rsidTr="00AC43BD">
        <w:tc>
          <w:tcPr>
            <w:tcW w:w="5775"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2. На отопление жилых помещений, потребление газа при наличии приборов учета расхода газа</w:t>
            </w:r>
          </w:p>
        </w:tc>
        <w:tc>
          <w:tcPr>
            <w:tcW w:w="1980"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5694,44</w:t>
            </w:r>
          </w:p>
        </w:tc>
        <w:tc>
          <w:tcPr>
            <w:tcW w:w="1815" w:type="dxa"/>
            <w:tcBorders>
              <w:top w:val="outset" w:sz="6" w:space="0" w:color="auto"/>
              <w:left w:val="outset" w:sz="6" w:space="0" w:color="auto"/>
              <w:bottom w:val="outset" w:sz="6" w:space="0" w:color="auto"/>
              <w:right w:val="outset" w:sz="6" w:space="0" w:color="auto"/>
            </w:tcBorders>
            <w:hideMark/>
          </w:tcPr>
          <w:p w:rsidR="007027D6" w:rsidRPr="00557D02" w:rsidRDefault="007027D6" w:rsidP="00AC43BD">
            <w:pPr>
              <w:spacing w:before="150" w:after="135" w:line="240" w:lineRule="auto"/>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 </w:t>
            </w:r>
            <w:r w:rsidR="004543E4">
              <w:rPr>
                <w:rFonts w:ascii="Times New Roman" w:eastAsia="Times New Roman" w:hAnsi="Times New Roman" w:cs="Tahoma"/>
                <w:sz w:val="24"/>
                <w:szCs w:val="18"/>
                <w:lang w:eastAsia="ru-RU"/>
              </w:rPr>
              <w:t>5808,33</w:t>
            </w:r>
          </w:p>
        </w:tc>
      </w:tr>
    </w:tbl>
    <w:p w:rsidR="00557D02" w:rsidRDefault="00557D02" w:rsidP="00557D02">
      <w:pPr>
        <w:spacing w:after="0"/>
        <w:ind w:firstLine="709"/>
        <w:jc w:val="both"/>
        <w:rPr>
          <w:rFonts w:ascii="Times New Roman" w:eastAsia="Times New Roman" w:hAnsi="Times New Roman" w:cs="Tahoma"/>
          <w:bCs/>
          <w:sz w:val="24"/>
          <w:lang w:eastAsia="ru-RU"/>
        </w:rPr>
      </w:pPr>
    </w:p>
    <w:p w:rsidR="007027D6" w:rsidRPr="00557D02" w:rsidRDefault="007027D6" w:rsidP="00557D02">
      <w:pPr>
        <w:spacing w:after="0"/>
        <w:ind w:firstLine="709"/>
        <w:jc w:val="both"/>
        <w:rPr>
          <w:rFonts w:ascii="Times New Roman" w:eastAsia="Times New Roman" w:hAnsi="Times New Roman" w:cs="Tahoma"/>
          <w:sz w:val="24"/>
          <w:szCs w:val="18"/>
          <w:lang w:eastAsia="ru-RU"/>
        </w:rPr>
      </w:pPr>
      <w:r w:rsidRPr="00557D02">
        <w:rPr>
          <w:rFonts w:ascii="Times New Roman" w:eastAsia="Times New Roman" w:hAnsi="Times New Roman" w:cs="Tahoma"/>
          <w:bCs/>
          <w:sz w:val="24"/>
          <w:lang w:eastAsia="ru-RU"/>
        </w:rPr>
        <w:t xml:space="preserve">Услуги по газоснабжению  (сжиженный  газ) на территории МО </w:t>
      </w:r>
      <w:proofErr w:type="spellStart"/>
      <w:r w:rsidRPr="00557D02">
        <w:rPr>
          <w:rFonts w:ascii="Times New Roman" w:eastAsia="Times New Roman" w:hAnsi="Times New Roman" w:cs="Tahoma"/>
          <w:bCs/>
          <w:sz w:val="24"/>
          <w:lang w:eastAsia="ru-RU"/>
        </w:rPr>
        <w:t>Виллозское</w:t>
      </w:r>
      <w:proofErr w:type="spellEnd"/>
      <w:r w:rsidRPr="00557D02">
        <w:rPr>
          <w:rFonts w:ascii="Times New Roman" w:eastAsia="Times New Roman" w:hAnsi="Times New Roman" w:cs="Tahoma"/>
          <w:bCs/>
          <w:sz w:val="24"/>
          <w:lang w:eastAsia="ru-RU"/>
        </w:rPr>
        <w:t xml:space="preserve"> сельское поселение оказывает ООО «</w:t>
      </w:r>
      <w:proofErr w:type="spellStart"/>
      <w:r w:rsidRPr="00557D02">
        <w:rPr>
          <w:rFonts w:ascii="Times New Roman" w:eastAsia="Times New Roman" w:hAnsi="Times New Roman" w:cs="Tahoma"/>
          <w:bCs/>
          <w:sz w:val="24"/>
          <w:lang w:eastAsia="ru-RU"/>
        </w:rPr>
        <w:t>ЛОГазинвест</w:t>
      </w:r>
      <w:proofErr w:type="spellEnd"/>
      <w:r w:rsidRPr="00557D02">
        <w:rPr>
          <w:rFonts w:ascii="Times New Roman" w:eastAsia="Times New Roman" w:hAnsi="Times New Roman" w:cs="Tahoma"/>
          <w:bCs/>
          <w:sz w:val="24"/>
          <w:lang w:eastAsia="ru-RU"/>
        </w:rPr>
        <w:t>»</w:t>
      </w:r>
    </w:p>
    <w:p w:rsidR="007027D6" w:rsidRPr="00557D02" w:rsidRDefault="007027D6" w:rsidP="00557D02">
      <w:pPr>
        <w:spacing w:after="0"/>
        <w:ind w:firstLine="709"/>
        <w:jc w:val="both"/>
        <w:rPr>
          <w:rFonts w:ascii="Times New Roman" w:eastAsia="Times New Roman" w:hAnsi="Times New Roman" w:cs="Tahoma"/>
          <w:sz w:val="24"/>
          <w:szCs w:val="18"/>
          <w:lang w:eastAsia="ru-RU"/>
        </w:rPr>
      </w:pPr>
      <w:r w:rsidRPr="00557D02">
        <w:rPr>
          <w:rFonts w:ascii="Times New Roman" w:eastAsia="Times New Roman" w:hAnsi="Times New Roman" w:cs="Tahoma"/>
          <w:sz w:val="24"/>
          <w:szCs w:val="18"/>
          <w:lang w:eastAsia="ru-RU"/>
        </w:rPr>
        <w:t>Приказом комитета по тарифам и ценовой политике Ленинградской области от </w:t>
      </w:r>
      <w:r w:rsidRPr="00557D02">
        <w:rPr>
          <w:rFonts w:ascii="Times New Roman" w:eastAsia="Times New Roman" w:hAnsi="Times New Roman" w:cs="Tahoma"/>
          <w:bCs/>
          <w:sz w:val="24"/>
          <w:lang w:eastAsia="ru-RU"/>
        </w:rPr>
        <w:t>30.12.2015 года № 541-п</w:t>
      </w:r>
      <w:r w:rsidRPr="00557D02">
        <w:rPr>
          <w:rFonts w:ascii="Times New Roman" w:eastAsia="Times New Roman" w:hAnsi="Times New Roman" w:cs="Tahoma"/>
          <w:sz w:val="24"/>
          <w:szCs w:val="18"/>
          <w:lang w:eastAsia="ru-RU"/>
        </w:rPr>
        <w:t> «Об установлении розничных цен на сжиженный, реализуемый ООО “</w:t>
      </w:r>
      <w:proofErr w:type="spellStart"/>
      <w:r w:rsidRPr="00557D02">
        <w:rPr>
          <w:rFonts w:ascii="Times New Roman" w:eastAsia="Times New Roman" w:hAnsi="Times New Roman" w:cs="Tahoma"/>
          <w:sz w:val="24"/>
          <w:szCs w:val="18"/>
          <w:lang w:eastAsia="ru-RU"/>
        </w:rPr>
        <w:t>ЛОГазинвест</w:t>
      </w:r>
      <w:proofErr w:type="spellEnd"/>
      <w:r w:rsidRPr="00557D02">
        <w:rPr>
          <w:rFonts w:ascii="Times New Roman" w:eastAsia="Times New Roman" w:hAnsi="Times New Roman" w:cs="Tahoma"/>
          <w:sz w:val="24"/>
          <w:szCs w:val="18"/>
          <w:lang w:eastAsia="ru-RU"/>
        </w:rPr>
        <w:t xml:space="preserve">»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w:t>
      </w:r>
      <w:proofErr w:type="gramStart"/>
      <w:r w:rsidRPr="00557D02">
        <w:rPr>
          <w:rFonts w:ascii="Times New Roman" w:eastAsia="Times New Roman" w:hAnsi="Times New Roman" w:cs="Tahoma"/>
          <w:sz w:val="24"/>
          <w:szCs w:val="18"/>
          <w:lang w:eastAsia="ru-RU"/>
        </w:rPr>
        <w:t xml:space="preserve">( </w:t>
      </w:r>
      <w:proofErr w:type="gramEnd"/>
      <w:r w:rsidRPr="00557D02">
        <w:rPr>
          <w:rFonts w:ascii="Times New Roman" w:eastAsia="Times New Roman" w:hAnsi="Times New Roman" w:cs="Tahoma"/>
          <w:sz w:val="24"/>
          <w:szCs w:val="18"/>
          <w:lang w:eastAsia="ru-RU"/>
        </w:rPr>
        <w:t>кроме газа для арендаторов нежилых помещений  в жилых домах и газа для заправки автотранспортных средств) на территории Ленинградской области в 2016 году»</w:t>
      </w:r>
      <w:r w:rsidRPr="00557D02">
        <w:rPr>
          <w:rFonts w:ascii="Times New Roman" w:eastAsia="Times New Roman" w:hAnsi="Times New Roman" w:cs="Tahoma"/>
          <w:b/>
          <w:bCs/>
          <w:sz w:val="24"/>
          <w:lang w:eastAsia="ru-RU"/>
        </w:rPr>
        <w:t xml:space="preserve"> </w:t>
      </w:r>
      <w:r w:rsidR="00557D02" w:rsidRPr="00DE7F55">
        <w:rPr>
          <w:rFonts w:ascii="Times New Roman" w:eastAsia="Times New Roman" w:hAnsi="Times New Roman" w:cs="Tahoma"/>
          <w:bCs/>
          <w:sz w:val="24"/>
          <w:lang w:eastAsia="ru-RU"/>
        </w:rPr>
        <w:t>р</w:t>
      </w:r>
      <w:r w:rsidR="00557D02" w:rsidRPr="00DE7F55">
        <w:rPr>
          <w:rFonts w:ascii="Times New Roman" w:eastAsia="Times New Roman" w:hAnsi="Times New Roman" w:cs="Tahoma"/>
          <w:bCs/>
          <w:iCs/>
          <w:sz w:val="24"/>
          <w:lang w:eastAsia="ru-RU"/>
        </w:rPr>
        <w:t xml:space="preserve">озничные цены на </w:t>
      </w:r>
      <w:proofErr w:type="gramStart"/>
      <w:r w:rsidR="00557D02" w:rsidRPr="00DE7F55">
        <w:rPr>
          <w:rFonts w:ascii="Times New Roman" w:eastAsia="Times New Roman" w:hAnsi="Times New Roman" w:cs="Tahoma"/>
          <w:bCs/>
          <w:iCs/>
          <w:sz w:val="24"/>
          <w:lang w:eastAsia="ru-RU"/>
        </w:rPr>
        <w:t>сжиженный газ, реализуемый населению в 2016 году установлены</w:t>
      </w:r>
      <w:proofErr w:type="gramEnd"/>
      <w:r w:rsidR="00557D02" w:rsidRPr="00DE7F55">
        <w:rPr>
          <w:rFonts w:ascii="Times New Roman" w:eastAsia="Times New Roman" w:hAnsi="Times New Roman" w:cs="Tahoma"/>
          <w:bCs/>
          <w:iCs/>
          <w:sz w:val="24"/>
          <w:lang w:eastAsia="ru-RU"/>
        </w:rPr>
        <w:t xml:space="preserve"> </w:t>
      </w:r>
      <w:r w:rsidRPr="00DE7F55">
        <w:rPr>
          <w:rFonts w:ascii="Times New Roman" w:eastAsia="Times New Roman" w:hAnsi="Times New Roman" w:cs="Tahoma"/>
          <w:bCs/>
          <w:sz w:val="24"/>
          <w:lang w:eastAsia="ru-RU"/>
        </w:rPr>
        <w:t>в размере:</w:t>
      </w:r>
    </w:p>
    <w:p w:rsidR="00DE7F55" w:rsidRDefault="00DE7F55" w:rsidP="008C04A9">
      <w:pPr>
        <w:spacing w:after="0"/>
        <w:ind w:firstLine="709"/>
        <w:jc w:val="both"/>
        <w:rPr>
          <w:rFonts w:ascii="Times New Roman" w:hAnsi="Times New Roman" w:cs="Times New Roman"/>
          <w:color w:val="000000" w:themeColor="text1"/>
          <w:sz w:val="24"/>
          <w:szCs w:val="24"/>
          <w:shd w:val="clear" w:color="auto" w:fill="FFFFFF"/>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60"/>
        <w:gridCol w:w="2835"/>
        <w:gridCol w:w="2268"/>
      </w:tblGrid>
      <w:tr w:rsidR="00CA6928" w:rsidRPr="008C04A9" w:rsidTr="00CA6928">
        <w:trPr>
          <w:trHeight w:val="434"/>
        </w:trPr>
        <w:tc>
          <w:tcPr>
            <w:tcW w:w="326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CA6928" w:rsidRPr="008C04A9" w:rsidRDefault="007027D6" w:rsidP="008C04A9">
            <w:pPr>
              <w:pStyle w:val="Standard"/>
              <w:spacing w:line="276" w:lineRule="auto"/>
              <w:ind w:left="-6" w:firstLine="6"/>
              <w:rPr>
                <w:rFonts w:ascii="Times New Roman" w:hAnsi="Times New Roman" w:cs="Times New Roman"/>
                <w:color w:val="000000" w:themeColor="text1"/>
              </w:rPr>
            </w:pPr>
            <w:r>
              <w:rPr>
                <w:rFonts w:ascii="Times New Roman" w:hAnsi="Times New Roman" w:cs="Times New Roman"/>
                <w:color w:val="000000" w:themeColor="text1"/>
              </w:rPr>
              <w:t>Вид реализации</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shd w:val="clear" w:color="auto" w:fill="FFFFFF"/>
              </w:rPr>
            </w:pPr>
            <w:r w:rsidRPr="008C04A9">
              <w:rPr>
                <w:rFonts w:ascii="Times New Roman" w:hAnsi="Times New Roman" w:cs="Times New Roman"/>
                <w:color w:val="000000" w:themeColor="text1"/>
                <w:shd w:val="clear" w:color="auto" w:fill="FFFFFF"/>
              </w:rPr>
              <w:t>Тарифы</w:t>
            </w:r>
          </w:p>
        </w:tc>
      </w:tr>
      <w:tr w:rsidR="00CA6928" w:rsidRPr="008C04A9" w:rsidTr="00CA6928">
        <w:trPr>
          <w:trHeight w:val="434"/>
        </w:trPr>
        <w:tc>
          <w:tcPr>
            <w:tcW w:w="3260" w:type="dxa"/>
            <w:vMerge/>
            <w:tcBorders>
              <w:left w:val="single" w:sz="4" w:space="0" w:color="auto"/>
              <w:right w:val="single" w:sz="4" w:space="0" w:color="auto"/>
            </w:tcBorders>
            <w:tcMar>
              <w:top w:w="0" w:type="dxa"/>
              <w:left w:w="108" w:type="dxa"/>
              <w:bottom w:w="0" w:type="dxa"/>
              <w:right w:w="108" w:type="dxa"/>
            </w:tcMar>
            <w:vAlign w:val="center"/>
          </w:tcPr>
          <w:p w:rsidR="00CA6928" w:rsidRPr="008C04A9" w:rsidRDefault="00CA6928" w:rsidP="008C04A9">
            <w:pPr>
              <w:pStyle w:val="Standard"/>
              <w:spacing w:line="276" w:lineRule="auto"/>
              <w:rPr>
                <w:rFonts w:ascii="Times New Roman" w:hAnsi="Times New Roman" w:cs="Times New Roman"/>
                <w:color w:val="000000" w:themeColor="text1"/>
              </w:rPr>
            </w:pPr>
          </w:p>
        </w:tc>
        <w:tc>
          <w:tcPr>
            <w:tcW w:w="2835" w:type="dxa"/>
            <w:tcBorders>
              <w:left w:val="single" w:sz="4" w:space="0" w:color="auto"/>
            </w:tcBorders>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shd w:val="clear" w:color="auto" w:fill="FFFFFF"/>
              </w:rPr>
            </w:pPr>
            <w:r w:rsidRPr="008C04A9">
              <w:rPr>
                <w:rFonts w:ascii="Times New Roman" w:hAnsi="Times New Roman" w:cs="Times New Roman"/>
                <w:color w:val="000000" w:themeColor="text1"/>
                <w:shd w:val="clear" w:color="auto" w:fill="FFFFFF"/>
              </w:rPr>
              <w:t>С 01.01.2016г.</w:t>
            </w:r>
          </w:p>
          <w:p w:rsidR="00CA6928" w:rsidRPr="008C04A9" w:rsidRDefault="00CA6928" w:rsidP="008C04A9">
            <w:pPr>
              <w:pStyle w:val="Standard"/>
              <w:spacing w:line="276" w:lineRule="auto"/>
              <w:jc w:val="center"/>
              <w:rPr>
                <w:rFonts w:ascii="Times New Roman" w:hAnsi="Times New Roman" w:cs="Times New Roman"/>
                <w:color w:val="000000" w:themeColor="text1"/>
                <w:shd w:val="clear" w:color="auto" w:fill="FFFFFF"/>
              </w:rPr>
            </w:pPr>
            <w:r w:rsidRPr="008C04A9">
              <w:rPr>
                <w:rFonts w:ascii="Times New Roman" w:hAnsi="Times New Roman" w:cs="Times New Roman"/>
                <w:color w:val="000000" w:themeColor="text1"/>
                <w:shd w:val="clear" w:color="auto" w:fill="FFFFFF"/>
              </w:rPr>
              <w:t>по 30.06.2016г.</w:t>
            </w:r>
          </w:p>
        </w:tc>
        <w:tc>
          <w:tcPr>
            <w:tcW w:w="2268" w:type="dxa"/>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shd w:val="clear" w:color="auto" w:fill="FFFFFF"/>
              </w:rPr>
            </w:pPr>
            <w:r w:rsidRPr="008C04A9">
              <w:rPr>
                <w:rFonts w:ascii="Times New Roman" w:hAnsi="Times New Roman" w:cs="Times New Roman"/>
                <w:color w:val="000000" w:themeColor="text1"/>
                <w:shd w:val="clear" w:color="auto" w:fill="FFFFFF"/>
              </w:rPr>
              <w:t>с 01.07.2016г.</w:t>
            </w:r>
          </w:p>
          <w:p w:rsidR="00CA6928" w:rsidRPr="008C04A9" w:rsidRDefault="00CA6928" w:rsidP="008C04A9">
            <w:pPr>
              <w:pStyle w:val="Standard"/>
              <w:spacing w:line="276" w:lineRule="auto"/>
              <w:jc w:val="center"/>
              <w:rPr>
                <w:rFonts w:ascii="Times New Roman" w:hAnsi="Times New Roman" w:cs="Times New Roman"/>
                <w:color w:val="000000" w:themeColor="text1"/>
                <w:shd w:val="clear" w:color="auto" w:fill="FFFFFF"/>
              </w:rPr>
            </w:pPr>
            <w:r w:rsidRPr="008C04A9">
              <w:rPr>
                <w:rFonts w:ascii="Times New Roman" w:hAnsi="Times New Roman" w:cs="Times New Roman"/>
                <w:color w:val="000000" w:themeColor="text1"/>
                <w:shd w:val="clear" w:color="auto" w:fill="FFFFFF"/>
              </w:rPr>
              <w:t>по 31.12.2016г.</w:t>
            </w:r>
          </w:p>
        </w:tc>
      </w:tr>
      <w:tr w:rsidR="00CA6928" w:rsidRPr="008C04A9" w:rsidTr="00CA6928">
        <w:trPr>
          <w:trHeight w:val="434"/>
        </w:trPr>
        <w:tc>
          <w:tcPr>
            <w:tcW w:w="3260" w:type="dxa"/>
            <w:tcMar>
              <w:top w:w="0" w:type="dxa"/>
              <w:left w:w="108" w:type="dxa"/>
              <w:bottom w:w="0" w:type="dxa"/>
              <w:right w:w="108" w:type="dxa"/>
            </w:tcMar>
            <w:vAlign w:val="center"/>
          </w:tcPr>
          <w:p w:rsidR="00CA6928" w:rsidRPr="008C04A9" w:rsidRDefault="00CA6928" w:rsidP="008C04A9">
            <w:pPr>
              <w:pStyle w:val="Standard"/>
              <w:spacing w:line="276" w:lineRule="auto"/>
              <w:rPr>
                <w:rFonts w:ascii="Times New Roman" w:hAnsi="Times New Roman" w:cs="Times New Roman"/>
                <w:color w:val="000000" w:themeColor="text1"/>
              </w:rPr>
            </w:pPr>
            <w:proofErr w:type="gramStart"/>
            <w:r w:rsidRPr="008C04A9">
              <w:rPr>
                <w:rFonts w:ascii="Times New Roman" w:hAnsi="Times New Roman" w:cs="Times New Roman"/>
                <w:color w:val="000000" w:themeColor="text1"/>
              </w:rPr>
              <w:t>Газ</w:t>
            </w:r>
            <w:proofErr w:type="gramEnd"/>
            <w:r w:rsidRPr="008C04A9">
              <w:rPr>
                <w:rFonts w:ascii="Times New Roman" w:hAnsi="Times New Roman" w:cs="Times New Roman"/>
                <w:color w:val="000000" w:themeColor="text1"/>
              </w:rPr>
              <w:t xml:space="preserve"> сжиженный баллонный без доставки до потребителя</w:t>
            </w:r>
          </w:p>
        </w:tc>
        <w:tc>
          <w:tcPr>
            <w:tcW w:w="2835" w:type="dxa"/>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34,50 руб./</w:t>
            </w:r>
            <w:proofErr w:type="gramStart"/>
            <w:r w:rsidRPr="008C04A9">
              <w:rPr>
                <w:rFonts w:ascii="Times New Roman" w:hAnsi="Times New Roman" w:cs="Times New Roman"/>
                <w:color w:val="000000" w:themeColor="text1"/>
              </w:rPr>
              <w:t>кг</w:t>
            </w:r>
            <w:proofErr w:type="gramEnd"/>
            <w:r w:rsidRPr="008C04A9">
              <w:rPr>
                <w:rFonts w:ascii="Times New Roman" w:hAnsi="Times New Roman" w:cs="Times New Roman"/>
                <w:color w:val="000000" w:themeColor="text1"/>
              </w:rPr>
              <w:t>.</w:t>
            </w:r>
          </w:p>
        </w:tc>
        <w:tc>
          <w:tcPr>
            <w:tcW w:w="2268" w:type="dxa"/>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35,19 руб./</w:t>
            </w:r>
            <w:proofErr w:type="gramStart"/>
            <w:r w:rsidRPr="008C04A9">
              <w:rPr>
                <w:rFonts w:ascii="Times New Roman" w:hAnsi="Times New Roman" w:cs="Times New Roman"/>
                <w:color w:val="000000" w:themeColor="text1"/>
              </w:rPr>
              <w:t>кг</w:t>
            </w:r>
            <w:proofErr w:type="gramEnd"/>
            <w:r w:rsidRPr="008C04A9">
              <w:rPr>
                <w:rFonts w:ascii="Times New Roman" w:hAnsi="Times New Roman" w:cs="Times New Roman"/>
                <w:color w:val="000000" w:themeColor="text1"/>
              </w:rPr>
              <w:t>.</w:t>
            </w:r>
          </w:p>
        </w:tc>
      </w:tr>
      <w:tr w:rsidR="00CA6928" w:rsidRPr="008C04A9" w:rsidTr="00CA6928">
        <w:trPr>
          <w:trHeight w:val="258"/>
        </w:trPr>
        <w:tc>
          <w:tcPr>
            <w:tcW w:w="3260" w:type="dxa"/>
            <w:tcMar>
              <w:top w:w="0" w:type="dxa"/>
              <w:left w:w="108" w:type="dxa"/>
              <w:bottom w:w="0" w:type="dxa"/>
              <w:right w:w="108" w:type="dxa"/>
            </w:tcMar>
            <w:vAlign w:val="center"/>
          </w:tcPr>
          <w:p w:rsidR="00CA6928" w:rsidRPr="008C04A9" w:rsidRDefault="00CA6928" w:rsidP="008C04A9">
            <w:pPr>
              <w:pStyle w:val="Standard"/>
              <w:spacing w:line="276" w:lineRule="auto"/>
              <w:rPr>
                <w:rFonts w:ascii="Times New Roman" w:hAnsi="Times New Roman" w:cs="Times New Roman"/>
                <w:color w:val="000000" w:themeColor="text1"/>
              </w:rPr>
            </w:pPr>
            <w:r w:rsidRPr="008C04A9">
              <w:rPr>
                <w:rFonts w:ascii="Times New Roman" w:hAnsi="Times New Roman" w:cs="Times New Roman"/>
                <w:color w:val="000000" w:themeColor="text1"/>
              </w:rPr>
              <w:t xml:space="preserve">Газ сжиженный </w:t>
            </w:r>
            <w:proofErr w:type="gramStart"/>
            <w:r w:rsidRPr="008C04A9">
              <w:rPr>
                <w:rFonts w:ascii="Times New Roman" w:hAnsi="Times New Roman" w:cs="Times New Roman"/>
                <w:color w:val="000000" w:themeColor="text1"/>
              </w:rPr>
              <w:t>емкостной</w:t>
            </w:r>
            <w:proofErr w:type="gramEnd"/>
          </w:p>
        </w:tc>
        <w:tc>
          <w:tcPr>
            <w:tcW w:w="2835" w:type="dxa"/>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32,36 руб./</w:t>
            </w:r>
            <w:proofErr w:type="gramStart"/>
            <w:r w:rsidRPr="008C04A9">
              <w:rPr>
                <w:rFonts w:ascii="Times New Roman" w:hAnsi="Times New Roman" w:cs="Times New Roman"/>
                <w:color w:val="000000" w:themeColor="text1"/>
              </w:rPr>
              <w:t>кг</w:t>
            </w:r>
            <w:proofErr w:type="gramEnd"/>
            <w:r w:rsidRPr="008C04A9">
              <w:rPr>
                <w:rFonts w:ascii="Times New Roman" w:hAnsi="Times New Roman" w:cs="Times New Roman"/>
                <w:color w:val="000000" w:themeColor="text1"/>
              </w:rPr>
              <w:t>.</w:t>
            </w:r>
          </w:p>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(67,08 руб./куб. м.)</w:t>
            </w:r>
          </w:p>
        </w:tc>
        <w:tc>
          <w:tcPr>
            <w:tcW w:w="2268" w:type="dxa"/>
            <w:shd w:val="clear" w:color="auto" w:fill="FFFFFF"/>
            <w:tcMar>
              <w:top w:w="0" w:type="dxa"/>
              <w:left w:w="108" w:type="dxa"/>
              <w:bottom w:w="0" w:type="dxa"/>
              <w:right w:w="108" w:type="dxa"/>
            </w:tcMar>
            <w:vAlign w:val="center"/>
          </w:tcPr>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33,01 руб./</w:t>
            </w:r>
            <w:proofErr w:type="gramStart"/>
            <w:r w:rsidRPr="008C04A9">
              <w:rPr>
                <w:rFonts w:ascii="Times New Roman" w:hAnsi="Times New Roman" w:cs="Times New Roman"/>
                <w:color w:val="000000" w:themeColor="text1"/>
              </w:rPr>
              <w:t>кг</w:t>
            </w:r>
            <w:proofErr w:type="gramEnd"/>
            <w:r w:rsidRPr="008C04A9">
              <w:rPr>
                <w:rFonts w:ascii="Times New Roman" w:hAnsi="Times New Roman" w:cs="Times New Roman"/>
                <w:color w:val="000000" w:themeColor="text1"/>
              </w:rPr>
              <w:t>.</w:t>
            </w:r>
          </w:p>
          <w:p w:rsidR="00CA6928" w:rsidRPr="008C04A9" w:rsidRDefault="00CA6928" w:rsidP="008C04A9">
            <w:pPr>
              <w:pStyle w:val="Standard"/>
              <w:spacing w:line="276" w:lineRule="auto"/>
              <w:jc w:val="center"/>
              <w:rPr>
                <w:rFonts w:ascii="Times New Roman" w:hAnsi="Times New Roman" w:cs="Times New Roman"/>
                <w:color w:val="000000" w:themeColor="text1"/>
              </w:rPr>
            </w:pPr>
            <w:r w:rsidRPr="008C04A9">
              <w:rPr>
                <w:rFonts w:ascii="Times New Roman" w:hAnsi="Times New Roman" w:cs="Times New Roman"/>
                <w:color w:val="000000" w:themeColor="text1"/>
              </w:rPr>
              <w:t>(68,46 руб./куб.м.)</w:t>
            </w:r>
          </w:p>
        </w:tc>
      </w:tr>
    </w:tbl>
    <w:p w:rsidR="00CA6928" w:rsidRPr="008C04A9" w:rsidRDefault="00CA6928" w:rsidP="008C04A9">
      <w:pPr>
        <w:spacing w:after="0"/>
        <w:ind w:firstLine="709"/>
        <w:jc w:val="both"/>
        <w:rPr>
          <w:rFonts w:ascii="Times New Roman" w:eastAsia="SimSun" w:hAnsi="Times New Roman" w:cs="Times New Roman"/>
          <w:color w:val="000000" w:themeColor="text1"/>
          <w:sz w:val="24"/>
          <w:szCs w:val="24"/>
        </w:rPr>
      </w:pPr>
    </w:p>
    <w:p w:rsidR="00CA6928" w:rsidRPr="008C04A9" w:rsidRDefault="00CA6928" w:rsidP="008C04A9">
      <w:pPr>
        <w:spacing w:after="0"/>
        <w:ind w:firstLine="709"/>
        <w:rPr>
          <w:rFonts w:ascii="Times New Roman" w:hAnsi="Times New Roman" w:cs="Times New Roman"/>
          <w:b/>
          <w:i/>
          <w:color w:val="000000" w:themeColor="text1"/>
          <w:sz w:val="24"/>
          <w:szCs w:val="24"/>
          <w:lang w:eastAsia="ru-RU"/>
        </w:rPr>
      </w:pPr>
      <w:r w:rsidRPr="008C04A9">
        <w:rPr>
          <w:rFonts w:ascii="Times New Roman" w:hAnsi="Times New Roman" w:cs="Times New Roman"/>
          <w:b/>
          <w:i/>
          <w:color w:val="000000" w:themeColor="text1"/>
          <w:sz w:val="24"/>
          <w:szCs w:val="24"/>
          <w:lang w:eastAsia="ru-RU"/>
        </w:rPr>
        <w:t>Водоснабжение и водоотведение</w:t>
      </w:r>
      <w:r w:rsidR="00FA5361">
        <w:rPr>
          <w:rFonts w:ascii="Times New Roman" w:hAnsi="Times New Roman" w:cs="Times New Roman"/>
          <w:b/>
          <w:i/>
          <w:color w:val="000000" w:themeColor="text1"/>
          <w:sz w:val="24"/>
          <w:szCs w:val="24"/>
          <w:lang w:eastAsia="ru-RU"/>
        </w:rPr>
        <w:t>, теплоснабжение</w:t>
      </w: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В соответствии с пунктом 33 Правил регулирования тарифов в сфере водоснабжения и водоотведения, утвержденных Постановлением Правительства РФ от 13 мая 2013 года № 406 «О государственном регулировании тарифов в сфере водоснабжения и водоотведения»: долгосрочные тарифы устанавливаются методом доходности инвестированного капитала и методом индексации на основе долгосрочных параметров регулирования тарифов. Указанные параметры не подлежат пересмотру в течение долгосрочного периода регулирования, за исключением случаев их пересмотра по следующим основаниям:</w:t>
      </w:r>
    </w:p>
    <w:p w:rsidR="00CA6928" w:rsidRPr="008C04A9" w:rsidRDefault="00CA6928" w:rsidP="005473FA">
      <w:pPr>
        <w:pStyle w:val="16"/>
        <w:numPr>
          <w:ilvl w:val="0"/>
          <w:numId w:val="5"/>
        </w:numPr>
        <w:suppressAutoHyphens/>
        <w:spacing w:after="0"/>
        <w:ind w:left="709"/>
        <w:jc w:val="both"/>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вступившее в законную силу решение суда, предусматривающее необходимость пересмотра долгосрочных параметров регулирования тарифов;</w:t>
      </w:r>
    </w:p>
    <w:p w:rsidR="00CA6928" w:rsidRPr="008C04A9" w:rsidRDefault="00CA6928" w:rsidP="005473FA">
      <w:pPr>
        <w:pStyle w:val="16"/>
        <w:numPr>
          <w:ilvl w:val="0"/>
          <w:numId w:val="5"/>
        </w:numPr>
        <w:suppressAutoHyphens/>
        <w:spacing w:after="0"/>
        <w:ind w:left="709"/>
        <w:jc w:val="both"/>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решение федерального органа регулирования тарифов, принятое по итогам рассмотрения разногласий или рассмотрения в досудебном порядке споров;</w:t>
      </w:r>
    </w:p>
    <w:p w:rsidR="00CA6928" w:rsidRPr="008C04A9" w:rsidRDefault="00CA6928" w:rsidP="005473FA">
      <w:pPr>
        <w:pStyle w:val="16"/>
        <w:numPr>
          <w:ilvl w:val="0"/>
          <w:numId w:val="5"/>
        </w:numPr>
        <w:suppressAutoHyphens/>
        <w:spacing w:after="0"/>
        <w:ind w:left="709"/>
        <w:jc w:val="both"/>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 xml:space="preserve">решение федерального органа регулирования тарифов об отмене решения органа исполнительной власти субъекта РФ в области государственного регулирования </w:t>
      </w:r>
      <w:r w:rsidRPr="008C04A9">
        <w:rPr>
          <w:rFonts w:ascii="Times New Roman" w:hAnsi="Times New Roman"/>
          <w:color w:val="000000" w:themeColor="text1"/>
          <w:sz w:val="24"/>
          <w:szCs w:val="24"/>
          <w:lang w:eastAsia="ru-RU"/>
        </w:rPr>
        <w:lastRenderedPageBreak/>
        <w:t>тарифов (далее – региональный орган регулирования тарифов) об утверждении тарифов, принятое с нарушением законодательства Российской Федерации (предписания);</w:t>
      </w:r>
    </w:p>
    <w:p w:rsidR="00CA6928" w:rsidRPr="008C04A9" w:rsidRDefault="00CA6928" w:rsidP="005473FA">
      <w:pPr>
        <w:pStyle w:val="16"/>
        <w:numPr>
          <w:ilvl w:val="0"/>
          <w:numId w:val="5"/>
        </w:numPr>
        <w:suppressAutoHyphens/>
        <w:spacing w:after="0"/>
        <w:ind w:left="709"/>
        <w:jc w:val="both"/>
        <w:rPr>
          <w:rFonts w:ascii="Times New Roman" w:hAnsi="Times New Roman"/>
          <w:color w:val="000000" w:themeColor="text1"/>
          <w:sz w:val="24"/>
          <w:szCs w:val="24"/>
          <w:lang w:eastAsia="ru-RU"/>
        </w:rPr>
      </w:pPr>
      <w:r w:rsidRPr="008C04A9">
        <w:rPr>
          <w:rFonts w:ascii="Times New Roman" w:hAnsi="Times New Roman"/>
          <w:color w:val="000000" w:themeColor="text1"/>
          <w:sz w:val="24"/>
          <w:szCs w:val="24"/>
          <w:lang w:eastAsia="ru-RU"/>
        </w:rPr>
        <w:t xml:space="preserve">решение регионального органа регулирования </w:t>
      </w:r>
      <w:proofErr w:type="gramStart"/>
      <w:r w:rsidRPr="008C04A9">
        <w:rPr>
          <w:rFonts w:ascii="Times New Roman" w:hAnsi="Times New Roman"/>
          <w:color w:val="000000" w:themeColor="text1"/>
          <w:sz w:val="24"/>
          <w:szCs w:val="24"/>
          <w:lang w:eastAsia="ru-RU"/>
        </w:rPr>
        <w:t>тарифов</w:t>
      </w:r>
      <w:proofErr w:type="gramEnd"/>
      <w:r w:rsidRPr="008C04A9">
        <w:rPr>
          <w:rFonts w:ascii="Times New Roman" w:hAnsi="Times New Roman"/>
          <w:color w:val="000000" w:themeColor="text1"/>
          <w:sz w:val="24"/>
          <w:szCs w:val="24"/>
          <w:lang w:eastAsia="ru-RU"/>
        </w:rPr>
        <w:t xml:space="preserve"> об отмене противоречащего законодательству Российской Федерации решения органа местного самоуправления об установлении тарифов.</w:t>
      </w: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r w:rsidRPr="00E41232">
        <w:rPr>
          <w:rFonts w:ascii="Times New Roman" w:hAnsi="Times New Roman" w:cs="Times New Roman"/>
          <w:b/>
          <w:color w:val="000000" w:themeColor="text1"/>
          <w:sz w:val="24"/>
          <w:szCs w:val="24"/>
          <w:lang w:eastAsia="ru-RU"/>
        </w:rPr>
        <w:t>Комитет по тарифам и ценовой политике дополнительно разъясняет, что решение об установлении тарифов в сфере водоснабжения и водоотведения не имеет обратной силы</w:t>
      </w:r>
      <w:r w:rsidRPr="008C04A9">
        <w:rPr>
          <w:rFonts w:ascii="Times New Roman" w:hAnsi="Times New Roman" w:cs="Times New Roman"/>
          <w:color w:val="000000" w:themeColor="text1"/>
          <w:sz w:val="24"/>
          <w:szCs w:val="24"/>
          <w:lang w:eastAsia="ru-RU"/>
        </w:rPr>
        <w:t>.</w:t>
      </w:r>
    </w:p>
    <w:p w:rsidR="00002F1A" w:rsidRPr="00FE0974" w:rsidRDefault="00002F1A" w:rsidP="00FE0974">
      <w:pPr>
        <w:spacing w:after="0"/>
        <w:ind w:firstLine="709"/>
        <w:jc w:val="both"/>
        <w:rPr>
          <w:rFonts w:ascii="Times New Roman" w:hAnsi="Times New Roman" w:cs="Times New Roman"/>
          <w:color w:val="000000" w:themeColor="text1"/>
          <w:sz w:val="24"/>
          <w:szCs w:val="24"/>
          <w:lang w:eastAsia="ru-RU"/>
        </w:rPr>
      </w:pP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Услуги по  холодному водоснабжению и водоотведению на территории муниципального образования  </w:t>
      </w:r>
      <w:r w:rsidR="00B6278C">
        <w:rPr>
          <w:rFonts w:ascii="Times New Roman" w:eastAsia="Times New Roman" w:hAnsi="Times New Roman" w:cs="Times New Roman"/>
          <w:bCs/>
          <w:sz w:val="24"/>
          <w:szCs w:val="24"/>
          <w:lang w:eastAsia="ru-RU"/>
        </w:rPr>
        <w:t>«</w:t>
      </w:r>
      <w:proofErr w:type="spellStart"/>
      <w:r w:rsidRPr="00FE0974">
        <w:rPr>
          <w:rFonts w:ascii="Times New Roman" w:eastAsia="Times New Roman" w:hAnsi="Times New Roman" w:cs="Times New Roman"/>
          <w:bCs/>
          <w:sz w:val="24"/>
          <w:szCs w:val="24"/>
          <w:lang w:eastAsia="ru-RU"/>
        </w:rPr>
        <w:t>Виллозское</w:t>
      </w:r>
      <w:proofErr w:type="spellEnd"/>
      <w:r w:rsidRPr="00FE0974">
        <w:rPr>
          <w:rFonts w:ascii="Times New Roman" w:eastAsia="Times New Roman" w:hAnsi="Times New Roman" w:cs="Times New Roman"/>
          <w:bCs/>
          <w:sz w:val="24"/>
          <w:szCs w:val="24"/>
          <w:lang w:eastAsia="ru-RU"/>
        </w:rPr>
        <w:t xml:space="preserve"> сельское поселение</w:t>
      </w:r>
      <w:r w:rsidR="00B6278C">
        <w:rPr>
          <w:rFonts w:ascii="Times New Roman" w:eastAsia="Times New Roman" w:hAnsi="Times New Roman" w:cs="Times New Roman"/>
          <w:bCs/>
          <w:sz w:val="24"/>
          <w:szCs w:val="24"/>
          <w:lang w:eastAsia="ru-RU"/>
        </w:rPr>
        <w:t>»</w:t>
      </w:r>
      <w:r w:rsidRPr="00FE0974">
        <w:rPr>
          <w:rFonts w:ascii="Times New Roman" w:eastAsia="Times New Roman" w:hAnsi="Times New Roman" w:cs="Times New Roman"/>
          <w:bCs/>
          <w:sz w:val="24"/>
          <w:szCs w:val="24"/>
          <w:lang w:eastAsia="ru-RU"/>
        </w:rPr>
        <w:t xml:space="preserve"> оказывает МУП</w:t>
      </w:r>
      <w:r w:rsidR="00FE0974">
        <w:rPr>
          <w:rFonts w:ascii="Times New Roman" w:eastAsia="Times New Roman" w:hAnsi="Times New Roman" w:cs="Times New Roman"/>
          <w:bCs/>
          <w:sz w:val="24"/>
          <w:szCs w:val="24"/>
          <w:lang w:eastAsia="ru-RU"/>
        </w:rPr>
        <w:t xml:space="preserve"> </w:t>
      </w:r>
      <w:r w:rsidRPr="00FE0974">
        <w:rPr>
          <w:rFonts w:ascii="Times New Roman" w:eastAsia="Times New Roman" w:hAnsi="Times New Roman" w:cs="Times New Roman"/>
          <w:bCs/>
          <w:sz w:val="24"/>
          <w:szCs w:val="24"/>
          <w:lang w:eastAsia="ru-RU"/>
        </w:rPr>
        <w:t xml:space="preserve">«УЖКХ МО </w:t>
      </w:r>
      <w:proofErr w:type="spellStart"/>
      <w:r w:rsidRPr="00FE0974">
        <w:rPr>
          <w:rFonts w:ascii="Times New Roman" w:eastAsia="Times New Roman" w:hAnsi="Times New Roman" w:cs="Times New Roman"/>
          <w:bCs/>
          <w:sz w:val="24"/>
          <w:szCs w:val="24"/>
          <w:lang w:eastAsia="ru-RU"/>
        </w:rPr>
        <w:t>Виллозское</w:t>
      </w:r>
      <w:proofErr w:type="spellEnd"/>
      <w:r w:rsidRPr="00FE0974">
        <w:rPr>
          <w:rFonts w:ascii="Times New Roman" w:eastAsia="Times New Roman" w:hAnsi="Times New Roman" w:cs="Times New Roman"/>
          <w:bCs/>
          <w:sz w:val="24"/>
          <w:szCs w:val="24"/>
          <w:lang w:eastAsia="ru-RU"/>
        </w:rPr>
        <w:t xml:space="preserve"> СП»</w:t>
      </w:r>
      <w:r w:rsidR="00FE0974">
        <w:rPr>
          <w:rFonts w:ascii="Times New Roman" w:eastAsia="Times New Roman" w:hAnsi="Times New Roman" w:cs="Times New Roman"/>
          <w:bCs/>
          <w:sz w:val="24"/>
          <w:szCs w:val="24"/>
          <w:lang w:eastAsia="ru-RU"/>
        </w:rPr>
        <w:t>.</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sz w:val="24"/>
          <w:szCs w:val="24"/>
          <w:lang w:eastAsia="ru-RU"/>
        </w:rPr>
        <w:t>Приказом комитета по тарифам и ценовой политике Ленинградской области от </w:t>
      </w:r>
      <w:r w:rsidRPr="00FE0974">
        <w:rPr>
          <w:rFonts w:ascii="Times New Roman" w:eastAsia="Times New Roman" w:hAnsi="Times New Roman" w:cs="Times New Roman"/>
          <w:bCs/>
          <w:sz w:val="24"/>
          <w:szCs w:val="24"/>
          <w:lang w:eastAsia="ru-RU"/>
        </w:rPr>
        <w:t>19.11.2015 г. № 206-пн</w:t>
      </w:r>
      <w:r w:rsidRPr="00FE0974">
        <w:rPr>
          <w:rFonts w:ascii="Times New Roman" w:eastAsia="Times New Roman" w:hAnsi="Times New Roman" w:cs="Times New Roman"/>
          <w:sz w:val="24"/>
          <w:szCs w:val="24"/>
          <w:lang w:eastAsia="ru-RU"/>
        </w:rPr>
        <w:t xml:space="preserve"> «Об установлении тарифов на услуги  в сфере холодного водоснабжения </w:t>
      </w:r>
      <w:proofErr w:type="gramStart"/>
      <w:r w:rsidRPr="00FE0974">
        <w:rPr>
          <w:rFonts w:ascii="Times New Roman" w:eastAsia="Times New Roman" w:hAnsi="Times New Roman" w:cs="Times New Roman"/>
          <w:sz w:val="24"/>
          <w:szCs w:val="24"/>
          <w:lang w:eastAsia="ru-RU"/>
        </w:rPr>
        <w:t xml:space="preserve">( </w:t>
      </w:r>
      <w:proofErr w:type="gramEnd"/>
      <w:r w:rsidRPr="00FE0974">
        <w:rPr>
          <w:rFonts w:ascii="Times New Roman" w:eastAsia="Times New Roman" w:hAnsi="Times New Roman" w:cs="Times New Roman"/>
          <w:sz w:val="24"/>
          <w:szCs w:val="24"/>
          <w:lang w:eastAsia="ru-RU"/>
        </w:rPr>
        <w:t xml:space="preserve">питьевая вода) и водоотведения  муниципального унитарного предприятия «УЖКХ МО </w:t>
      </w:r>
      <w:proofErr w:type="spellStart"/>
      <w:r w:rsidRPr="00FE0974">
        <w:rPr>
          <w:rFonts w:ascii="Times New Roman" w:eastAsia="Times New Roman" w:hAnsi="Times New Roman" w:cs="Times New Roman"/>
          <w:sz w:val="24"/>
          <w:szCs w:val="24"/>
          <w:lang w:eastAsia="ru-RU"/>
        </w:rPr>
        <w:t>Виллозское</w:t>
      </w:r>
      <w:proofErr w:type="spellEnd"/>
      <w:r w:rsidRPr="00FE0974">
        <w:rPr>
          <w:rFonts w:ascii="Times New Roman" w:eastAsia="Times New Roman" w:hAnsi="Times New Roman" w:cs="Times New Roman"/>
          <w:sz w:val="24"/>
          <w:szCs w:val="24"/>
          <w:lang w:eastAsia="ru-RU"/>
        </w:rPr>
        <w:t xml:space="preserve"> СП</w:t>
      </w:r>
      <w:r w:rsidRPr="00FE0974">
        <w:rPr>
          <w:rFonts w:ascii="Times New Roman" w:eastAsia="Times New Roman" w:hAnsi="Times New Roman" w:cs="Times New Roman"/>
          <w:bCs/>
          <w:sz w:val="24"/>
          <w:szCs w:val="24"/>
          <w:lang w:eastAsia="ru-RU"/>
        </w:rPr>
        <w:t xml:space="preserve">»   на </w:t>
      </w:r>
      <w:r w:rsidRPr="00FE0974">
        <w:rPr>
          <w:rFonts w:ascii="Times New Roman" w:eastAsia="Times New Roman" w:hAnsi="Times New Roman" w:cs="Times New Roman"/>
          <w:sz w:val="24"/>
          <w:szCs w:val="24"/>
          <w:lang w:eastAsia="ru-RU"/>
        </w:rPr>
        <w:t>2016 год» установлен</w:t>
      </w:r>
      <w:r w:rsidR="00FE0974">
        <w:rPr>
          <w:rFonts w:ascii="Times New Roman" w:eastAsia="Times New Roman" w:hAnsi="Times New Roman" w:cs="Times New Roman"/>
          <w:sz w:val="24"/>
          <w:szCs w:val="24"/>
          <w:lang w:eastAsia="ru-RU"/>
        </w:rPr>
        <w:t>ы</w:t>
      </w:r>
      <w:r w:rsidRPr="00FE0974">
        <w:rPr>
          <w:rFonts w:ascii="Times New Roman" w:eastAsia="Times New Roman" w:hAnsi="Times New Roman" w:cs="Times New Roman"/>
          <w:sz w:val="24"/>
          <w:szCs w:val="24"/>
          <w:lang w:eastAsia="ru-RU"/>
        </w:rPr>
        <w:t>  тариф</w:t>
      </w:r>
      <w:r w:rsidR="00FE0974">
        <w:rPr>
          <w:rFonts w:ascii="Times New Roman" w:eastAsia="Times New Roman" w:hAnsi="Times New Roman" w:cs="Times New Roman"/>
          <w:sz w:val="24"/>
          <w:szCs w:val="24"/>
          <w:lang w:eastAsia="ru-RU"/>
        </w:rPr>
        <w:t>ы</w:t>
      </w:r>
      <w:r w:rsidRPr="00FE0974">
        <w:rPr>
          <w:rFonts w:ascii="Times New Roman" w:eastAsia="Times New Roman" w:hAnsi="Times New Roman" w:cs="Times New Roman"/>
          <w:sz w:val="24"/>
          <w:szCs w:val="24"/>
          <w:lang w:eastAsia="ru-RU"/>
        </w:rPr>
        <w:t xml:space="preserve"> для населения Виллозского сельского поселения  </w:t>
      </w:r>
      <w:r w:rsidRPr="00FE0974">
        <w:rPr>
          <w:rFonts w:ascii="Times New Roman" w:eastAsia="Times New Roman" w:hAnsi="Times New Roman" w:cs="Times New Roman"/>
          <w:bCs/>
          <w:sz w:val="24"/>
          <w:szCs w:val="24"/>
          <w:lang w:eastAsia="ru-RU"/>
        </w:rPr>
        <w:t xml:space="preserve">в размере: </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i/>
          <w:iCs/>
          <w:sz w:val="24"/>
          <w:szCs w:val="24"/>
          <w:lang w:eastAsia="ru-RU"/>
        </w:rPr>
        <w:t>Холодное водоснабжение (питьевая вода)</w:t>
      </w:r>
      <w:r w:rsidR="00DD2587">
        <w:rPr>
          <w:rFonts w:ascii="Times New Roman" w:eastAsia="Times New Roman" w:hAnsi="Times New Roman" w:cs="Times New Roman"/>
          <w:bCs/>
          <w:i/>
          <w:iCs/>
          <w:sz w:val="24"/>
          <w:szCs w:val="24"/>
          <w:lang w:eastAsia="ru-RU"/>
        </w:rPr>
        <w:t>:</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01.01 2016  по 30.06.2016 года 33,41  руб. (с учетом НДС) за 1 м. куб.</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01.07 2016  по 31.12.2016 года 34,85  руб. (с учетом  НДС) за 1 м. куб.</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i/>
          <w:iCs/>
          <w:sz w:val="24"/>
          <w:szCs w:val="24"/>
          <w:lang w:eastAsia="ru-RU"/>
        </w:rPr>
        <w:t>Водоотведение:</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01.01 2016  по 30.06.2016 года 27,73  руб. (с учетом НДС) за 1 м. куб.</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01.07 2016  по 31.12.2016 года 28,92  руб. (с учетом НДС) за 1 м. куб.</w:t>
      </w:r>
    </w:p>
    <w:p w:rsidR="00FA5361" w:rsidRPr="00FE0974" w:rsidRDefault="00FA5361" w:rsidP="00FE0974">
      <w:pPr>
        <w:spacing w:after="0"/>
        <w:ind w:firstLine="709"/>
        <w:jc w:val="both"/>
        <w:rPr>
          <w:rFonts w:ascii="Times New Roman" w:hAnsi="Times New Roman" w:cs="Times New Roman"/>
          <w:sz w:val="24"/>
          <w:szCs w:val="24"/>
          <w:lang w:eastAsia="ru-RU"/>
        </w:rPr>
      </w:pP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Услуги по теплоснабжению (отопление и ГВС) на территории  муниципального образования  </w:t>
      </w:r>
      <w:proofErr w:type="spellStart"/>
      <w:r w:rsidRPr="00FE0974">
        <w:rPr>
          <w:rFonts w:ascii="Times New Roman" w:eastAsia="Times New Roman" w:hAnsi="Times New Roman" w:cs="Times New Roman"/>
          <w:bCs/>
          <w:sz w:val="24"/>
          <w:szCs w:val="24"/>
          <w:lang w:eastAsia="ru-RU"/>
        </w:rPr>
        <w:t>Виллозское</w:t>
      </w:r>
      <w:proofErr w:type="spellEnd"/>
      <w:r w:rsidRPr="00FE0974">
        <w:rPr>
          <w:rFonts w:ascii="Times New Roman" w:eastAsia="Times New Roman" w:hAnsi="Times New Roman" w:cs="Times New Roman"/>
          <w:bCs/>
          <w:sz w:val="24"/>
          <w:szCs w:val="24"/>
          <w:lang w:eastAsia="ru-RU"/>
        </w:rPr>
        <w:t xml:space="preserve"> сельское поселение оказывает МУП «УЖКХ МО </w:t>
      </w:r>
      <w:proofErr w:type="spellStart"/>
      <w:r w:rsidRPr="00FE0974">
        <w:rPr>
          <w:rFonts w:ascii="Times New Roman" w:eastAsia="Times New Roman" w:hAnsi="Times New Roman" w:cs="Times New Roman"/>
          <w:bCs/>
          <w:sz w:val="24"/>
          <w:szCs w:val="24"/>
          <w:lang w:eastAsia="ru-RU"/>
        </w:rPr>
        <w:t>Виллозское</w:t>
      </w:r>
      <w:proofErr w:type="spellEnd"/>
      <w:r w:rsidRPr="00FE0974">
        <w:rPr>
          <w:rFonts w:ascii="Times New Roman" w:eastAsia="Times New Roman" w:hAnsi="Times New Roman" w:cs="Times New Roman"/>
          <w:bCs/>
          <w:sz w:val="24"/>
          <w:szCs w:val="24"/>
          <w:lang w:eastAsia="ru-RU"/>
        </w:rPr>
        <w:t xml:space="preserve"> СП»</w:t>
      </w:r>
      <w:r w:rsidR="00FE0974">
        <w:rPr>
          <w:rFonts w:ascii="Times New Roman" w:eastAsia="Times New Roman" w:hAnsi="Times New Roman" w:cs="Times New Roman"/>
          <w:bCs/>
          <w:sz w:val="24"/>
          <w:szCs w:val="24"/>
          <w:lang w:eastAsia="ru-RU"/>
        </w:rPr>
        <w:t>.</w:t>
      </w:r>
    </w:p>
    <w:p w:rsidR="00FA5361" w:rsidRPr="00DE7F55" w:rsidRDefault="00FA5361" w:rsidP="00FE0974">
      <w:pPr>
        <w:spacing w:after="0"/>
        <w:ind w:firstLine="709"/>
        <w:jc w:val="both"/>
        <w:rPr>
          <w:rFonts w:ascii="Times New Roman" w:eastAsia="Times New Roman" w:hAnsi="Times New Roman" w:cs="Times New Roman"/>
          <w:sz w:val="24"/>
          <w:szCs w:val="24"/>
          <w:lang w:eastAsia="ru-RU"/>
        </w:rPr>
      </w:pPr>
      <w:proofErr w:type="gramStart"/>
      <w:r w:rsidRPr="00FE0974">
        <w:rPr>
          <w:rFonts w:ascii="Times New Roman" w:eastAsia="Times New Roman" w:hAnsi="Times New Roman" w:cs="Times New Roman"/>
          <w:sz w:val="24"/>
          <w:szCs w:val="24"/>
          <w:lang w:eastAsia="ru-RU"/>
        </w:rPr>
        <w:t xml:space="preserve">Приказом </w:t>
      </w:r>
      <w:r w:rsidR="00DD2587">
        <w:rPr>
          <w:rFonts w:ascii="Times New Roman" w:eastAsia="Times New Roman" w:hAnsi="Times New Roman" w:cs="Times New Roman"/>
          <w:sz w:val="24"/>
          <w:szCs w:val="24"/>
          <w:lang w:eastAsia="ru-RU"/>
        </w:rPr>
        <w:t>К</w:t>
      </w:r>
      <w:r w:rsidRPr="00FE0974">
        <w:rPr>
          <w:rFonts w:ascii="Times New Roman" w:eastAsia="Times New Roman" w:hAnsi="Times New Roman" w:cs="Times New Roman"/>
          <w:sz w:val="24"/>
          <w:szCs w:val="24"/>
          <w:lang w:eastAsia="ru-RU"/>
        </w:rPr>
        <w:t>омитета по тарифам и ценовой политике Ленинградской области от </w:t>
      </w:r>
      <w:r w:rsidRPr="00FE0974">
        <w:rPr>
          <w:rFonts w:ascii="Times New Roman" w:eastAsia="Times New Roman" w:hAnsi="Times New Roman" w:cs="Times New Roman"/>
          <w:bCs/>
          <w:sz w:val="24"/>
          <w:szCs w:val="24"/>
          <w:lang w:eastAsia="ru-RU"/>
        </w:rPr>
        <w:t>18.12.2015 г. № 483-п</w:t>
      </w:r>
      <w:r w:rsidRPr="00FE0974">
        <w:rPr>
          <w:rFonts w:ascii="Times New Roman" w:eastAsia="Times New Roman" w:hAnsi="Times New Roman" w:cs="Times New Roman"/>
          <w:sz w:val="24"/>
          <w:szCs w:val="24"/>
          <w:lang w:eastAsia="ru-RU"/>
        </w:rPr>
        <w:t> «Об установлении тарифов на тепловую энергию и горячую воду, (горячего водоснабжения),  поставляемые населению, организациям, приобретающим тепловую энергию и горячую воду  для предоставления коммунальных услуг населению на территории  Ломоносовского  муниципального района Ленинградской области  в 2016 году», </w:t>
      </w:r>
      <w:r w:rsidRPr="00DE7F55">
        <w:rPr>
          <w:rFonts w:ascii="Times New Roman" w:eastAsia="Times New Roman" w:hAnsi="Times New Roman" w:cs="Times New Roman"/>
          <w:sz w:val="24"/>
          <w:szCs w:val="24"/>
          <w:lang w:eastAsia="ru-RU"/>
        </w:rPr>
        <w:t>т</w:t>
      </w:r>
      <w:r w:rsidRPr="00DE7F55">
        <w:rPr>
          <w:rFonts w:ascii="Times New Roman" w:eastAsia="Times New Roman" w:hAnsi="Times New Roman" w:cs="Times New Roman"/>
          <w:bCs/>
          <w:iCs/>
          <w:sz w:val="24"/>
          <w:szCs w:val="24"/>
          <w:lang w:eastAsia="ru-RU"/>
        </w:rPr>
        <w:t>ариф на тепловую энергию (отопление) установлен</w:t>
      </w:r>
      <w:r w:rsidRPr="00DE7F55">
        <w:rPr>
          <w:rFonts w:ascii="Times New Roman" w:eastAsia="Times New Roman" w:hAnsi="Times New Roman" w:cs="Times New Roman"/>
          <w:sz w:val="24"/>
          <w:szCs w:val="24"/>
          <w:lang w:eastAsia="ru-RU"/>
        </w:rPr>
        <w:t xml:space="preserve"> </w:t>
      </w:r>
      <w:r w:rsidRPr="00DE7F55">
        <w:rPr>
          <w:rFonts w:ascii="Times New Roman" w:eastAsia="Times New Roman" w:hAnsi="Times New Roman" w:cs="Times New Roman"/>
          <w:bCs/>
          <w:sz w:val="24"/>
          <w:szCs w:val="24"/>
          <w:lang w:eastAsia="ru-RU"/>
        </w:rPr>
        <w:t>в размере</w:t>
      </w:r>
      <w:r w:rsidR="00FE0974" w:rsidRPr="00DE7F55">
        <w:rPr>
          <w:rFonts w:ascii="Times New Roman" w:eastAsia="Times New Roman" w:hAnsi="Times New Roman" w:cs="Times New Roman"/>
          <w:bCs/>
          <w:sz w:val="24"/>
          <w:szCs w:val="24"/>
          <w:lang w:eastAsia="ru-RU"/>
        </w:rPr>
        <w:t>:</w:t>
      </w:r>
      <w:proofErr w:type="gramEnd"/>
    </w:p>
    <w:p w:rsidR="00FA5361" w:rsidRPr="00DE7F55" w:rsidRDefault="00FA5361" w:rsidP="00FE0974">
      <w:pPr>
        <w:spacing w:after="0"/>
        <w:ind w:firstLine="709"/>
        <w:jc w:val="both"/>
        <w:rPr>
          <w:rFonts w:ascii="Times New Roman" w:eastAsia="Times New Roman" w:hAnsi="Times New Roman" w:cs="Times New Roman"/>
          <w:sz w:val="24"/>
          <w:szCs w:val="24"/>
          <w:lang w:eastAsia="ru-RU"/>
        </w:rPr>
      </w:pPr>
      <w:r w:rsidRPr="00DE7F55">
        <w:rPr>
          <w:rFonts w:ascii="Times New Roman" w:eastAsia="Times New Roman" w:hAnsi="Times New Roman" w:cs="Times New Roman"/>
          <w:bCs/>
          <w:sz w:val="24"/>
          <w:szCs w:val="24"/>
          <w:lang w:eastAsia="ru-RU"/>
        </w:rPr>
        <w:t>с 01.01 20156 по</w:t>
      </w:r>
      <w:r w:rsidR="00FE0974" w:rsidRPr="00DE7F55">
        <w:rPr>
          <w:rFonts w:ascii="Times New Roman" w:eastAsia="Times New Roman" w:hAnsi="Times New Roman" w:cs="Times New Roman"/>
          <w:bCs/>
          <w:sz w:val="24"/>
          <w:szCs w:val="24"/>
          <w:lang w:eastAsia="ru-RU"/>
        </w:rPr>
        <w:t xml:space="preserve"> 30.06.2016 года 2010,78 руб. (</w:t>
      </w:r>
      <w:r w:rsidRPr="00DE7F55">
        <w:rPr>
          <w:rFonts w:ascii="Times New Roman" w:eastAsia="Times New Roman" w:hAnsi="Times New Roman" w:cs="Times New Roman"/>
          <w:bCs/>
          <w:sz w:val="24"/>
          <w:szCs w:val="24"/>
          <w:lang w:eastAsia="ru-RU"/>
        </w:rPr>
        <w:t>с учетом  НДС) за 1 Гкал</w:t>
      </w:r>
    </w:p>
    <w:p w:rsidR="00FA5361" w:rsidRPr="00DE7F55" w:rsidRDefault="00FA5361" w:rsidP="00FE0974">
      <w:pPr>
        <w:spacing w:after="0"/>
        <w:ind w:firstLine="709"/>
        <w:jc w:val="both"/>
        <w:rPr>
          <w:rFonts w:ascii="Times New Roman" w:eastAsia="Times New Roman" w:hAnsi="Times New Roman" w:cs="Times New Roman"/>
          <w:sz w:val="24"/>
          <w:szCs w:val="24"/>
          <w:lang w:eastAsia="ru-RU"/>
        </w:rPr>
      </w:pPr>
      <w:r w:rsidRPr="00DE7F55">
        <w:rPr>
          <w:rFonts w:ascii="Times New Roman" w:eastAsia="Times New Roman" w:hAnsi="Times New Roman" w:cs="Times New Roman"/>
          <w:bCs/>
          <w:sz w:val="24"/>
          <w:szCs w:val="24"/>
          <w:lang w:eastAsia="ru-RU"/>
        </w:rPr>
        <w:t>с 01.07 2016  по 31.12.2016 года 2051,00 руб. (с учетов НДС) за 1 Гкал</w:t>
      </w:r>
    </w:p>
    <w:p w:rsidR="00FA5361" w:rsidRPr="00DE7F55" w:rsidRDefault="00FA5361" w:rsidP="00FE0974">
      <w:pPr>
        <w:spacing w:after="0"/>
        <w:ind w:firstLine="709"/>
        <w:jc w:val="both"/>
        <w:rPr>
          <w:rFonts w:ascii="Times New Roman" w:eastAsia="Times New Roman" w:hAnsi="Times New Roman" w:cs="Times New Roman"/>
          <w:sz w:val="24"/>
          <w:szCs w:val="24"/>
          <w:lang w:eastAsia="ru-RU"/>
        </w:rPr>
      </w:pPr>
      <w:r w:rsidRPr="00DE7F55">
        <w:rPr>
          <w:rFonts w:ascii="Times New Roman" w:eastAsia="Times New Roman" w:hAnsi="Times New Roman" w:cs="Times New Roman"/>
          <w:bCs/>
          <w:iCs/>
          <w:sz w:val="24"/>
          <w:szCs w:val="24"/>
          <w:lang w:eastAsia="ru-RU"/>
        </w:rPr>
        <w:t> Тариф на  горячую воду</w:t>
      </w:r>
      <w:r w:rsidR="00FE0974" w:rsidRPr="00DE7F55">
        <w:rPr>
          <w:rFonts w:ascii="Times New Roman" w:eastAsia="Times New Roman" w:hAnsi="Times New Roman" w:cs="Times New Roman"/>
          <w:bCs/>
          <w:iCs/>
          <w:sz w:val="24"/>
          <w:szCs w:val="24"/>
          <w:lang w:eastAsia="ru-RU"/>
        </w:rPr>
        <w:t xml:space="preserve"> установлен в размере</w:t>
      </w:r>
      <w:r w:rsidRPr="00DE7F55">
        <w:rPr>
          <w:rFonts w:ascii="Times New Roman" w:eastAsia="Times New Roman" w:hAnsi="Times New Roman" w:cs="Times New Roman"/>
          <w:bCs/>
          <w:iCs/>
          <w:sz w:val="24"/>
          <w:szCs w:val="24"/>
          <w:lang w:eastAsia="ru-RU"/>
        </w:rPr>
        <w:t>:</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01.01 2016  п</w:t>
      </w:r>
      <w:r w:rsidR="00FE0974">
        <w:rPr>
          <w:rFonts w:ascii="Times New Roman" w:eastAsia="Times New Roman" w:hAnsi="Times New Roman" w:cs="Times New Roman"/>
          <w:bCs/>
          <w:sz w:val="24"/>
          <w:szCs w:val="24"/>
          <w:lang w:eastAsia="ru-RU"/>
        </w:rPr>
        <w:t>о 30.06.2016 года 130,30 руб. (</w:t>
      </w:r>
      <w:r w:rsidRPr="00FE0974">
        <w:rPr>
          <w:rFonts w:ascii="Times New Roman" w:eastAsia="Times New Roman" w:hAnsi="Times New Roman" w:cs="Times New Roman"/>
          <w:bCs/>
          <w:sz w:val="24"/>
          <w:szCs w:val="24"/>
          <w:lang w:eastAsia="ru-RU"/>
        </w:rPr>
        <w:t xml:space="preserve">с учетом   НДС) за 1 куб. </w:t>
      </w:r>
      <w:proofErr w:type="gramStart"/>
      <w:r w:rsidRPr="00FE0974">
        <w:rPr>
          <w:rFonts w:ascii="Times New Roman" w:eastAsia="Times New Roman" w:hAnsi="Times New Roman" w:cs="Times New Roman"/>
          <w:bCs/>
          <w:sz w:val="24"/>
          <w:szCs w:val="24"/>
          <w:lang w:eastAsia="ru-RU"/>
        </w:rPr>
        <w:t>м</w:t>
      </w:r>
      <w:proofErr w:type="gramEnd"/>
      <w:r w:rsidRPr="00FE0974">
        <w:rPr>
          <w:rFonts w:ascii="Times New Roman" w:eastAsia="Times New Roman" w:hAnsi="Times New Roman" w:cs="Times New Roman"/>
          <w:bCs/>
          <w:sz w:val="24"/>
          <w:szCs w:val="24"/>
          <w:lang w:eastAsia="ru-RU"/>
        </w:rPr>
        <w:t>.</w:t>
      </w:r>
    </w:p>
    <w:p w:rsidR="00FA5361" w:rsidRPr="00FE0974" w:rsidRDefault="00FA5361" w:rsidP="00FE0974">
      <w:pPr>
        <w:spacing w:after="0"/>
        <w:ind w:firstLine="709"/>
        <w:jc w:val="both"/>
        <w:rPr>
          <w:rFonts w:ascii="Times New Roman" w:eastAsia="Times New Roman" w:hAnsi="Times New Roman" w:cs="Times New Roman"/>
          <w:sz w:val="24"/>
          <w:szCs w:val="24"/>
          <w:lang w:eastAsia="ru-RU"/>
        </w:rPr>
      </w:pPr>
      <w:r w:rsidRPr="00FE0974">
        <w:rPr>
          <w:rFonts w:ascii="Times New Roman" w:eastAsia="Times New Roman" w:hAnsi="Times New Roman" w:cs="Times New Roman"/>
          <w:bCs/>
          <w:sz w:val="24"/>
          <w:szCs w:val="24"/>
          <w:lang w:eastAsia="ru-RU"/>
        </w:rPr>
        <w:t>с 01.07 2016  п</w:t>
      </w:r>
      <w:r w:rsidR="00FE0974">
        <w:rPr>
          <w:rFonts w:ascii="Times New Roman" w:eastAsia="Times New Roman" w:hAnsi="Times New Roman" w:cs="Times New Roman"/>
          <w:bCs/>
          <w:sz w:val="24"/>
          <w:szCs w:val="24"/>
          <w:lang w:eastAsia="ru-RU"/>
        </w:rPr>
        <w:t>о 31.12.2016 года 132,91 руб. (</w:t>
      </w:r>
      <w:r w:rsidRPr="00FE0974">
        <w:rPr>
          <w:rFonts w:ascii="Times New Roman" w:eastAsia="Times New Roman" w:hAnsi="Times New Roman" w:cs="Times New Roman"/>
          <w:bCs/>
          <w:sz w:val="24"/>
          <w:szCs w:val="24"/>
          <w:lang w:eastAsia="ru-RU"/>
        </w:rPr>
        <w:t xml:space="preserve">с учетом НДС) за 1 куб. </w:t>
      </w:r>
      <w:proofErr w:type="gramStart"/>
      <w:r w:rsidRPr="00FE0974">
        <w:rPr>
          <w:rFonts w:ascii="Times New Roman" w:eastAsia="Times New Roman" w:hAnsi="Times New Roman" w:cs="Times New Roman"/>
          <w:bCs/>
          <w:sz w:val="24"/>
          <w:szCs w:val="24"/>
          <w:lang w:eastAsia="ru-RU"/>
        </w:rPr>
        <w:t>м</w:t>
      </w:r>
      <w:proofErr w:type="gramEnd"/>
      <w:r w:rsidRPr="00FE0974">
        <w:rPr>
          <w:rFonts w:ascii="Times New Roman" w:eastAsia="Times New Roman" w:hAnsi="Times New Roman" w:cs="Times New Roman"/>
          <w:bCs/>
          <w:sz w:val="24"/>
          <w:szCs w:val="24"/>
          <w:lang w:eastAsia="ru-RU"/>
        </w:rPr>
        <w:t>.</w:t>
      </w: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proofErr w:type="gramStart"/>
      <w:r w:rsidRPr="008C04A9">
        <w:rPr>
          <w:rFonts w:ascii="Times New Roman" w:hAnsi="Times New Roman" w:cs="Times New Roman"/>
          <w:color w:val="000000" w:themeColor="text1"/>
          <w:sz w:val="24"/>
          <w:szCs w:val="24"/>
          <w:lang w:eastAsia="ru-RU"/>
        </w:rPr>
        <w:t>В связи с этим можно сделать вывод, что тарифы в сфере водоснабжения и водоотведения</w:t>
      </w:r>
      <w:r w:rsidR="00FA5361">
        <w:rPr>
          <w:rFonts w:ascii="Times New Roman" w:hAnsi="Times New Roman" w:cs="Times New Roman"/>
          <w:color w:val="000000" w:themeColor="text1"/>
          <w:sz w:val="24"/>
          <w:szCs w:val="24"/>
          <w:lang w:eastAsia="ru-RU"/>
        </w:rPr>
        <w:t>, теплоснабжения</w:t>
      </w:r>
      <w:r w:rsidRPr="008C04A9">
        <w:rPr>
          <w:rFonts w:ascii="Times New Roman" w:hAnsi="Times New Roman" w:cs="Times New Roman"/>
          <w:color w:val="000000" w:themeColor="text1"/>
          <w:sz w:val="24"/>
          <w:szCs w:val="24"/>
          <w:lang w:eastAsia="ru-RU"/>
        </w:rPr>
        <w:t xml:space="preserve"> для жителей муниципального образования «</w:t>
      </w:r>
      <w:proofErr w:type="spellStart"/>
      <w:r w:rsidR="00E41232">
        <w:rPr>
          <w:rFonts w:ascii="Times New Roman" w:hAnsi="Times New Roman" w:cs="Times New Roman"/>
          <w:color w:val="000000" w:themeColor="text1"/>
          <w:sz w:val="24"/>
          <w:szCs w:val="24"/>
          <w:lang w:eastAsia="ru-RU"/>
        </w:rPr>
        <w:t>Виллозское</w:t>
      </w:r>
      <w:proofErr w:type="spellEnd"/>
      <w:r w:rsidRPr="008C04A9">
        <w:rPr>
          <w:rFonts w:ascii="Times New Roman" w:hAnsi="Times New Roman" w:cs="Times New Roman"/>
          <w:color w:val="000000" w:themeColor="text1"/>
          <w:sz w:val="24"/>
          <w:szCs w:val="24"/>
          <w:lang w:eastAsia="ru-RU"/>
        </w:rPr>
        <w:t xml:space="preserve"> сельское поселение» останутся неизменными при изменении </w:t>
      </w:r>
      <w:r w:rsidRPr="008C04A9">
        <w:rPr>
          <w:rFonts w:ascii="Times New Roman" w:hAnsi="Times New Roman" w:cs="Times New Roman"/>
          <w:color w:val="000000" w:themeColor="text1"/>
          <w:sz w:val="24"/>
          <w:szCs w:val="24"/>
        </w:rPr>
        <w:t xml:space="preserve">типа (категории) </w:t>
      </w:r>
      <w:r w:rsidRPr="008C04A9">
        <w:rPr>
          <w:rFonts w:ascii="Times New Roman" w:eastAsia="SimSun" w:hAnsi="Times New Roman" w:cs="Times New Roman"/>
          <w:color w:val="000000" w:themeColor="text1"/>
          <w:sz w:val="24"/>
          <w:szCs w:val="24"/>
        </w:rPr>
        <w:t xml:space="preserve">населённого пункта </w:t>
      </w:r>
      <w:proofErr w:type="spellStart"/>
      <w:r w:rsidR="00E41232">
        <w:rPr>
          <w:rFonts w:ascii="Times New Roman" w:eastAsia="SimSun" w:hAnsi="Times New Roman" w:cs="Times New Roman"/>
          <w:color w:val="000000" w:themeColor="text1"/>
          <w:sz w:val="24"/>
          <w:szCs w:val="24"/>
        </w:rPr>
        <w:t>Виллози</w:t>
      </w:r>
      <w:proofErr w:type="spellEnd"/>
      <w:r w:rsidRPr="008C04A9">
        <w:rPr>
          <w:rFonts w:ascii="Times New Roman" w:eastAsia="SimSun" w:hAnsi="Times New Roman" w:cs="Times New Roman"/>
          <w:color w:val="000000" w:themeColor="text1"/>
          <w:sz w:val="24"/>
          <w:szCs w:val="24"/>
        </w:rPr>
        <w:t xml:space="preserve">, с отнесением его к типу (категории) </w:t>
      </w:r>
      <w:r w:rsidR="00E41232">
        <w:rPr>
          <w:rFonts w:ascii="Times New Roman" w:eastAsia="SimSun" w:hAnsi="Times New Roman" w:cs="Times New Roman"/>
          <w:color w:val="000000" w:themeColor="text1"/>
          <w:sz w:val="24"/>
          <w:szCs w:val="24"/>
        </w:rPr>
        <w:t>поселка городского типа</w:t>
      </w:r>
      <w:r w:rsidRPr="008C04A9">
        <w:rPr>
          <w:rFonts w:ascii="Times New Roman" w:eastAsia="SimSun" w:hAnsi="Times New Roman" w:cs="Times New Roman"/>
          <w:color w:val="000000" w:themeColor="text1"/>
          <w:sz w:val="24"/>
          <w:szCs w:val="24"/>
        </w:rPr>
        <w:t>, с одновременным наделением муниципального образования «</w:t>
      </w:r>
      <w:proofErr w:type="spellStart"/>
      <w:r w:rsidR="00E41232">
        <w:rPr>
          <w:rFonts w:ascii="Times New Roman" w:eastAsia="SimSun" w:hAnsi="Times New Roman" w:cs="Times New Roman"/>
          <w:color w:val="000000" w:themeColor="text1"/>
          <w:sz w:val="24"/>
          <w:szCs w:val="24"/>
        </w:rPr>
        <w:t>Виллозское</w:t>
      </w:r>
      <w:proofErr w:type="spellEnd"/>
      <w:r w:rsidRPr="008C04A9">
        <w:rPr>
          <w:rFonts w:ascii="Times New Roman" w:eastAsia="SimSun" w:hAnsi="Times New Roman" w:cs="Times New Roman"/>
          <w:color w:val="000000" w:themeColor="text1"/>
          <w:sz w:val="24"/>
          <w:szCs w:val="24"/>
        </w:rPr>
        <w:t xml:space="preserve"> сельское поселение» статусом городского поселения</w:t>
      </w:r>
      <w:r w:rsidRPr="008C04A9">
        <w:rPr>
          <w:rFonts w:ascii="Times New Roman" w:hAnsi="Times New Roman" w:cs="Times New Roman"/>
          <w:color w:val="000000" w:themeColor="text1"/>
          <w:sz w:val="24"/>
          <w:szCs w:val="24"/>
          <w:lang w:eastAsia="ru-RU"/>
        </w:rPr>
        <w:t xml:space="preserve">. </w:t>
      </w:r>
      <w:proofErr w:type="gramEnd"/>
    </w:p>
    <w:p w:rsidR="00CA6928" w:rsidRPr="008C04A9" w:rsidRDefault="00CA6928" w:rsidP="008C04A9">
      <w:pPr>
        <w:spacing w:after="0"/>
        <w:ind w:firstLine="709"/>
        <w:rPr>
          <w:rFonts w:ascii="Times New Roman" w:hAnsi="Times New Roman" w:cs="Times New Roman"/>
          <w:color w:val="000000" w:themeColor="text1"/>
          <w:sz w:val="24"/>
          <w:szCs w:val="24"/>
          <w:lang w:eastAsia="ru-RU"/>
        </w:rPr>
      </w:pPr>
    </w:p>
    <w:p w:rsidR="00CA6928" w:rsidRPr="00002F1A" w:rsidRDefault="00CA6928" w:rsidP="008C04A9">
      <w:pPr>
        <w:spacing w:after="0"/>
        <w:ind w:firstLine="709"/>
        <w:rPr>
          <w:rFonts w:ascii="Times New Roman" w:hAnsi="Times New Roman" w:cs="Times New Roman"/>
          <w:b/>
          <w:color w:val="000000" w:themeColor="text1"/>
          <w:sz w:val="24"/>
          <w:szCs w:val="24"/>
          <w:lang w:eastAsia="ru-RU"/>
        </w:rPr>
      </w:pPr>
      <w:r w:rsidRPr="00002F1A">
        <w:rPr>
          <w:rFonts w:ascii="Times New Roman" w:hAnsi="Times New Roman" w:cs="Times New Roman"/>
          <w:b/>
          <w:color w:val="000000" w:themeColor="text1"/>
          <w:sz w:val="24"/>
          <w:szCs w:val="24"/>
          <w:lang w:eastAsia="ru-RU"/>
        </w:rPr>
        <w:t>Электроснабжение</w:t>
      </w:r>
    </w:p>
    <w:p w:rsidR="00CA6928" w:rsidRPr="008C04A9" w:rsidRDefault="00CA6928" w:rsidP="008C04A9">
      <w:pPr>
        <w:spacing w:after="0"/>
        <w:ind w:firstLine="709"/>
        <w:jc w:val="both"/>
        <w:rPr>
          <w:rFonts w:ascii="Times New Roman" w:hAnsi="Times New Roman" w:cs="Times New Roman"/>
          <w:color w:val="000000" w:themeColor="text1"/>
          <w:sz w:val="24"/>
          <w:szCs w:val="24"/>
          <w:lang w:eastAsia="ru-RU"/>
        </w:rPr>
      </w:pPr>
      <w:r w:rsidRPr="008C04A9">
        <w:rPr>
          <w:rFonts w:ascii="Times New Roman" w:hAnsi="Times New Roman" w:cs="Times New Roman"/>
          <w:color w:val="000000" w:themeColor="text1"/>
          <w:sz w:val="24"/>
          <w:szCs w:val="24"/>
          <w:lang w:eastAsia="ru-RU"/>
        </w:rPr>
        <w:t xml:space="preserve">Действующие </w:t>
      </w:r>
      <w:r w:rsidRPr="00AA05A7">
        <w:rPr>
          <w:rFonts w:ascii="Times New Roman" w:hAnsi="Times New Roman" w:cs="Times New Roman"/>
          <w:sz w:val="24"/>
          <w:szCs w:val="24"/>
          <w:lang w:eastAsia="ru-RU"/>
        </w:rPr>
        <w:t xml:space="preserve">тарифы на электроэнергию в Ленинградской области утверждены </w:t>
      </w:r>
      <w:r w:rsidRPr="00AA05A7">
        <w:rPr>
          <w:rFonts w:ascii="Times New Roman" w:hAnsi="Times New Roman" w:cs="Times New Roman"/>
          <w:sz w:val="24"/>
          <w:szCs w:val="24"/>
        </w:rPr>
        <w:t>Приказом комитета по тарифам и ценовой политике Ленинградской области от 26 декабря 2015 года № 520-п</w:t>
      </w:r>
      <w:r w:rsidR="00AA05A7" w:rsidRPr="00AA05A7">
        <w:rPr>
          <w:rFonts w:ascii="Times New Roman" w:hAnsi="Times New Roman" w:cs="Times New Roman"/>
          <w:sz w:val="24"/>
          <w:szCs w:val="24"/>
        </w:rPr>
        <w:t xml:space="preserve"> </w:t>
      </w:r>
      <w:r w:rsidR="00AA05A7" w:rsidRPr="00AA05A7">
        <w:rPr>
          <w:rFonts w:ascii="Times New Roman" w:eastAsia="Times New Roman" w:hAnsi="Times New Roman" w:cs="Times New Roman"/>
          <w:sz w:val="24"/>
          <w:szCs w:val="24"/>
          <w:lang w:eastAsia="ru-RU"/>
        </w:rPr>
        <w:t>«Об установлении тарифов на электрическую энергию, поставляемую населению и приравненным к нему категориям потребителей Ленинградской области  в 2016 году»</w:t>
      </w:r>
      <w:r w:rsidRPr="00AA05A7">
        <w:rPr>
          <w:rFonts w:ascii="Times New Roman" w:hAnsi="Times New Roman" w:cs="Times New Roman"/>
          <w:sz w:val="24"/>
          <w:szCs w:val="24"/>
          <w:lang w:eastAsia="ru-RU"/>
        </w:rPr>
        <w:t>. Установленные тарифы для населения, проживающего</w:t>
      </w:r>
      <w:r w:rsidRPr="008C04A9">
        <w:rPr>
          <w:rFonts w:ascii="Times New Roman" w:hAnsi="Times New Roman" w:cs="Times New Roman"/>
          <w:color w:val="000000" w:themeColor="text1"/>
          <w:sz w:val="24"/>
          <w:szCs w:val="24"/>
          <w:lang w:eastAsia="ru-RU"/>
        </w:rPr>
        <w:t xml:space="preserve"> в сельских и городских населенных пунктах области, представлены в табл.</w:t>
      </w:r>
      <w:r w:rsidR="005327AA">
        <w:rPr>
          <w:rFonts w:ascii="Times New Roman" w:hAnsi="Times New Roman" w:cs="Times New Roman"/>
          <w:color w:val="000000" w:themeColor="text1"/>
          <w:sz w:val="24"/>
          <w:szCs w:val="24"/>
          <w:lang w:eastAsia="ru-RU"/>
        </w:rPr>
        <w:t xml:space="preserve"> </w:t>
      </w:r>
      <w:r w:rsidR="005B4352">
        <w:rPr>
          <w:rFonts w:ascii="Times New Roman" w:hAnsi="Times New Roman" w:cs="Times New Roman"/>
          <w:color w:val="000000" w:themeColor="text1"/>
          <w:sz w:val="24"/>
          <w:szCs w:val="24"/>
          <w:lang w:eastAsia="ru-RU"/>
        </w:rPr>
        <w:t>13</w:t>
      </w:r>
      <w:r w:rsidRPr="008C04A9">
        <w:rPr>
          <w:rFonts w:ascii="Times New Roman" w:hAnsi="Times New Roman" w:cs="Times New Roman"/>
          <w:color w:val="000000" w:themeColor="text1"/>
          <w:sz w:val="24"/>
          <w:szCs w:val="24"/>
          <w:lang w:eastAsia="ru-RU"/>
        </w:rPr>
        <w:t xml:space="preserve">. </w:t>
      </w:r>
    </w:p>
    <w:p w:rsidR="00002F1A" w:rsidRDefault="00002F1A" w:rsidP="00002F1A">
      <w:pPr>
        <w:pStyle w:val="16"/>
        <w:spacing w:after="0"/>
        <w:ind w:left="0"/>
        <w:rPr>
          <w:rFonts w:ascii="Times New Roman" w:hAnsi="Times New Roman"/>
          <w:color w:val="000000" w:themeColor="text1"/>
          <w:sz w:val="24"/>
          <w:szCs w:val="24"/>
          <w:lang w:eastAsia="ru-RU"/>
        </w:rPr>
      </w:pPr>
    </w:p>
    <w:p w:rsidR="00CA6928" w:rsidRPr="003C58E1" w:rsidRDefault="00002F1A" w:rsidP="003C58E1">
      <w:pPr>
        <w:pStyle w:val="16"/>
        <w:spacing w:after="0"/>
        <w:ind w:left="0"/>
        <w:jc w:val="both"/>
        <w:rPr>
          <w:rFonts w:ascii="Times New Roman" w:hAnsi="Times New Roman"/>
          <w:b/>
          <w:color w:val="000000" w:themeColor="text1"/>
          <w:sz w:val="24"/>
          <w:szCs w:val="24"/>
          <w:lang w:eastAsia="ru-RU"/>
        </w:rPr>
      </w:pPr>
      <w:r w:rsidRPr="003C58E1">
        <w:rPr>
          <w:rFonts w:ascii="Times New Roman" w:hAnsi="Times New Roman"/>
          <w:b/>
          <w:color w:val="000000" w:themeColor="text1"/>
          <w:sz w:val="24"/>
          <w:szCs w:val="24"/>
          <w:lang w:eastAsia="ru-RU"/>
        </w:rPr>
        <w:t xml:space="preserve">Таблица </w:t>
      </w:r>
      <w:r w:rsidR="005B4352" w:rsidRPr="003C58E1">
        <w:rPr>
          <w:rFonts w:ascii="Times New Roman" w:hAnsi="Times New Roman"/>
          <w:b/>
          <w:color w:val="000000" w:themeColor="text1"/>
          <w:sz w:val="24"/>
          <w:szCs w:val="24"/>
          <w:lang w:eastAsia="ru-RU"/>
        </w:rPr>
        <w:t>13</w:t>
      </w:r>
      <w:r w:rsidRPr="003C58E1">
        <w:rPr>
          <w:rFonts w:ascii="Times New Roman" w:hAnsi="Times New Roman"/>
          <w:b/>
          <w:color w:val="000000" w:themeColor="text1"/>
          <w:sz w:val="24"/>
          <w:szCs w:val="24"/>
          <w:lang w:eastAsia="ru-RU"/>
        </w:rPr>
        <w:t xml:space="preserve"> - </w:t>
      </w:r>
      <w:r w:rsidR="00CA6928" w:rsidRPr="003C58E1">
        <w:rPr>
          <w:rFonts w:ascii="Times New Roman" w:hAnsi="Times New Roman"/>
          <w:b/>
          <w:color w:val="000000" w:themeColor="text1"/>
          <w:sz w:val="24"/>
          <w:szCs w:val="24"/>
          <w:lang w:eastAsia="ru-RU"/>
        </w:rPr>
        <w:t>Характеристика действующих тарифов на электроэнергию в Ленинградской области, установленных для населения, проживающего в сельских и городских населенных пунктах</w:t>
      </w:r>
    </w:p>
    <w:tbl>
      <w:tblPr>
        <w:tblW w:w="100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418"/>
        <w:gridCol w:w="126"/>
        <w:gridCol w:w="1205"/>
        <w:gridCol w:w="1220"/>
        <w:gridCol w:w="195"/>
        <w:gridCol w:w="939"/>
        <w:gridCol w:w="1701"/>
        <w:gridCol w:w="1383"/>
      </w:tblGrid>
      <w:tr w:rsidR="00CA6928" w:rsidRPr="005B5B07" w:rsidTr="003C58E1">
        <w:tc>
          <w:tcPr>
            <w:tcW w:w="1843" w:type="dxa"/>
            <w:vMerge w:val="restart"/>
            <w:tcBorders>
              <w:top w:val="single" w:sz="4" w:space="0" w:color="000000"/>
              <w:left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Характеристика тарифов</w:t>
            </w:r>
          </w:p>
        </w:tc>
        <w:tc>
          <w:tcPr>
            <w:tcW w:w="2749" w:type="dxa"/>
            <w:gridSpan w:val="3"/>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 xml:space="preserve">Действующий тариф в </w:t>
            </w:r>
            <w:r w:rsidR="00AA05A7">
              <w:rPr>
                <w:rFonts w:ascii="Times New Roman" w:hAnsi="Times New Roman"/>
                <w:color w:val="000000" w:themeColor="text1"/>
                <w:szCs w:val="24"/>
              </w:rPr>
              <w:t>д. </w:t>
            </w:r>
            <w:proofErr w:type="spellStart"/>
            <w:r w:rsidR="00AA05A7">
              <w:rPr>
                <w:rFonts w:ascii="Times New Roman" w:hAnsi="Times New Roman"/>
                <w:color w:val="000000" w:themeColor="text1"/>
                <w:szCs w:val="24"/>
              </w:rPr>
              <w:t>Виллози</w:t>
            </w:r>
            <w:proofErr w:type="spellEnd"/>
            <w:r w:rsidRPr="005B5B07">
              <w:rPr>
                <w:rFonts w:ascii="Times New Roman" w:hAnsi="Times New Roman"/>
                <w:color w:val="000000" w:themeColor="text1"/>
                <w:szCs w:val="24"/>
              </w:rPr>
              <w:t xml:space="preserve"> (тариф, установленный для населения Ленинградской области, проживающего в сельских населенных пунктах)</w:t>
            </w:r>
          </w:p>
        </w:tc>
        <w:tc>
          <w:tcPr>
            <w:tcW w:w="2354" w:type="dxa"/>
            <w:gridSpan w:val="3"/>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Тарифы, установленные для населения, проживающего в городских населенных пунктах Ленинградской области в домах, оборудованных газовыми плитами</w:t>
            </w:r>
          </w:p>
        </w:tc>
        <w:tc>
          <w:tcPr>
            <w:tcW w:w="3084" w:type="dxa"/>
            <w:gridSpan w:val="2"/>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Тарифы, установленные для населения, проживающего в городских населенных пунктах Ленинградской области в домах, оборудованных в установленном порядке электрическим плитами и (или) электроотопительными приборами</w:t>
            </w:r>
          </w:p>
        </w:tc>
      </w:tr>
      <w:tr w:rsidR="00CA6928" w:rsidRPr="005B5B07" w:rsidTr="003C58E1">
        <w:tc>
          <w:tcPr>
            <w:tcW w:w="1843" w:type="dxa"/>
            <w:vMerge/>
            <w:tcBorders>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01.01.2016г.</w:t>
            </w:r>
          </w:p>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30.06.2016г.</w:t>
            </w:r>
          </w:p>
        </w:tc>
        <w:tc>
          <w:tcPr>
            <w:tcW w:w="1331" w:type="dxa"/>
            <w:gridSpan w:val="2"/>
            <w:tcBorders>
              <w:top w:val="single" w:sz="4" w:space="0" w:color="000000"/>
              <w:left w:val="single" w:sz="4" w:space="0" w:color="000000"/>
              <w:bottom w:val="single" w:sz="4" w:space="0" w:color="000000"/>
              <w:right w:val="single" w:sz="4" w:space="0" w:color="000000"/>
            </w:tcBorders>
            <w:vAlign w:val="center"/>
          </w:tcPr>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w:t>
            </w:r>
            <w:r w:rsidR="00FE0974" w:rsidRPr="00FE0974">
              <w:rPr>
                <w:rFonts w:ascii="Times New Roman" w:hAnsi="Times New Roman" w:cs="Times New Roman"/>
                <w:color w:val="000000" w:themeColor="text1"/>
                <w:sz w:val="20"/>
                <w:szCs w:val="20"/>
                <w:shd w:val="clear" w:color="auto" w:fill="FFFFFF"/>
              </w:rPr>
              <w:t>7</w:t>
            </w:r>
            <w:r w:rsidRPr="00FE0974">
              <w:rPr>
                <w:rFonts w:ascii="Times New Roman" w:hAnsi="Times New Roman" w:cs="Times New Roman"/>
                <w:color w:val="000000" w:themeColor="text1"/>
                <w:sz w:val="20"/>
                <w:szCs w:val="20"/>
                <w:shd w:val="clear" w:color="auto" w:fill="FFFFFF"/>
              </w:rPr>
              <w:t>.2016г.</w:t>
            </w:r>
          </w:p>
          <w:p w:rsidR="00CA6928" w:rsidRPr="00FE0974" w:rsidRDefault="00FE0974"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31.12</w:t>
            </w:r>
            <w:r w:rsidR="00CA6928" w:rsidRPr="00FE0974">
              <w:rPr>
                <w:rFonts w:ascii="Times New Roman" w:hAnsi="Times New Roman" w:cs="Times New Roman"/>
                <w:color w:val="000000" w:themeColor="text1"/>
                <w:sz w:val="20"/>
                <w:szCs w:val="20"/>
                <w:shd w:val="clear" w:color="auto" w:fill="FFFFFF"/>
              </w:rPr>
              <w:t>.2016г.</w:t>
            </w:r>
          </w:p>
        </w:tc>
        <w:tc>
          <w:tcPr>
            <w:tcW w:w="1220" w:type="dxa"/>
            <w:tcBorders>
              <w:top w:val="single" w:sz="4" w:space="0" w:color="000000"/>
              <w:left w:val="single" w:sz="4" w:space="0" w:color="000000"/>
              <w:bottom w:val="single" w:sz="4" w:space="0" w:color="000000"/>
              <w:right w:val="single" w:sz="4" w:space="0" w:color="000000"/>
            </w:tcBorders>
            <w:vAlign w:val="center"/>
          </w:tcPr>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01.01.2016г.</w:t>
            </w:r>
            <w:r w:rsidR="00FE0974" w:rsidRPr="00FE0974">
              <w:rPr>
                <w:rFonts w:ascii="Times New Roman" w:hAnsi="Times New Roman" w:cs="Times New Roman"/>
                <w:color w:val="000000" w:themeColor="text1"/>
                <w:sz w:val="20"/>
                <w:szCs w:val="20"/>
                <w:shd w:val="clear" w:color="auto" w:fill="FFFFFF"/>
              </w:rPr>
              <w:t xml:space="preserve"> </w:t>
            </w:r>
          </w:p>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30.06.2016г.</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FE0974" w:rsidRPr="00FE0974" w:rsidRDefault="00FE0974"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01.07.2016 г.</w:t>
            </w:r>
          </w:p>
          <w:p w:rsidR="00CA6928" w:rsidRPr="00FE0974" w:rsidRDefault="00FE0974"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31.12.2016 г.</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01.01.2016г.</w:t>
            </w:r>
          </w:p>
          <w:p w:rsidR="00CA6928" w:rsidRPr="00FE0974" w:rsidRDefault="00CA6928"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30.06.2016г.</w:t>
            </w:r>
          </w:p>
        </w:tc>
        <w:tc>
          <w:tcPr>
            <w:tcW w:w="1383" w:type="dxa"/>
            <w:tcBorders>
              <w:top w:val="single" w:sz="4" w:space="0" w:color="000000"/>
              <w:left w:val="single" w:sz="4" w:space="0" w:color="000000"/>
              <w:bottom w:val="single" w:sz="4" w:space="0" w:color="000000"/>
              <w:right w:val="single" w:sz="4" w:space="0" w:color="000000"/>
            </w:tcBorders>
            <w:vAlign w:val="center"/>
          </w:tcPr>
          <w:p w:rsidR="00FE0974" w:rsidRPr="00FE0974" w:rsidRDefault="00FE0974"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С 01.07.2016г.</w:t>
            </w:r>
          </w:p>
          <w:p w:rsidR="00CA6928" w:rsidRPr="00FE0974" w:rsidRDefault="00FE0974" w:rsidP="003C58E1">
            <w:pPr>
              <w:pStyle w:val="Standard"/>
              <w:jc w:val="center"/>
              <w:rPr>
                <w:rFonts w:ascii="Times New Roman" w:hAnsi="Times New Roman" w:cs="Times New Roman"/>
                <w:color w:val="000000" w:themeColor="text1"/>
                <w:sz w:val="20"/>
                <w:szCs w:val="20"/>
                <w:shd w:val="clear" w:color="auto" w:fill="FFFFFF"/>
              </w:rPr>
            </w:pPr>
            <w:r w:rsidRPr="00FE0974">
              <w:rPr>
                <w:rFonts w:ascii="Times New Roman" w:hAnsi="Times New Roman" w:cs="Times New Roman"/>
                <w:color w:val="000000" w:themeColor="text1"/>
                <w:sz w:val="20"/>
                <w:szCs w:val="20"/>
                <w:shd w:val="clear" w:color="auto" w:fill="FFFFFF"/>
              </w:rPr>
              <w:t>по 31.12.2016г.</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w:t>
            </w:r>
          </w:p>
        </w:tc>
        <w:tc>
          <w:tcPr>
            <w:tcW w:w="1331"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4</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6</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7</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0"/>
              <w:rPr>
                <w:rFonts w:ascii="Times New Roman" w:hAnsi="Times New Roman"/>
                <w:color w:val="000000" w:themeColor="text1"/>
                <w:szCs w:val="24"/>
              </w:rPr>
            </w:pPr>
            <w:proofErr w:type="spellStart"/>
            <w:r w:rsidRPr="005B5B07">
              <w:rPr>
                <w:rFonts w:ascii="Times New Roman" w:hAnsi="Times New Roman"/>
                <w:color w:val="000000" w:themeColor="text1"/>
                <w:szCs w:val="24"/>
              </w:rPr>
              <w:t>Одноставочный</w:t>
            </w:r>
            <w:proofErr w:type="spellEnd"/>
            <w:r w:rsidRPr="005B5B07">
              <w:rPr>
                <w:rFonts w:ascii="Times New Roman" w:hAnsi="Times New Roman"/>
                <w:color w:val="000000" w:themeColor="text1"/>
                <w:szCs w:val="24"/>
              </w:rPr>
              <w:t xml:space="preserve"> тариф на электроэнергию, руб. за 1 </w:t>
            </w:r>
            <w:proofErr w:type="spellStart"/>
            <w:r w:rsidRPr="005B5B07">
              <w:rPr>
                <w:rFonts w:ascii="Times New Roman" w:hAnsi="Times New Roman"/>
                <w:color w:val="000000" w:themeColor="text1"/>
                <w:szCs w:val="24"/>
              </w:rPr>
              <w:t>кВт</w:t>
            </w:r>
            <w:proofErr w:type="gramStart"/>
            <w:r w:rsidRPr="005B5B07">
              <w:rPr>
                <w:rFonts w:ascii="Times New Roman" w:hAnsi="Times New Roman"/>
                <w:color w:val="000000" w:themeColor="text1"/>
                <w:szCs w:val="24"/>
              </w:rPr>
              <w:t>.ч</w:t>
            </w:r>
            <w:proofErr w:type="spellEnd"/>
            <w:proofErr w:type="gramEnd"/>
            <w:r w:rsidRPr="005B5B07">
              <w:rPr>
                <w:rFonts w:ascii="Times New Roman"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2,49</w:t>
            </w:r>
          </w:p>
        </w:tc>
        <w:tc>
          <w:tcPr>
            <w:tcW w:w="1331"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2,59</w:t>
            </w:r>
          </w:p>
        </w:tc>
        <w:tc>
          <w:tcPr>
            <w:tcW w:w="1220"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3,55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3,70</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2,49</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2,59</w:t>
            </w:r>
          </w:p>
        </w:tc>
      </w:tr>
      <w:tr w:rsidR="00002F1A" w:rsidRPr="005B5B07" w:rsidTr="007C5F4A">
        <w:tc>
          <w:tcPr>
            <w:tcW w:w="10030" w:type="dxa"/>
            <w:gridSpan w:val="9"/>
            <w:tcBorders>
              <w:top w:val="single" w:sz="4" w:space="0" w:color="000000"/>
              <w:left w:val="single" w:sz="4" w:space="0" w:color="000000"/>
              <w:bottom w:val="single" w:sz="4" w:space="0" w:color="000000"/>
              <w:right w:val="single" w:sz="4" w:space="0" w:color="000000"/>
            </w:tcBorders>
          </w:tcPr>
          <w:p w:rsidR="00002F1A" w:rsidRPr="005B5B07" w:rsidRDefault="00002F1A"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 xml:space="preserve">Тариф на электроэнергию, дифференцированный по двум зонам суток, руб. за 1 </w:t>
            </w:r>
            <w:proofErr w:type="spellStart"/>
            <w:r w:rsidRPr="005B5B07">
              <w:rPr>
                <w:rFonts w:ascii="Times New Roman" w:hAnsi="Times New Roman"/>
                <w:color w:val="000000" w:themeColor="text1"/>
                <w:szCs w:val="24"/>
              </w:rPr>
              <w:t>кВт</w:t>
            </w:r>
            <w:proofErr w:type="gramStart"/>
            <w:r w:rsidRPr="005B5B07">
              <w:rPr>
                <w:rFonts w:ascii="Times New Roman" w:hAnsi="Times New Roman"/>
                <w:color w:val="000000" w:themeColor="text1"/>
                <w:szCs w:val="24"/>
              </w:rPr>
              <w:t>.ч</w:t>
            </w:r>
            <w:proofErr w:type="spellEnd"/>
            <w:proofErr w:type="gramEnd"/>
            <w:r w:rsidRPr="005B5B07">
              <w:rPr>
                <w:rFonts w:ascii="Times New Roman" w:hAnsi="Times New Roman"/>
                <w:color w:val="000000" w:themeColor="text1"/>
                <w:szCs w:val="24"/>
              </w:rPr>
              <w:t>.:</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131"/>
              <w:rPr>
                <w:rFonts w:ascii="Times New Roman" w:hAnsi="Times New Roman"/>
                <w:color w:val="000000" w:themeColor="text1"/>
                <w:szCs w:val="24"/>
              </w:rPr>
            </w:pPr>
            <w:r w:rsidRPr="005B5B07">
              <w:rPr>
                <w:rFonts w:ascii="Times New Roman" w:hAnsi="Times New Roman"/>
                <w:color w:val="000000" w:themeColor="text1"/>
                <w:szCs w:val="24"/>
              </w:rPr>
              <w:t>Дневная зона (с 7 до 23 часов)</w:t>
            </w:r>
          </w:p>
        </w:tc>
        <w:tc>
          <w:tcPr>
            <w:tcW w:w="154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2,60</w:t>
            </w:r>
          </w:p>
        </w:tc>
        <w:tc>
          <w:tcPr>
            <w:tcW w:w="1205"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2,73</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3,71</w:t>
            </w:r>
          </w:p>
        </w:tc>
        <w:tc>
          <w:tcPr>
            <w:tcW w:w="939"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3,79</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2,60</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2,73</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131"/>
              <w:rPr>
                <w:rFonts w:ascii="Times New Roman" w:hAnsi="Times New Roman"/>
                <w:color w:val="000000" w:themeColor="text1"/>
                <w:szCs w:val="24"/>
              </w:rPr>
            </w:pPr>
            <w:r w:rsidRPr="005B5B07">
              <w:rPr>
                <w:rFonts w:ascii="Times New Roman" w:hAnsi="Times New Roman"/>
                <w:color w:val="000000" w:themeColor="text1"/>
                <w:szCs w:val="24"/>
              </w:rPr>
              <w:t>Ночная зона (с 23 до 7 часов)</w:t>
            </w:r>
          </w:p>
        </w:tc>
        <w:tc>
          <w:tcPr>
            <w:tcW w:w="154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1,26</w:t>
            </w:r>
          </w:p>
        </w:tc>
        <w:tc>
          <w:tcPr>
            <w:tcW w:w="1205"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1,32</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1,80</w:t>
            </w:r>
          </w:p>
        </w:tc>
        <w:tc>
          <w:tcPr>
            <w:tcW w:w="939"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1,89</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1,26</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1,32</w:t>
            </w:r>
          </w:p>
        </w:tc>
      </w:tr>
      <w:tr w:rsidR="00002F1A" w:rsidRPr="005B5B07" w:rsidTr="007C5F4A">
        <w:tc>
          <w:tcPr>
            <w:tcW w:w="10030" w:type="dxa"/>
            <w:gridSpan w:val="9"/>
            <w:tcBorders>
              <w:top w:val="single" w:sz="4" w:space="0" w:color="000000"/>
              <w:left w:val="single" w:sz="4" w:space="0" w:color="000000"/>
              <w:bottom w:val="single" w:sz="4" w:space="0" w:color="000000"/>
              <w:right w:val="single" w:sz="4" w:space="0" w:color="000000"/>
            </w:tcBorders>
          </w:tcPr>
          <w:p w:rsidR="00002F1A" w:rsidRPr="005B5B07" w:rsidRDefault="00002F1A"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 xml:space="preserve">Тариф на электроэнергию, дифференцированный по трем зонам суток, руб. за 1 </w:t>
            </w:r>
            <w:proofErr w:type="spellStart"/>
            <w:r w:rsidRPr="005B5B07">
              <w:rPr>
                <w:rFonts w:ascii="Times New Roman" w:hAnsi="Times New Roman"/>
                <w:color w:val="000000" w:themeColor="text1"/>
                <w:szCs w:val="24"/>
              </w:rPr>
              <w:t>кВт</w:t>
            </w:r>
            <w:proofErr w:type="gramStart"/>
            <w:r w:rsidRPr="005B5B07">
              <w:rPr>
                <w:rFonts w:ascii="Times New Roman" w:hAnsi="Times New Roman"/>
                <w:color w:val="000000" w:themeColor="text1"/>
                <w:szCs w:val="24"/>
              </w:rPr>
              <w:t>.ч</w:t>
            </w:r>
            <w:proofErr w:type="spellEnd"/>
            <w:proofErr w:type="gramEnd"/>
            <w:r w:rsidRPr="005B5B07">
              <w:rPr>
                <w:rFonts w:ascii="Times New Roman" w:hAnsi="Times New Roman"/>
                <w:color w:val="000000" w:themeColor="text1"/>
                <w:szCs w:val="24"/>
              </w:rPr>
              <w:t>.:</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131"/>
              <w:rPr>
                <w:rFonts w:ascii="Times New Roman" w:hAnsi="Times New Roman"/>
                <w:color w:val="000000" w:themeColor="text1"/>
                <w:szCs w:val="24"/>
              </w:rPr>
            </w:pPr>
            <w:r w:rsidRPr="005B5B07">
              <w:rPr>
                <w:rFonts w:ascii="Times New Roman" w:hAnsi="Times New Roman"/>
                <w:color w:val="000000" w:themeColor="text1"/>
                <w:szCs w:val="24"/>
              </w:rPr>
              <w:t>Пиковая зона (с 7 до 10 и с 17 до 21 часа)</w:t>
            </w:r>
          </w:p>
        </w:tc>
        <w:tc>
          <w:tcPr>
            <w:tcW w:w="154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3,23</w:t>
            </w:r>
          </w:p>
        </w:tc>
        <w:tc>
          <w:tcPr>
            <w:tcW w:w="1205"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3,40</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4,62</w:t>
            </w:r>
          </w:p>
        </w:tc>
        <w:tc>
          <w:tcPr>
            <w:tcW w:w="939"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4,85</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3,23</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3,40</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131"/>
              <w:rPr>
                <w:rFonts w:ascii="Times New Roman" w:hAnsi="Times New Roman"/>
                <w:color w:val="000000" w:themeColor="text1"/>
                <w:szCs w:val="24"/>
              </w:rPr>
            </w:pPr>
            <w:r w:rsidRPr="005B5B07">
              <w:rPr>
                <w:rFonts w:ascii="Times New Roman" w:hAnsi="Times New Roman"/>
                <w:color w:val="000000" w:themeColor="text1"/>
                <w:szCs w:val="24"/>
              </w:rPr>
              <w:t>Полупиковая зона (с 10 до 17 и с 21 до 23 часов)</w:t>
            </w:r>
          </w:p>
        </w:tc>
        <w:tc>
          <w:tcPr>
            <w:tcW w:w="154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2,49</w:t>
            </w:r>
          </w:p>
        </w:tc>
        <w:tc>
          <w:tcPr>
            <w:tcW w:w="1205"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2,61</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3,55</w:t>
            </w:r>
          </w:p>
        </w:tc>
        <w:tc>
          <w:tcPr>
            <w:tcW w:w="939"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3,73</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2,49</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2,61</w:t>
            </w:r>
          </w:p>
        </w:tc>
      </w:tr>
      <w:tr w:rsidR="00CA6928" w:rsidRPr="005B5B07" w:rsidTr="003C58E1">
        <w:tc>
          <w:tcPr>
            <w:tcW w:w="1843" w:type="dxa"/>
            <w:tcBorders>
              <w:top w:val="single" w:sz="4" w:space="0" w:color="000000"/>
              <w:left w:val="single" w:sz="4" w:space="0" w:color="000000"/>
              <w:bottom w:val="single" w:sz="4" w:space="0" w:color="000000"/>
              <w:right w:val="single" w:sz="4" w:space="0" w:color="000000"/>
            </w:tcBorders>
          </w:tcPr>
          <w:p w:rsidR="00CA6928" w:rsidRPr="005B5B07" w:rsidRDefault="00CA6928" w:rsidP="003C58E1">
            <w:pPr>
              <w:pStyle w:val="16"/>
              <w:spacing w:after="0" w:line="240" w:lineRule="auto"/>
              <w:ind w:left="131"/>
              <w:rPr>
                <w:rFonts w:ascii="Times New Roman" w:hAnsi="Times New Roman"/>
                <w:color w:val="000000" w:themeColor="text1"/>
                <w:szCs w:val="24"/>
              </w:rPr>
            </w:pPr>
            <w:r w:rsidRPr="005B5B07">
              <w:rPr>
                <w:rFonts w:ascii="Times New Roman" w:hAnsi="Times New Roman"/>
                <w:color w:val="000000" w:themeColor="text1"/>
                <w:szCs w:val="24"/>
              </w:rPr>
              <w:t>Ночная зона (с 23 до 7 часов)</w:t>
            </w:r>
          </w:p>
        </w:tc>
        <w:tc>
          <w:tcPr>
            <w:tcW w:w="1544"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1,26</w:t>
            </w:r>
          </w:p>
        </w:tc>
        <w:tc>
          <w:tcPr>
            <w:tcW w:w="1205"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1,32</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1,80</w:t>
            </w:r>
          </w:p>
        </w:tc>
        <w:tc>
          <w:tcPr>
            <w:tcW w:w="939"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1,89</w:t>
            </w:r>
          </w:p>
        </w:tc>
        <w:tc>
          <w:tcPr>
            <w:tcW w:w="1701"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1,26</w:t>
            </w:r>
          </w:p>
        </w:tc>
        <w:tc>
          <w:tcPr>
            <w:tcW w:w="1383" w:type="dxa"/>
            <w:tcBorders>
              <w:top w:val="single" w:sz="4" w:space="0" w:color="000000"/>
              <w:left w:val="single" w:sz="4" w:space="0" w:color="000000"/>
              <w:bottom w:val="single" w:sz="4" w:space="0" w:color="000000"/>
              <w:right w:val="single" w:sz="4" w:space="0" w:color="000000"/>
            </w:tcBorders>
            <w:vAlign w:val="center"/>
          </w:tcPr>
          <w:p w:rsidR="00CA6928" w:rsidRPr="005B5B07" w:rsidRDefault="00CA6928" w:rsidP="003C58E1">
            <w:pPr>
              <w:pStyle w:val="16"/>
              <w:spacing w:after="0" w:line="240" w:lineRule="auto"/>
              <w:ind w:left="0"/>
              <w:jc w:val="center"/>
              <w:rPr>
                <w:rFonts w:ascii="Times New Roman" w:hAnsi="Times New Roman"/>
                <w:color w:val="000000" w:themeColor="text1"/>
                <w:szCs w:val="24"/>
              </w:rPr>
            </w:pPr>
            <w:r w:rsidRPr="005B5B07">
              <w:rPr>
                <w:rFonts w:ascii="Times New Roman" w:hAnsi="Times New Roman"/>
                <w:color w:val="000000" w:themeColor="text1"/>
                <w:szCs w:val="24"/>
              </w:rPr>
              <w:t>1,32</w:t>
            </w:r>
          </w:p>
        </w:tc>
      </w:tr>
    </w:tbl>
    <w:p w:rsidR="00CA6928" w:rsidRPr="008C04A9" w:rsidRDefault="00CA6928" w:rsidP="008C04A9">
      <w:pPr>
        <w:pStyle w:val="16"/>
        <w:spacing w:after="0"/>
        <w:rPr>
          <w:rFonts w:ascii="Times New Roman" w:hAnsi="Times New Roman"/>
          <w:color w:val="000000" w:themeColor="text1"/>
          <w:sz w:val="24"/>
          <w:szCs w:val="24"/>
        </w:rPr>
      </w:pPr>
    </w:p>
    <w:p w:rsidR="003C58E1" w:rsidRDefault="003C58E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6928" w:rsidRPr="008C04A9" w:rsidRDefault="00CA6928" w:rsidP="008C04A9">
      <w:pPr>
        <w:spacing w:after="0"/>
        <w:ind w:firstLine="709"/>
        <w:jc w:val="both"/>
        <w:rPr>
          <w:rFonts w:ascii="Times New Roman" w:eastAsia="SimSun" w:hAnsi="Times New Roman" w:cs="Times New Roman"/>
          <w:color w:val="000000" w:themeColor="text1"/>
          <w:sz w:val="24"/>
          <w:szCs w:val="24"/>
        </w:rPr>
      </w:pPr>
      <w:proofErr w:type="gramStart"/>
      <w:r w:rsidRPr="008C04A9">
        <w:rPr>
          <w:rFonts w:ascii="Times New Roman" w:hAnsi="Times New Roman" w:cs="Times New Roman"/>
          <w:color w:val="000000" w:themeColor="text1"/>
          <w:sz w:val="24"/>
          <w:szCs w:val="24"/>
        </w:rPr>
        <w:lastRenderedPageBreak/>
        <w:t xml:space="preserve">Таким образом, из табл. </w:t>
      </w:r>
      <w:r w:rsidR="005327AA">
        <w:rPr>
          <w:rFonts w:ascii="Times New Roman" w:hAnsi="Times New Roman" w:cs="Times New Roman"/>
          <w:color w:val="000000" w:themeColor="text1"/>
          <w:sz w:val="24"/>
          <w:szCs w:val="24"/>
        </w:rPr>
        <w:t>8</w:t>
      </w:r>
      <w:r w:rsidRPr="008C04A9">
        <w:rPr>
          <w:rFonts w:ascii="Times New Roman" w:hAnsi="Times New Roman" w:cs="Times New Roman"/>
          <w:color w:val="000000" w:themeColor="text1"/>
          <w:sz w:val="24"/>
          <w:szCs w:val="24"/>
        </w:rPr>
        <w:t xml:space="preserve"> видно, что при потенциальном изменении типа (категории) </w:t>
      </w:r>
      <w:r w:rsidRPr="008C04A9">
        <w:rPr>
          <w:rFonts w:ascii="Times New Roman" w:eastAsia="SimSun" w:hAnsi="Times New Roman" w:cs="Times New Roman"/>
          <w:color w:val="000000" w:themeColor="text1"/>
          <w:sz w:val="24"/>
          <w:szCs w:val="24"/>
        </w:rPr>
        <w:t xml:space="preserve">населённого пункта </w:t>
      </w:r>
      <w:proofErr w:type="spellStart"/>
      <w:r w:rsidR="00DD2587">
        <w:rPr>
          <w:rFonts w:ascii="Times New Roman" w:eastAsia="SimSun" w:hAnsi="Times New Roman" w:cs="Times New Roman"/>
          <w:color w:val="000000" w:themeColor="text1"/>
          <w:sz w:val="24"/>
          <w:szCs w:val="24"/>
        </w:rPr>
        <w:t>Виллози</w:t>
      </w:r>
      <w:proofErr w:type="spellEnd"/>
      <w:r w:rsidR="00DD2587">
        <w:rPr>
          <w:rFonts w:ascii="Times New Roman" w:eastAsia="SimSun" w:hAnsi="Times New Roman" w:cs="Times New Roman"/>
          <w:color w:val="000000" w:themeColor="text1"/>
          <w:sz w:val="24"/>
          <w:szCs w:val="24"/>
        </w:rPr>
        <w:t>,</w:t>
      </w:r>
      <w:r w:rsidRPr="008C04A9">
        <w:rPr>
          <w:rFonts w:ascii="Times New Roman" w:eastAsia="SimSun" w:hAnsi="Times New Roman" w:cs="Times New Roman"/>
          <w:color w:val="000000" w:themeColor="text1"/>
          <w:sz w:val="24"/>
          <w:szCs w:val="24"/>
        </w:rPr>
        <w:t xml:space="preserve"> с отнесением его к типу (категории) </w:t>
      </w:r>
      <w:r w:rsidR="00DD2587">
        <w:rPr>
          <w:rFonts w:ascii="Times New Roman" w:eastAsia="SimSun" w:hAnsi="Times New Roman" w:cs="Times New Roman"/>
          <w:color w:val="000000" w:themeColor="text1"/>
          <w:sz w:val="24"/>
          <w:szCs w:val="24"/>
        </w:rPr>
        <w:t>поселков городского типа</w:t>
      </w:r>
      <w:r w:rsidRPr="008C04A9">
        <w:rPr>
          <w:rFonts w:ascii="Times New Roman" w:eastAsia="SimSun" w:hAnsi="Times New Roman" w:cs="Times New Roman"/>
          <w:color w:val="000000" w:themeColor="text1"/>
          <w:sz w:val="24"/>
          <w:szCs w:val="24"/>
        </w:rPr>
        <w:t>, с одновременным наделением муниципального образования «</w:t>
      </w:r>
      <w:proofErr w:type="spellStart"/>
      <w:r w:rsidR="00DD2587">
        <w:rPr>
          <w:rFonts w:ascii="Times New Roman" w:eastAsia="SimSun" w:hAnsi="Times New Roman" w:cs="Times New Roman"/>
          <w:color w:val="000000" w:themeColor="text1"/>
          <w:sz w:val="24"/>
          <w:szCs w:val="24"/>
        </w:rPr>
        <w:t>Виллозское</w:t>
      </w:r>
      <w:proofErr w:type="spellEnd"/>
      <w:r w:rsidR="00DD2587">
        <w:rPr>
          <w:rFonts w:ascii="Times New Roman" w:eastAsia="SimSun" w:hAnsi="Times New Roman" w:cs="Times New Roman"/>
          <w:color w:val="000000" w:themeColor="text1"/>
          <w:sz w:val="24"/>
          <w:szCs w:val="24"/>
        </w:rPr>
        <w:t xml:space="preserve"> </w:t>
      </w:r>
      <w:r w:rsidRPr="008C04A9">
        <w:rPr>
          <w:rFonts w:ascii="Times New Roman" w:eastAsia="SimSun" w:hAnsi="Times New Roman" w:cs="Times New Roman"/>
          <w:color w:val="000000" w:themeColor="text1"/>
          <w:sz w:val="24"/>
          <w:szCs w:val="24"/>
        </w:rPr>
        <w:t xml:space="preserve">сельское поселение» статусом городского поселения </w:t>
      </w:r>
      <w:r w:rsidRPr="0011204A">
        <w:rPr>
          <w:rFonts w:ascii="Times New Roman" w:eastAsia="SimSun" w:hAnsi="Times New Roman" w:cs="Times New Roman"/>
          <w:b/>
          <w:color w:val="000000" w:themeColor="text1"/>
          <w:sz w:val="24"/>
          <w:szCs w:val="24"/>
        </w:rPr>
        <w:t xml:space="preserve">тарифы на электроэнергию увеличатся только для населения, </w:t>
      </w:r>
      <w:r w:rsidRPr="0011204A">
        <w:rPr>
          <w:rFonts w:ascii="Times New Roman" w:hAnsi="Times New Roman" w:cs="Times New Roman"/>
          <w:b/>
          <w:color w:val="000000" w:themeColor="text1"/>
          <w:sz w:val="24"/>
          <w:szCs w:val="24"/>
        </w:rPr>
        <w:t>проживающего в городских населенных пунктах Ленинградской области в домах, оборудованных газовыми плитами</w:t>
      </w:r>
      <w:r w:rsidRPr="008C04A9">
        <w:rPr>
          <w:rFonts w:ascii="Times New Roman" w:hAnsi="Times New Roman" w:cs="Times New Roman"/>
          <w:color w:val="000000" w:themeColor="text1"/>
          <w:sz w:val="24"/>
          <w:szCs w:val="24"/>
        </w:rPr>
        <w:t>.</w:t>
      </w:r>
      <w:proofErr w:type="gramEnd"/>
      <w:r w:rsidRPr="008C04A9">
        <w:rPr>
          <w:rFonts w:ascii="Times New Roman" w:hAnsi="Times New Roman" w:cs="Times New Roman"/>
          <w:color w:val="000000" w:themeColor="text1"/>
          <w:sz w:val="24"/>
          <w:szCs w:val="24"/>
        </w:rPr>
        <w:t xml:space="preserve"> Тарифы на электроэнергию для населения, проживающего в городских населенных пунктах Ленинградской области в домах, оборудованных в установленном порядке электрическим плитами и (или) электроотопительными приборами</w:t>
      </w:r>
      <w:r w:rsidRPr="008C04A9">
        <w:rPr>
          <w:rFonts w:ascii="Times New Roman" w:eastAsia="SimSun" w:hAnsi="Times New Roman" w:cs="Times New Roman"/>
          <w:color w:val="000000" w:themeColor="text1"/>
          <w:sz w:val="24"/>
          <w:szCs w:val="24"/>
        </w:rPr>
        <w:t xml:space="preserve"> останутся неизменными (2,3 и 6,7 столбцы таблицы идентичны).</w:t>
      </w:r>
    </w:p>
    <w:p w:rsidR="00847EA2" w:rsidRDefault="00847EA2" w:rsidP="008C04A9">
      <w:pPr>
        <w:spacing w:after="0"/>
        <w:ind w:firstLine="709"/>
        <w:jc w:val="both"/>
        <w:rPr>
          <w:rFonts w:ascii="Times New Roman" w:hAnsi="Times New Roman"/>
          <w:sz w:val="24"/>
          <w:szCs w:val="24"/>
        </w:rPr>
      </w:pPr>
      <w:r>
        <w:rPr>
          <w:rFonts w:ascii="Times New Roman" w:hAnsi="Times New Roman" w:cs="Times New Roman"/>
          <w:color w:val="000000" w:themeColor="text1"/>
          <w:sz w:val="24"/>
          <w:szCs w:val="24"/>
        </w:rPr>
        <w:t xml:space="preserve">Согласно данным табл. </w:t>
      </w:r>
      <w:r w:rsidR="005B4352">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ч</w:t>
      </w:r>
      <w:r w:rsidRPr="00B4655D">
        <w:rPr>
          <w:rFonts w:ascii="Times New Roman" w:hAnsi="Times New Roman"/>
          <w:lang w:eastAsia="ru-RU"/>
        </w:rPr>
        <w:t>исленность населения</w:t>
      </w:r>
      <w:r w:rsidRPr="00B4655D">
        <w:rPr>
          <w:rFonts w:ascii="Times New Roman" w:eastAsia="SimSun" w:hAnsi="Times New Roman"/>
          <w:sz w:val="24"/>
          <w:szCs w:val="24"/>
        </w:rPr>
        <w:t xml:space="preserve">, проживающего </w:t>
      </w:r>
      <w:r w:rsidRPr="00B4655D">
        <w:rPr>
          <w:rFonts w:ascii="Times New Roman" w:hAnsi="Times New Roman"/>
          <w:sz w:val="24"/>
          <w:szCs w:val="24"/>
        </w:rPr>
        <w:t xml:space="preserve">в домах, оборудованных газовыми плитами, </w:t>
      </w:r>
      <w:r>
        <w:rPr>
          <w:rFonts w:ascii="Times New Roman" w:hAnsi="Times New Roman"/>
          <w:sz w:val="24"/>
          <w:szCs w:val="24"/>
        </w:rPr>
        <w:t xml:space="preserve">в деревне </w:t>
      </w:r>
      <w:proofErr w:type="spellStart"/>
      <w:r>
        <w:rPr>
          <w:rFonts w:ascii="Times New Roman" w:hAnsi="Times New Roman"/>
          <w:sz w:val="24"/>
          <w:szCs w:val="24"/>
        </w:rPr>
        <w:t>Виллози</w:t>
      </w:r>
      <w:proofErr w:type="spellEnd"/>
      <w:r>
        <w:rPr>
          <w:rFonts w:ascii="Times New Roman" w:hAnsi="Times New Roman"/>
          <w:sz w:val="24"/>
          <w:szCs w:val="24"/>
        </w:rPr>
        <w:t xml:space="preserve"> </w:t>
      </w:r>
      <w:r w:rsidRPr="00495F71">
        <w:rPr>
          <w:rFonts w:ascii="Times New Roman" w:hAnsi="Times New Roman"/>
          <w:sz w:val="24"/>
          <w:szCs w:val="24"/>
        </w:rPr>
        <w:t xml:space="preserve">составляет 2662 чел., что составляет около </w:t>
      </w:r>
      <w:r w:rsidR="00495F71">
        <w:rPr>
          <w:rFonts w:ascii="Times New Roman" w:hAnsi="Times New Roman"/>
          <w:sz w:val="24"/>
          <w:szCs w:val="24"/>
        </w:rPr>
        <w:t>69</w:t>
      </w:r>
      <w:r w:rsidRPr="00495F71">
        <w:rPr>
          <w:rFonts w:ascii="Times New Roman" w:hAnsi="Times New Roman"/>
          <w:sz w:val="24"/>
          <w:szCs w:val="24"/>
        </w:rPr>
        <w:t xml:space="preserve">% населения муниципального образования, проживающего в </w:t>
      </w:r>
      <w:r w:rsidR="002570C0">
        <w:rPr>
          <w:rFonts w:ascii="Times New Roman" w:hAnsi="Times New Roman"/>
          <w:sz w:val="24"/>
          <w:szCs w:val="24"/>
        </w:rPr>
        <w:t>таких</w:t>
      </w:r>
      <w:r w:rsidR="00103081" w:rsidRPr="00495F71">
        <w:rPr>
          <w:rFonts w:ascii="Times New Roman" w:hAnsi="Times New Roman"/>
          <w:sz w:val="24"/>
          <w:szCs w:val="24"/>
        </w:rPr>
        <w:t xml:space="preserve"> </w:t>
      </w:r>
      <w:r w:rsidRPr="00495F71">
        <w:rPr>
          <w:rFonts w:ascii="Times New Roman" w:hAnsi="Times New Roman"/>
          <w:sz w:val="24"/>
          <w:szCs w:val="24"/>
        </w:rPr>
        <w:t>домах</w:t>
      </w:r>
      <w:r w:rsidR="00103081" w:rsidRPr="00495F71">
        <w:rPr>
          <w:rFonts w:ascii="Times New Roman" w:hAnsi="Times New Roman"/>
          <w:sz w:val="24"/>
          <w:szCs w:val="24"/>
        </w:rPr>
        <w:t>.</w:t>
      </w:r>
    </w:p>
    <w:p w:rsidR="002D6352" w:rsidRDefault="002D6352" w:rsidP="008C04A9">
      <w:pPr>
        <w:spacing w:after="0"/>
        <w:ind w:firstLine="709"/>
        <w:jc w:val="both"/>
        <w:rPr>
          <w:rFonts w:ascii="Times New Roman" w:hAnsi="Times New Roman" w:cs="Times New Roman"/>
          <w:color w:val="000000" w:themeColor="text1"/>
          <w:sz w:val="24"/>
          <w:szCs w:val="24"/>
        </w:rPr>
      </w:pPr>
    </w:p>
    <w:p w:rsidR="005327AA" w:rsidRPr="003C58E1" w:rsidRDefault="005327AA" w:rsidP="003C58E1">
      <w:pPr>
        <w:jc w:val="both"/>
        <w:rPr>
          <w:rFonts w:ascii="Times New Roman" w:hAnsi="Times New Roman"/>
          <w:b/>
          <w:sz w:val="24"/>
          <w:szCs w:val="24"/>
        </w:rPr>
      </w:pPr>
      <w:r w:rsidRPr="003C58E1">
        <w:rPr>
          <w:rFonts w:ascii="Times New Roman" w:hAnsi="Times New Roman"/>
          <w:b/>
          <w:sz w:val="24"/>
          <w:szCs w:val="24"/>
        </w:rPr>
        <w:t xml:space="preserve">Таблица </w:t>
      </w:r>
      <w:r w:rsidR="005B4352" w:rsidRPr="003C58E1">
        <w:rPr>
          <w:rFonts w:ascii="Times New Roman" w:hAnsi="Times New Roman"/>
          <w:b/>
          <w:sz w:val="24"/>
          <w:szCs w:val="24"/>
        </w:rPr>
        <w:t>14</w:t>
      </w:r>
      <w:r w:rsidR="005530B3" w:rsidRPr="003C58E1">
        <w:rPr>
          <w:rFonts w:ascii="Times New Roman" w:hAnsi="Times New Roman"/>
          <w:b/>
          <w:sz w:val="24"/>
          <w:szCs w:val="24"/>
        </w:rPr>
        <w:t xml:space="preserve"> – </w:t>
      </w:r>
      <w:r w:rsidR="00AC43BD" w:rsidRPr="003C58E1">
        <w:rPr>
          <w:rFonts w:ascii="Times New Roman" w:hAnsi="Times New Roman"/>
          <w:b/>
          <w:sz w:val="24"/>
          <w:szCs w:val="24"/>
        </w:rPr>
        <w:t xml:space="preserve"> </w:t>
      </w:r>
      <w:r w:rsidR="005530B3" w:rsidRPr="003C58E1">
        <w:rPr>
          <w:rFonts w:ascii="Times New Roman" w:hAnsi="Times New Roman"/>
          <w:b/>
          <w:sz w:val="24"/>
          <w:szCs w:val="24"/>
          <w:lang w:eastAsia="ru-RU"/>
        </w:rPr>
        <w:t>Показатели, характеризующие жилой многоквартирный фонд муниципального образования</w:t>
      </w:r>
      <w:r w:rsidR="00AC43BD" w:rsidRPr="003C58E1">
        <w:rPr>
          <w:rFonts w:ascii="Times New Roman" w:hAnsi="Times New Roman"/>
          <w:b/>
          <w:sz w:val="24"/>
          <w:szCs w:val="24"/>
        </w:rPr>
        <w:t xml:space="preserve"> </w:t>
      </w:r>
      <w:r w:rsidR="005530B3" w:rsidRPr="003C58E1">
        <w:rPr>
          <w:rFonts w:ascii="Times New Roman" w:hAnsi="Times New Roman"/>
          <w:b/>
          <w:sz w:val="24"/>
          <w:szCs w:val="24"/>
        </w:rPr>
        <w:t>«</w:t>
      </w:r>
      <w:proofErr w:type="spellStart"/>
      <w:r w:rsidR="005530B3" w:rsidRPr="003C58E1">
        <w:rPr>
          <w:rFonts w:ascii="Times New Roman" w:hAnsi="Times New Roman"/>
          <w:b/>
          <w:sz w:val="24"/>
          <w:szCs w:val="24"/>
          <w:lang w:eastAsia="ru-RU"/>
        </w:rPr>
        <w:t>Виллозское</w:t>
      </w:r>
      <w:proofErr w:type="spellEnd"/>
      <w:r w:rsidR="005530B3" w:rsidRPr="003C58E1">
        <w:rPr>
          <w:rFonts w:ascii="Times New Roman" w:hAnsi="Times New Roman"/>
          <w:b/>
          <w:sz w:val="24"/>
          <w:szCs w:val="24"/>
          <w:lang w:eastAsia="ru-RU"/>
        </w:rPr>
        <w:t xml:space="preserve"> сельское поселение»</w:t>
      </w:r>
      <w:r w:rsidR="00AC43BD" w:rsidRPr="003C58E1">
        <w:rPr>
          <w:rFonts w:ascii="Times New Roman" w:hAnsi="Times New Roman"/>
          <w:b/>
          <w:sz w:val="24"/>
          <w:szCs w:val="24"/>
        </w:rPr>
        <w:t xml:space="preserve"> </w:t>
      </w:r>
      <w:r w:rsidR="005530B3" w:rsidRPr="003C58E1">
        <w:rPr>
          <w:rFonts w:ascii="Times New Roman" w:hAnsi="Times New Roman"/>
          <w:b/>
          <w:sz w:val="24"/>
          <w:szCs w:val="24"/>
        </w:rPr>
        <w:t>в 2015 году</w:t>
      </w: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71"/>
        <w:gridCol w:w="1276"/>
        <w:gridCol w:w="1702"/>
      </w:tblGrid>
      <w:tr w:rsidR="005530B3" w:rsidRPr="00B4655D" w:rsidTr="005530B3">
        <w:tc>
          <w:tcPr>
            <w:tcW w:w="6771" w:type="dxa"/>
            <w:vMerge w:val="restart"/>
            <w:tcBorders>
              <w:top w:val="single" w:sz="4" w:space="0" w:color="000000"/>
              <w:left w:val="single" w:sz="4" w:space="0" w:color="000000"/>
              <w:right w:val="single" w:sz="4" w:space="0" w:color="000000"/>
            </w:tcBorders>
          </w:tcPr>
          <w:p w:rsidR="005530B3" w:rsidRPr="00B4655D" w:rsidRDefault="005530B3" w:rsidP="005530B3">
            <w:pPr>
              <w:pStyle w:val="16"/>
              <w:suppressAutoHyphens/>
              <w:spacing w:after="0" w:line="312" w:lineRule="auto"/>
              <w:ind w:left="0"/>
              <w:jc w:val="center"/>
              <w:rPr>
                <w:rFonts w:ascii="Times New Roman" w:hAnsi="Times New Roman"/>
                <w:lang w:eastAsia="ru-RU"/>
              </w:rPr>
            </w:pPr>
            <w:r w:rsidRPr="00B4655D">
              <w:rPr>
                <w:rFonts w:ascii="Times New Roman" w:hAnsi="Times New Roman"/>
                <w:lang w:eastAsia="ru-RU"/>
              </w:rPr>
              <w:t>Показатели</w:t>
            </w:r>
          </w:p>
        </w:tc>
        <w:tc>
          <w:tcPr>
            <w:tcW w:w="2978" w:type="dxa"/>
            <w:gridSpan w:val="2"/>
            <w:tcBorders>
              <w:top w:val="single" w:sz="4" w:space="0" w:color="000000"/>
              <w:left w:val="single" w:sz="4" w:space="0" w:color="000000"/>
              <w:bottom w:val="single" w:sz="4" w:space="0" w:color="000000"/>
              <w:right w:val="single" w:sz="4" w:space="0" w:color="000000"/>
            </w:tcBorders>
          </w:tcPr>
          <w:p w:rsidR="005530B3" w:rsidRDefault="005530B3"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МО «</w:t>
            </w:r>
            <w:proofErr w:type="spellStart"/>
            <w:r>
              <w:rPr>
                <w:rFonts w:ascii="Times New Roman" w:hAnsi="Times New Roman"/>
                <w:lang w:eastAsia="ru-RU"/>
              </w:rPr>
              <w:t>Виллозское</w:t>
            </w:r>
            <w:proofErr w:type="spellEnd"/>
            <w:r>
              <w:rPr>
                <w:rFonts w:ascii="Times New Roman" w:hAnsi="Times New Roman"/>
                <w:lang w:eastAsia="ru-RU"/>
              </w:rPr>
              <w:t xml:space="preserve"> сельское поселение»</w:t>
            </w:r>
          </w:p>
        </w:tc>
      </w:tr>
      <w:tr w:rsidR="005530B3" w:rsidRPr="00B4655D" w:rsidTr="005530B3">
        <w:tc>
          <w:tcPr>
            <w:tcW w:w="6771" w:type="dxa"/>
            <w:vMerge/>
            <w:tcBorders>
              <w:left w:val="single" w:sz="4" w:space="0" w:color="000000"/>
              <w:bottom w:val="single" w:sz="4" w:space="0" w:color="000000"/>
              <w:right w:val="single" w:sz="4" w:space="0" w:color="000000"/>
            </w:tcBorders>
          </w:tcPr>
          <w:p w:rsidR="005530B3" w:rsidRPr="00B4655D" w:rsidRDefault="005530B3" w:rsidP="005530B3">
            <w:pPr>
              <w:pStyle w:val="16"/>
              <w:suppressAutoHyphens/>
              <w:spacing w:after="0" w:line="312" w:lineRule="auto"/>
              <w:ind w:left="0"/>
              <w:jc w:val="center"/>
              <w:rPr>
                <w:rFonts w:ascii="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5530B3" w:rsidRDefault="005530B3"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всего</w:t>
            </w:r>
          </w:p>
        </w:tc>
        <w:tc>
          <w:tcPr>
            <w:tcW w:w="1702" w:type="dxa"/>
            <w:tcBorders>
              <w:top w:val="single" w:sz="4" w:space="0" w:color="000000"/>
              <w:left w:val="single" w:sz="4" w:space="0" w:color="000000"/>
              <w:bottom w:val="single" w:sz="4" w:space="0" w:color="000000"/>
              <w:right w:val="single" w:sz="4" w:space="0" w:color="000000"/>
            </w:tcBorders>
          </w:tcPr>
          <w:p w:rsidR="005530B3" w:rsidRDefault="005530B3"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В том числе по д. </w:t>
            </w:r>
            <w:proofErr w:type="spellStart"/>
            <w:r>
              <w:rPr>
                <w:rFonts w:ascii="Times New Roman" w:hAnsi="Times New Roman"/>
                <w:lang w:eastAsia="ru-RU"/>
              </w:rPr>
              <w:t>Виллози</w:t>
            </w:r>
            <w:proofErr w:type="spellEnd"/>
          </w:p>
        </w:tc>
      </w:tr>
      <w:tr w:rsidR="0011204A" w:rsidRPr="00B4655D" w:rsidTr="005530B3">
        <w:tc>
          <w:tcPr>
            <w:tcW w:w="6771" w:type="dxa"/>
            <w:tcBorders>
              <w:top w:val="single" w:sz="4" w:space="0" w:color="000000"/>
              <w:left w:val="single" w:sz="4" w:space="0" w:color="000000"/>
              <w:bottom w:val="single" w:sz="4" w:space="0" w:color="000000"/>
              <w:right w:val="single" w:sz="4" w:space="0" w:color="000000"/>
            </w:tcBorders>
          </w:tcPr>
          <w:p w:rsidR="0011204A" w:rsidRPr="00B4655D" w:rsidRDefault="0011204A" w:rsidP="00AC43BD">
            <w:pPr>
              <w:pStyle w:val="16"/>
              <w:suppressAutoHyphens/>
              <w:spacing w:after="0" w:line="312" w:lineRule="auto"/>
              <w:ind w:left="0"/>
              <w:jc w:val="both"/>
              <w:rPr>
                <w:rFonts w:ascii="Times New Roman" w:hAnsi="Times New Roman"/>
                <w:lang w:eastAsia="ru-RU"/>
              </w:rPr>
            </w:pPr>
            <w:r w:rsidRPr="00B4655D">
              <w:rPr>
                <w:rFonts w:ascii="Times New Roman" w:hAnsi="Times New Roman"/>
                <w:lang w:eastAsia="ru-RU"/>
              </w:rPr>
              <w:t>Общая площадь жилого многоквартирного фонда, тыс.кв.м.</w:t>
            </w:r>
          </w:p>
        </w:tc>
        <w:tc>
          <w:tcPr>
            <w:tcW w:w="1276" w:type="dxa"/>
            <w:tcBorders>
              <w:top w:val="single" w:sz="4" w:space="0" w:color="000000"/>
              <w:left w:val="single" w:sz="4" w:space="0" w:color="000000"/>
              <w:bottom w:val="single" w:sz="4" w:space="0" w:color="000000"/>
              <w:right w:val="single" w:sz="4" w:space="0" w:color="000000"/>
            </w:tcBorders>
            <w:vAlign w:val="center"/>
          </w:tcPr>
          <w:p w:rsidR="0011204A" w:rsidRPr="00B4655D"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125,2</w:t>
            </w:r>
          </w:p>
        </w:tc>
        <w:tc>
          <w:tcPr>
            <w:tcW w:w="1702" w:type="dxa"/>
            <w:tcBorders>
              <w:top w:val="single" w:sz="4" w:space="0" w:color="000000"/>
              <w:left w:val="single" w:sz="4" w:space="0" w:color="000000"/>
              <w:bottom w:val="single" w:sz="4" w:space="0" w:color="000000"/>
              <w:right w:val="single" w:sz="4" w:space="0" w:color="000000"/>
            </w:tcBorders>
            <w:vAlign w:val="center"/>
          </w:tcPr>
          <w:p w:rsidR="0011204A"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56,328</w:t>
            </w:r>
          </w:p>
        </w:tc>
      </w:tr>
      <w:tr w:rsidR="0011204A" w:rsidRPr="00B4655D" w:rsidTr="005530B3">
        <w:tc>
          <w:tcPr>
            <w:tcW w:w="6771" w:type="dxa"/>
            <w:tcBorders>
              <w:top w:val="single" w:sz="4" w:space="0" w:color="000000"/>
              <w:left w:val="single" w:sz="4" w:space="0" w:color="000000"/>
              <w:bottom w:val="single" w:sz="4" w:space="0" w:color="000000"/>
              <w:right w:val="single" w:sz="4" w:space="0" w:color="000000"/>
            </w:tcBorders>
          </w:tcPr>
          <w:p w:rsidR="0011204A" w:rsidRPr="00B4655D" w:rsidRDefault="0011204A" w:rsidP="00AC43BD">
            <w:pPr>
              <w:pStyle w:val="16"/>
              <w:suppressAutoHyphens/>
              <w:spacing w:after="0" w:line="312" w:lineRule="auto"/>
              <w:ind w:left="0"/>
              <w:jc w:val="both"/>
              <w:rPr>
                <w:rFonts w:ascii="Times New Roman" w:hAnsi="Times New Roman"/>
                <w:lang w:eastAsia="ru-RU"/>
              </w:rPr>
            </w:pPr>
            <w:r w:rsidRPr="00B4655D">
              <w:rPr>
                <w:rFonts w:ascii="Times New Roman" w:hAnsi="Times New Roman"/>
                <w:lang w:eastAsia="ru-RU"/>
              </w:rPr>
              <w:t>Площадь жилого многоквартирного фонда, оборудованного газовыми плитами, тыс.кв.м.</w:t>
            </w:r>
          </w:p>
        </w:tc>
        <w:tc>
          <w:tcPr>
            <w:tcW w:w="1276" w:type="dxa"/>
            <w:tcBorders>
              <w:top w:val="single" w:sz="4" w:space="0" w:color="000000"/>
              <w:left w:val="single" w:sz="4" w:space="0" w:color="000000"/>
              <w:bottom w:val="single" w:sz="4" w:space="0" w:color="000000"/>
              <w:right w:val="single" w:sz="4" w:space="0" w:color="000000"/>
            </w:tcBorders>
            <w:vAlign w:val="center"/>
          </w:tcPr>
          <w:p w:rsidR="0011204A" w:rsidRPr="00B4655D"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94,279</w:t>
            </w:r>
          </w:p>
        </w:tc>
        <w:tc>
          <w:tcPr>
            <w:tcW w:w="1702" w:type="dxa"/>
            <w:tcBorders>
              <w:top w:val="single" w:sz="4" w:space="0" w:color="000000"/>
              <w:left w:val="single" w:sz="4" w:space="0" w:color="000000"/>
              <w:bottom w:val="single" w:sz="4" w:space="0" w:color="000000"/>
              <w:right w:val="single" w:sz="4" w:space="0" w:color="000000"/>
            </w:tcBorders>
            <w:vAlign w:val="center"/>
          </w:tcPr>
          <w:p w:rsidR="0011204A"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56,328</w:t>
            </w:r>
          </w:p>
        </w:tc>
      </w:tr>
      <w:tr w:rsidR="0011204A" w:rsidRPr="00B4655D" w:rsidTr="005530B3">
        <w:tc>
          <w:tcPr>
            <w:tcW w:w="6771" w:type="dxa"/>
            <w:tcBorders>
              <w:top w:val="single" w:sz="4" w:space="0" w:color="000000"/>
              <w:left w:val="single" w:sz="4" w:space="0" w:color="000000"/>
              <w:bottom w:val="single" w:sz="4" w:space="0" w:color="000000"/>
              <w:right w:val="single" w:sz="4" w:space="0" w:color="000000"/>
            </w:tcBorders>
          </w:tcPr>
          <w:p w:rsidR="0011204A" w:rsidRPr="00B4655D" w:rsidRDefault="0011204A" w:rsidP="00AC43BD">
            <w:pPr>
              <w:pStyle w:val="16"/>
              <w:suppressAutoHyphens/>
              <w:spacing w:after="0" w:line="312" w:lineRule="auto"/>
              <w:ind w:left="0"/>
              <w:jc w:val="both"/>
              <w:rPr>
                <w:rFonts w:ascii="Times New Roman" w:hAnsi="Times New Roman"/>
                <w:lang w:eastAsia="ru-RU"/>
              </w:rPr>
            </w:pPr>
            <w:r w:rsidRPr="00B4655D">
              <w:rPr>
                <w:rFonts w:ascii="Times New Roman" w:hAnsi="Times New Roman"/>
                <w:lang w:eastAsia="ru-RU"/>
              </w:rPr>
              <w:t xml:space="preserve">Площадь жилого многоквартирного фонда, оборудованного </w:t>
            </w:r>
            <w:r w:rsidRPr="00B4655D">
              <w:rPr>
                <w:rFonts w:ascii="Times New Roman" w:hAnsi="Times New Roman"/>
              </w:rPr>
              <w:t>в установленном порядке электрическим плитами, тыс.кв.м.</w:t>
            </w:r>
          </w:p>
        </w:tc>
        <w:tc>
          <w:tcPr>
            <w:tcW w:w="1276" w:type="dxa"/>
            <w:tcBorders>
              <w:top w:val="single" w:sz="4" w:space="0" w:color="000000"/>
              <w:left w:val="single" w:sz="4" w:space="0" w:color="000000"/>
              <w:bottom w:val="single" w:sz="4" w:space="0" w:color="000000"/>
              <w:right w:val="single" w:sz="4" w:space="0" w:color="000000"/>
            </w:tcBorders>
            <w:vAlign w:val="center"/>
          </w:tcPr>
          <w:p w:rsidR="0011204A" w:rsidRPr="00B4655D"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30,921</w:t>
            </w:r>
          </w:p>
        </w:tc>
        <w:tc>
          <w:tcPr>
            <w:tcW w:w="1702" w:type="dxa"/>
            <w:tcBorders>
              <w:top w:val="single" w:sz="4" w:space="0" w:color="000000"/>
              <w:left w:val="single" w:sz="4" w:space="0" w:color="000000"/>
              <w:bottom w:val="single" w:sz="4" w:space="0" w:color="000000"/>
              <w:right w:val="single" w:sz="4" w:space="0" w:color="000000"/>
            </w:tcBorders>
            <w:vAlign w:val="center"/>
          </w:tcPr>
          <w:p w:rsidR="0011204A"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w:t>
            </w:r>
          </w:p>
        </w:tc>
      </w:tr>
      <w:tr w:rsidR="0011204A" w:rsidRPr="00B4655D" w:rsidTr="005530B3">
        <w:tc>
          <w:tcPr>
            <w:tcW w:w="6771" w:type="dxa"/>
            <w:tcBorders>
              <w:top w:val="single" w:sz="4" w:space="0" w:color="000000"/>
              <w:left w:val="single" w:sz="4" w:space="0" w:color="000000"/>
              <w:bottom w:val="single" w:sz="4" w:space="0" w:color="000000"/>
              <w:right w:val="single" w:sz="4" w:space="0" w:color="000000"/>
            </w:tcBorders>
          </w:tcPr>
          <w:p w:rsidR="0011204A" w:rsidRPr="00B4655D" w:rsidRDefault="0011204A" w:rsidP="00AC43BD">
            <w:pPr>
              <w:pStyle w:val="16"/>
              <w:suppressAutoHyphens/>
              <w:spacing w:after="0" w:line="312" w:lineRule="auto"/>
              <w:ind w:left="0"/>
              <w:jc w:val="both"/>
              <w:rPr>
                <w:rFonts w:ascii="Times New Roman" w:hAnsi="Times New Roman"/>
                <w:lang w:eastAsia="ru-RU"/>
              </w:rPr>
            </w:pPr>
            <w:r w:rsidRPr="00B4655D">
              <w:rPr>
                <w:rFonts w:ascii="Times New Roman" w:hAnsi="Times New Roman"/>
                <w:lang w:eastAsia="ru-RU"/>
              </w:rPr>
              <w:t>Численность населения</w:t>
            </w:r>
            <w:r w:rsidRPr="00B4655D">
              <w:rPr>
                <w:rFonts w:ascii="Times New Roman" w:eastAsia="SimSun" w:hAnsi="Times New Roman"/>
                <w:sz w:val="24"/>
                <w:szCs w:val="24"/>
              </w:rPr>
              <w:t xml:space="preserve">, проживающего </w:t>
            </w:r>
            <w:r w:rsidRPr="00B4655D">
              <w:rPr>
                <w:rFonts w:ascii="Times New Roman" w:hAnsi="Times New Roman"/>
                <w:sz w:val="24"/>
                <w:szCs w:val="24"/>
              </w:rPr>
              <w:t xml:space="preserve">в домах, оборудованных газовыми плитами, чел. </w:t>
            </w:r>
          </w:p>
        </w:tc>
        <w:tc>
          <w:tcPr>
            <w:tcW w:w="1276" w:type="dxa"/>
            <w:tcBorders>
              <w:top w:val="single" w:sz="4" w:space="0" w:color="000000"/>
              <w:left w:val="single" w:sz="4" w:space="0" w:color="000000"/>
              <w:bottom w:val="single" w:sz="4" w:space="0" w:color="000000"/>
              <w:right w:val="single" w:sz="4" w:space="0" w:color="000000"/>
            </w:tcBorders>
            <w:vAlign w:val="center"/>
          </w:tcPr>
          <w:p w:rsidR="0011204A" w:rsidRPr="00B4655D"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3837</w:t>
            </w:r>
          </w:p>
        </w:tc>
        <w:tc>
          <w:tcPr>
            <w:tcW w:w="1702" w:type="dxa"/>
            <w:tcBorders>
              <w:top w:val="single" w:sz="4" w:space="0" w:color="000000"/>
              <w:left w:val="single" w:sz="4" w:space="0" w:color="000000"/>
              <w:bottom w:val="single" w:sz="4" w:space="0" w:color="000000"/>
              <w:right w:val="single" w:sz="4" w:space="0" w:color="000000"/>
            </w:tcBorders>
            <w:vAlign w:val="center"/>
          </w:tcPr>
          <w:p w:rsidR="0011204A"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2662</w:t>
            </w:r>
          </w:p>
        </w:tc>
      </w:tr>
      <w:tr w:rsidR="0011204A" w:rsidRPr="00B4655D" w:rsidTr="005530B3">
        <w:tc>
          <w:tcPr>
            <w:tcW w:w="6771" w:type="dxa"/>
            <w:tcBorders>
              <w:top w:val="single" w:sz="4" w:space="0" w:color="000000"/>
              <w:left w:val="single" w:sz="4" w:space="0" w:color="000000"/>
              <w:bottom w:val="single" w:sz="4" w:space="0" w:color="000000"/>
              <w:right w:val="single" w:sz="4" w:space="0" w:color="000000"/>
            </w:tcBorders>
          </w:tcPr>
          <w:p w:rsidR="0011204A" w:rsidRPr="00B4655D" w:rsidRDefault="0011204A" w:rsidP="00AC43BD">
            <w:pPr>
              <w:pStyle w:val="16"/>
              <w:suppressAutoHyphens/>
              <w:spacing w:after="0" w:line="312" w:lineRule="auto"/>
              <w:ind w:left="0"/>
              <w:jc w:val="both"/>
              <w:rPr>
                <w:rFonts w:ascii="Times New Roman" w:hAnsi="Times New Roman"/>
                <w:lang w:eastAsia="ru-RU"/>
              </w:rPr>
            </w:pPr>
            <w:r w:rsidRPr="00B4655D">
              <w:rPr>
                <w:rFonts w:ascii="Times New Roman" w:hAnsi="Times New Roman"/>
                <w:lang w:eastAsia="ru-RU"/>
              </w:rPr>
              <w:t>Численность населения</w:t>
            </w:r>
            <w:r w:rsidRPr="00B4655D">
              <w:rPr>
                <w:rFonts w:ascii="Times New Roman" w:eastAsia="SimSun" w:hAnsi="Times New Roman"/>
                <w:sz w:val="24"/>
                <w:szCs w:val="24"/>
              </w:rPr>
              <w:t xml:space="preserve">, проживающего </w:t>
            </w:r>
            <w:r w:rsidRPr="00B4655D">
              <w:rPr>
                <w:rFonts w:ascii="Times New Roman" w:hAnsi="Times New Roman"/>
                <w:sz w:val="24"/>
                <w:szCs w:val="24"/>
              </w:rPr>
              <w:t xml:space="preserve">в домах, оборудованных в установленном порядке электрическими плитами, чел. </w:t>
            </w:r>
          </w:p>
        </w:tc>
        <w:tc>
          <w:tcPr>
            <w:tcW w:w="1276" w:type="dxa"/>
            <w:tcBorders>
              <w:top w:val="single" w:sz="4" w:space="0" w:color="000000"/>
              <w:left w:val="single" w:sz="4" w:space="0" w:color="000000"/>
              <w:bottom w:val="single" w:sz="4" w:space="0" w:color="000000"/>
              <w:right w:val="single" w:sz="4" w:space="0" w:color="000000"/>
            </w:tcBorders>
            <w:vAlign w:val="center"/>
          </w:tcPr>
          <w:p w:rsidR="0011204A" w:rsidRPr="00B4655D"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704</w:t>
            </w:r>
          </w:p>
        </w:tc>
        <w:tc>
          <w:tcPr>
            <w:tcW w:w="1702" w:type="dxa"/>
            <w:tcBorders>
              <w:top w:val="single" w:sz="4" w:space="0" w:color="000000"/>
              <w:left w:val="single" w:sz="4" w:space="0" w:color="000000"/>
              <w:bottom w:val="single" w:sz="4" w:space="0" w:color="000000"/>
              <w:right w:val="single" w:sz="4" w:space="0" w:color="000000"/>
            </w:tcBorders>
            <w:vAlign w:val="center"/>
          </w:tcPr>
          <w:p w:rsidR="0011204A" w:rsidRDefault="0011204A" w:rsidP="005530B3">
            <w:pPr>
              <w:pStyle w:val="16"/>
              <w:suppressAutoHyphens/>
              <w:spacing w:after="0" w:line="312" w:lineRule="auto"/>
              <w:ind w:left="0"/>
              <w:jc w:val="center"/>
              <w:rPr>
                <w:rFonts w:ascii="Times New Roman" w:hAnsi="Times New Roman"/>
                <w:lang w:eastAsia="ru-RU"/>
              </w:rPr>
            </w:pPr>
            <w:r>
              <w:rPr>
                <w:rFonts w:ascii="Times New Roman" w:hAnsi="Times New Roman"/>
                <w:lang w:eastAsia="ru-RU"/>
              </w:rPr>
              <w:t>--</w:t>
            </w:r>
          </w:p>
        </w:tc>
      </w:tr>
    </w:tbl>
    <w:p w:rsidR="005327AA" w:rsidRDefault="005327AA" w:rsidP="008C04A9">
      <w:pPr>
        <w:spacing w:after="0"/>
        <w:ind w:firstLine="709"/>
        <w:jc w:val="both"/>
        <w:rPr>
          <w:rFonts w:ascii="Times New Roman" w:hAnsi="Times New Roman" w:cs="Times New Roman"/>
          <w:color w:val="000000" w:themeColor="text1"/>
          <w:sz w:val="24"/>
          <w:szCs w:val="24"/>
        </w:rPr>
      </w:pPr>
    </w:p>
    <w:p w:rsidR="00CA6928" w:rsidRPr="00002F1A" w:rsidRDefault="00002F1A" w:rsidP="008C04A9">
      <w:pPr>
        <w:spacing w:after="0"/>
        <w:ind w:firstLine="709"/>
        <w:jc w:val="both"/>
        <w:rPr>
          <w:rFonts w:ascii="Times New Roman" w:eastAsia="SimSu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п</w:t>
      </w:r>
      <w:r w:rsidR="00CA6928" w:rsidRPr="008C04A9">
        <w:rPr>
          <w:rFonts w:ascii="Times New Roman" w:hAnsi="Times New Roman" w:cs="Times New Roman"/>
          <w:color w:val="000000" w:themeColor="text1"/>
          <w:sz w:val="24"/>
          <w:szCs w:val="24"/>
        </w:rPr>
        <w:t xml:space="preserve">ри изменении типа (категории) </w:t>
      </w:r>
      <w:r w:rsidR="00CA6928" w:rsidRPr="008C04A9">
        <w:rPr>
          <w:rFonts w:ascii="Times New Roman" w:eastAsia="SimSun" w:hAnsi="Times New Roman" w:cs="Times New Roman"/>
          <w:color w:val="000000" w:themeColor="text1"/>
          <w:sz w:val="24"/>
          <w:szCs w:val="24"/>
        </w:rPr>
        <w:t xml:space="preserve">населённого пункта </w:t>
      </w:r>
      <w:proofErr w:type="spellStart"/>
      <w:r w:rsidR="00DD2587">
        <w:rPr>
          <w:rFonts w:ascii="Times New Roman" w:eastAsia="SimSun" w:hAnsi="Times New Roman" w:cs="Times New Roman"/>
          <w:color w:val="000000" w:themeColor="text1"/>
          <w:sz w:val="24"/>
          <w:szCs w:val="24"/>
        </w:rPr>
        <w:t>Виллози</w:t>
      </w:r>
      <w:proofErr w:type="spellEnd"/>
      <w:r w:rsidR="00CA6928" w:rsidRPr="008C04A9">
        <w:rPr>
          <w:rFonts w:ascii="Times New Roman" w:eastAsia="SimSun" w:hAnsi="Times New Roman" w:cs="Times New Roman"/>
          <w:color w:val="000000" w:themeColor="text1"/>
          <w:sz w:val="24"/>
          <w:szCs w:val="24"/>
        </w:rPr>
        <w:t xml:space="preserve">, с отнесением его к типу (категории) </w:t>
      </w:r>
      <w:r w:rsidR="00DD2587">
        <w:rPr>
          <w:rFonts w:ascii="Times New Roman" w:eastAsia="SimSun" w:hAnsi="Times New Roman" w:cs="Times New Roman"/>
          <w:color w:val="000000" w:themeColor="text1"/>
          <w:sz w:val="24"/>
          <w:szCs w:val="24"/>
        </w:rPr>
        <w:t>поселков городского типа</w:t>
      </w:r>
      <w:r w:rsidR="00CA6928" w:rsidRPr="008C04A9">
        <w:rPr>
          <w:rFonts w:ascii="Times New Roman" w:eastAsia="SimSun" w:hAnsi="Times New Roman" w:cs="Times New Roman"/>
          <w:color w:val="000000" w:themeColor="text1"/>
          <w:sz w:val="24"/>
          <w:szCs w:val="24"/>
        </w:rPr>
        <w:t xml:space="preserve">, с одновременным наделением </w:t>
      </w:r>
      <w:r w:rsidR="00CA6928" w:rsidRPr="00002F1A">
        <w:rPr>
          <w:rFonts w:ascii="Times New Roman" w:eastAsia="SimSun" w:hAnsi="Times New Roman" w:cs="Times New Roman"/>
          <w:color w:val="000000" w:themeColor="text1"/>
          <w:sz w:val="24"/>
          <w:szCs w:val="24"/>
        </w:rPr>
        <w:t>муниципального образования «</w:t>
      </w:r>
      <w:proofErr w:type="spellStart"/>
      <w:r w:rsidR="00DD2587">
        <w:rPr>
          <w:rFonts w:ascii="Times New Roman" w:eastAsia="SimSun" w:hAnsi="Times New Roman" w:cs="Times New Roman"/>
          <w:color w:val="000000" w:themeColor="text1"/>
          <w:sz w:val="24"/>
          <w:szCs w:val="24"/>
        </w:rPr>
        <w:t>Виллозское</w:t>
      </w:r>
      <w:proofErr w:type="spellEnd"/>
      <w:r w:rsidR="00DD2587">
        <w:rPr>
          <w:rFonts w:ascii="Times New Roman" w:eastAsia="SimSun" w:hAnsi="Times New Roman" w:cs="Times New Roman"/>
          <w:color w:val="000000" w:themeColor="text1"/>
          <w:sz w:val="24"/>
          <w:szCs w:val="24"/>
        </w:rPr>
        <w:t xml:space="preserve"> </w:t>
      </w:r>
      <w:r w:rsidR="00CA6928" w:rsidRPr="00002F1A">
        <w:rPr>
          <w:rFonts w:ascii="Times New Roman" w:eastAsia="SimSun" w:hAnsi="Times New Roman" w:cs="Times New Roman"/>
          <w:color w:val="000000" w:themeColor="text1"/>
          <w:sz w:val="24"/>
          <w:szCs w:val="24"/>
        </w:rPr>
        <w:t xml:space="preserve">сельское поселение» статусом городского поселения не изменятся тарифы </w:t>
      </w:r>
      <w:proofErr w:type="gramStart"/>
      <w:r w:rsidR="00CA6928" w:rsidRPr="00002F1A">
        <w:rPr>
          <w:rFonts w:ascii="Times New Roman" w:eastAsia="SimSun" w:hAnsi="Times New Roman" w:cs="Times New Roman"/>
          <w:color w:val="000000" w:themeColor="text1"/>
          <w:sz w:val="24"/>
          <w:szCs w:val="24"/>
        </w:rPr>
        <w:t>на</w:t>
      </w:r>
      <w:proofErr w:type="gramEnd"/>
      <w:r w:rsidR="00CA6928" w:rsidRPr="00002F1A">
        <w:rPr>
          <w:rFonts w:ascii="Times New Roman" w:eastAsia="SimSun" w:hAnsi="Times New Roman" w:cs="Times New Roman"/>
          <w:color w:val="000000" w:themeColor="text1"/>
          <w:sz w:val="24"/>
          <w:szCs w:val="24"/>
        </w:rPr>
        <w:t>:</w:t>
      </w:r>
    </w:p>
    <w:p w:rsidR="00CA6928" w:rsidRPr="00002F1A" w:rsidRDefault="00CA6928" w:rsidP="005473FA">
      <w:pPr>
        <w:pStyle w:val="16"/>
        <w:numPr>
          <w:ilvl w:val="0"/>
          <w:numId w:val="6"/>
        </w:numPr>
        <w:suppressAutoHyphens/>
        <w:spacing w:after="0"/>
        <w:ind w:left="709"/>
        <w:jc w:val="both"/>
        <w:rPr>
          <w:rFonts w:ascii="Times New Roman" w:hAnsi="Times New Roman"/>
          <w:color w:val="000000" w:themeColor="text1"/>
          <w:sz w:val="24"/>
          <w:szCs w:val="24"/>
          <w:lang w:eastAsia="ru-RU"/>
        </w:rPr>
      </w:pPr>
      <w:r w:rsidRPr="00002F1A">
        <w:rPr>
          <w:rFonts w:ascii="Times New Roman" w:hAnsi="Times New Roman"/>
          <w:color w:val="000000" w:themeColor="text1"/>
          <w:sz w:val="24"/>
          <w:szCs w:val="24"/>
          <w:lang w:eastAsia="ru-RU"/>
        </w:rPr>
        <w:t>содержание жилья;</w:t>
      </w:r>
    </w:p>
    <w:p w:rsidR="00CA6928" w:rsidRPr="00002F1A" w:rsidRDefault="00CA6928" w:rsidP="005473FA">
      <w:pPr>
        <w:pStyle w:val="16"/>
        <w:numPr>
          <w:ilvl w:val="0"/>
          <w:numId w:val="6"/>
        </w:numPr>
        <w:suppressAutoHyphens/>
        <w:spacing w:after="0"/>
        <w:ind w:left="709"/>
        <w:jc w:val="both"/>
        <w:rPr>
          <w:rFonts w:ascii="Times New Roman" w:hAnsi="Times New Roman"/>
          <w:color w:val="000000" w:themeColor="text1"/>
          <w:sz w:val="24"/>
          <w:szCs w:val="24"/>
          <w:lang w:eastAsia="ru-RU"/>
        </w:rPr>
      </w:pPr>
      <w:r w:rsidRPr="00002F1A">
        <w:rPr>
          <w:rFonts w:ascii="Times New Roman" w:hAnsi="Times New Roman"/>
          <w:color w:val="000000" w:themeColor="text1"/>
          <w:sz w:val="24"/>
          <w:szCs w:val="24"/>
          <w:lang w:eastAsia="ru-RU"/>
        </w:rPr>
        <w:t>газоснабжение;</w:t>
      </w:r>
    </w:p>
    <w:p w:rsidR="00CA6928" w:rsidRPr="00002F1A" w:rsidRDefault="00CA6928" w:rsidP="005473FA">
      <w:pPr>
        <w:pStyle w:val="16"/>
        <w:numPr>
          <w:ilvl w:val="0"/>
          <w:numId w:val="6"/>
        </w:numPr>
        <w:suppressAutoHyphens/>
        <w:spacing w:after="0"/>
        <w:ind w:left="709"/>
        <w:rPr>
          <w:rFonts w:ascii="Times New Roman" w:hAnsi="Times New Roman"/>
          <w:color w:val="000000" w:themeColor="text1"/>
          <w:sz w:val="24"/>
          <w:szCs w:val="24"/>
          <w:lang w:eastAsia="ru-RU"/>
        </w:rPr>
      </w:pPr>
      <w:r w:rsidRPr="00002F1A">
        <w:rPr>
          <w:rFonts w:ascii="Times New Roman" w:hAnsi="Times New Roman"/>
          <w:color w:val="000000" w:themeColor="text1"/>
          <w:sz w:val="24"/>
          <w:szCs w:val="24"/>
          <w:lang w:eastAsia="ru-RU"/>
        </w:rPr>
        <w:t xml:space="preserve">водоснабжение и водоотведение; </w:t>
      </w:r>
    </w:p>
    <w:p w:rsidR="00CA6928" w:rsidRPr="00002F1A" w:rsidRDefault="00CA6928" w:rsidP="005473FA">
      <w:pPr>
        <w:pStyle w:val="16"/>
        <w:numPr>
          <w:ilvl w:val="0"/>
          <w:numId w:val="6"/>
        </w:numPr>
        <w:suppressAutoHyphens/>
        <w:spacing w:after="0"/>
        <w:ind w:left="709"/>
        <w:rPr>
          <w:rFonts w:ascii="Times New Roman" w:hAnsi="Times New Roman"/>
          <w:color w:val="000000" w:themeColor="text1"/>
          <w:sz w:val="24"/>
          <w:szCs w:val="24"/>
          <w:lang w:eastAsia="ru-RU"/>
        </w:rPr>
      </w:pPr>
      <w:r w:rsidRPr="00002F1A">
        <w:rPr>
          <w:rFonts w:ascii="Times New Roman" w:hAnsi="Times New Roman"/>
          <w:color w:val="000000" w:themeColor="text1"/>
          <w:sz w:val="24"/>
          <w:szCs w:val="24"/>
          <w:lang w:eastAsia="ru-RU"/>
        </w:rPr>
        <w:t>теплоснабжение;</w:t>
      </w:r>
    </w:p>
    <w:p w:rsidR="00CA6928" w:rsidRDefault="00CA6928" w:rsidP="005473FA">
      <w:pPr>
        <w:pStyle w:val="16"/>
        <w:numPr>
          <w:ilvl w:val="0"/>
          <w:numId w:val="6"/>
        </w:numPr>
        <w:suppressAutoHyphens/>
        <w:spacing w:after="0"/>
        <w:ind w:left="709"/>
        <w:jc w:val="both"/>
        <w:rPr>
          <w:rFonts w:ascii="Times New Roman" w:hAnsi="Times New Roman"/>
          <w:color w:val="000000" w:themeColor="text1"/>
          <w:sz w:val="24"/>
          <w:szCs w:val="24"/>
        </w:rPr>
      </w:pPr>
      <w:r w:rsidRPr="00002F1A">
        <w:rPr>
          <w:rFonts w:ascii="Times New Roman" w:hAnsi="Times New Roman"/>
          <w:color w:val="000000" w:themeColor="text1"/>
          <w:sz w:val="24"/>
          <w:szCs w:val="24"/>
          <w:lang w:eastAsia="ru-RU"/>
        </w:rPr>
        <w:t>электроэнергию для</w:t>
      </w:r>
      <w:r w:rsidRPr="00002F1A">
        <w:rPr>
          <w:rFonts w:ascii="Times New Roman" w:hAnsi="Times New Roman"/>
          <w:color w:val="000000" w:themeColor="text1"/>
          <w:sz w:val="24"/>
          <w:szCs w:val="24"/>
        </w:rPr>
        <w:t xml:space="preserve"> населения, проживающего в домах, оборудованных в установленном порядке электрическим плитами и (или) электроотопительными приборами</w:t>
      </w:r>
      <w:r w:rsidRPr="00002F1A">
        <w:rPr>
          <w:rFonts w:ascii="Times New Roman" w:hAnsi="Times New Roman"/>
          <w:color w:val="000000" w:themeColor="text1"/>
          <w:sz w:val="24"/>
          <w:szCs w:val="24"/>
          <w:lang w:eastAsia="ru-RU"/>
        </w:rPr>
        <w:t>.</w:t>
      </w:r>
    </w:p>
    <w:p w:rsidR="003C58E1" w:rsidRDefault="003C58E1" w:rsidP="003C58E1">
      <w:pPr>
        <w:pStyle w:val="16"/>
        <w:suppressAutoHyphens/>
        <w:spacing w:after="0"/>
        <w:jc w:val="both"/>
        <w:rPr>
          <w:rFonts w:ascii="Times New Roman" w:hAnsi="Times New Roman"/>
          <w:color w:val="000000" w:themeColor="text1"/>
          <w:sz w:val="24"/>
          <w:szCs w:val="24"/>
          <w:lang w:eastAsia="ru-RU"/>
        </w:rPr>
      </w:pPr>
    </w:p>
    <w:p w:rsidR="003C58E1" w:rsidRPr="00002F1A" w:rsidRDefault="003C58E1" w:rsidP="003C58E1">
      <w:pPr>
        <w:pStyle w:val="16"/>
        <w:suppressAutoHyphens/>
        <w:spacing w:after="0"/>
        <w:jc w:val="both"/>
        <w:rPr>
          <w:rFonts w:ascii="Times New Roman" w:hAnsi="Times New Roman"/>
          <w:color w:val="000000" w:themeColor="text1"/>
          <w:sz w:val="24"/>
          <w:szCs w:val="24"/>
        </w:rPr>
      </w:pPr>
    </w:p>
    <w:p w:rsidR="008A017E" w:rsidRDefault="002570C0" w:rsidP="008C04A9">
      <w:pPr>
        <w:spacing w:after="0"/>
        <w:ind w:firstLine="709"/>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rPr>
        <w:lastRenderedPageBreak/>
        <w:t>Измени</w:t>
      </w:r>
      <w:r w:rsidR="00CA6928" w:rsidRPr="00002F1A">
        <w:rPr>
          <w:rFonts w:ascii="Times New Roman" w:eastAsia="SimSun" w:hAnsi="Times New Roman" w:cs="Times New Roman"/>
          <w:color w:val="000000" w:themeColor="text1"/>
          <w:sz w:val="24"/>
          <w:szCs w:val="24"/>
        </w:rPr>
        <w:t xml:space="preserve">тся </w:t>
      </w:r>
      <w:r>
        <w:rPr>
          <w:rFonts w:ascii="Times New Roman" w:eastAsia="SimSun" w:hAnsi="Times New Roman" w:cs="Times New Roman"/>
          <w:color w:val="000000" w:themeColor="text1"/>
          <w:sz w:val="24"/>
          <w:szCs w:val="24"/>
        </w:rPr>
        <w:t xml:space="preserve"> только </w:t>
      </w:r>
      <w:r w:rsidR="00CA6928" w:rsidRPr="00002F1A">
        <w:rPr>
          <w:rFonts w:ascii="Times New Roman" w:eastAsia="SimSun" w:hAnsi="Times New Roman" w:cs="Times New Roman"/>
          <w:color w:val="000000" w:themeColor="text1"/>
          <w:sz w:val="24"/>
          <w:szCs w:val="24"/>
        </w:rPr>
        <w:t>тариф</w:t>
      </w:r>
      <w:r>
        <w:rPr>
          <w:rFonts w:ascii="Times New Roman" w:eastAsia="SimSun" w:hAnsi="Times New Roman" w:cs="Times New Roman"/>
          <w:color w:val="000000" w:themeColor="text1"/>
          <w:sz w:val="24"/>
          <w:szCs w:val="24"/>
        </w:rPr>
        <w:t xml:space="preserve"> на </w:t>
      </w:r>
      <w:r w:rsidRPr="00AA05A7">
        <w:rPr>
          <w:rFonts w:ascii="Times New Roman" w:hAnsi="Times New Roman" w:cs="Times New Roman"/>
          <w:sz w:val="24"/>
          <w:szCs w:val="24"/>
          <w:lang w:eastAsia="ru-RU"/>
        </w:rPr>
        <w:t>электроэнергию</w:t>
      </w:r>
      <w:r w:rsidR="00CA6928" w:rsidRPr="00002F1A">
        <w:rPr>
          <w:rFonts w:ascii="Times New Roman" w:eastAsia="SimSun" w:hAnsi="Times New Roman" w:cs="Times New Roman"/>
          <w:color w:val="000000" w:themeColor="text1"/>
          <w:sz w:val="24"/>
          <w:szCs w:val="24"/>
        </w:rPr>
        <w:t xml:space="preserve"> для </w:t>
      </w:r>
      <w:r>
        <w:rPr>
          <w:rFonts w:ascii="Times New Roman" w:eastAsia="SimSun" w:hAnsi="Times New Roman" w:cs="Times New Roman"/>
          <w:color w:val="000000" w:themeColor="text1"/>
          <w:sz w:val="24"/>
          <w:szCs w:val="24"/>
        </w:rPr>
        <w:t xml:space="preserve">жителей д. </w:t>
      </w:r>
      <w:proofErr w:type="spellStart"/>
      <w:r>
        <w:rPr>
          <w:rFonts w:ascii="Times New Roman" w:eastAsia="SimSun" w:hAnsi="Times New Roman" w:cs="Times New Roman"/>
          <w:color w:val="000000" w:themeColor="text1"/>
          <w:sz w:val="24"/>
          <w:szCs w:val="24"/>
        </w:rPr>
        <w:t>Виллози</w:t>
      </w:r>
      <w:proofErr w:type="spellEnd"/>
      <w:r w:rsidR="00CA6928" w:rsidRPr="00002F1A">
        <w:rPr>
          <w:rFonts w:ascii="Times New Roman" w:eastAsia="SimSun" w:hAnsi="Times New Roman" w:cs="Times New Roman"/>
          <w:color w:val="000000" w:themeColor="text1"/>
          <w:sz w:val="24"/>
          <w:szCs w:val="24"/>
        </w:rPr>
        <w:t>, проживающ</w:t>
      </w:r>
      <w:r>
        <w:rPr>
          <w:rFonts w:ascii="Times New Roman" w:eastAsia="SimSun" w:hAnsi="Times New Roman" w:cs="Times New Roman"/>
          <w:color w:val="000000" w:themeColor="text1"/>
          <w:sz w:val="24"/>
          <w:szCs w:val="24"/>
        </w:rPr>
        <w:t>их</w:t>
      </w:r>
      <w:r w:rsidR="00CA6928" w:rsidRPr="00002F1A">
        <w:rPr>
          <w:rFonts w:ascii="Times New Roman" w:eastAsia="SimSun" w:hAnsi="Times New Roman" w:cs="Times New Roman"/>
          <w:color w:val="000000" w:themeColor="text1"/>
          <w:sz w:val="24"/>
          <w:szCs w:val="24"/>
        </w:rPr>
        <w:t xml:space="preserve"> </w:t>
      </w:r>
      <w:r w:rsidR="00CA6928" w:rsidRPr="00002F1A">
        <w:rPr>
          <w:rFonts w:ascii="Times New Roman" w:hAnsi="Times New Roman" w:cs="Times New Roman"/>
          <w:color w:val="000000" w:themeColor="text1"/>
          <w:sz w:val="24"/>
          <w:szCs w:val="24"/>
        </w:rPr>
        <w:t>в домах, оборудованных газовыми плитами</w:t>
      </w:r>
      <w:r>
        <w:rPr>
          <w:rFonts w:ascii="Times New Roman" w:hAnsi="Times New Roman" w:cs="Times New Roman"/>
          <w:color w:val="000000" w:themeColor="text1"/>
          <w:sz w:val="24"/>
          <w:szCs w:val="24"/>
        </w:rPr>
        <w:t xml:space="preserve">. Для жителей других населенных пунктов, проживающих в домах, оборудованных газовыми плитами, тариф на </w:t>
      </w:r>
      <w:r w:rsidRPr="00AA05A7">
        <w:rPr>
          <w:rFonts w:ascii="Times New Roman" w:hAnsi="Times New Roman" w:cs="Times New Roman"/>
          <w:sz w:val="24"/>
          <w:szCs w:val="24"/>
          <w:lang w:eastAsia="ru-RU"/>
        </w:rPr>
        <w:t>электроэнергию</w:t>
      </w:r>
      <w:r>
        <w:rPr>
          <w:rFonts w:ascii="Times New Roman" w:hAnsi="Times New Roman" w:cs="Times New Roman"/>
          <w:sz w:val="24"/>
          <w:szCs w:val="24"/>
          <w:lang w:eastAsia="ru-RU"/>
        </w:rPr>
        <w:t xml:space="preserve"> не изменится. </w:t>
      </w:r>
      <w:r>
        <w:rPr>
          <w:rFonts w:ascii="Times New Roman" w:hAnsi="Times New Roman" w:cs="Times New Roman"/>
          <w:color w:val="000000" w:themeColor="text1"/>
          <w:sz w:val="24"/>
          <w:szCs w:val="24"/>
        </w:rPr>
        <w:t xml:space="preserve"> </w:t>
      </w:r>
    </w:p>
    <w:p w:rsidR="002570C0" w:rsidRDefault="002570C0" w:rsidP="008C04A9">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Учитывая дополнительные расходы домохозяйств н.п. </w:t>
      </w:r>
      <w:proofErr w:type="spellStart"/>
      <w:r>
        <w:rPr>
          <w:rFonts w:ascii="Times New Roman" w:hAnsi="Times New Roman" w:cs="Times New Roman"/>
          <w:color w:val="000000" w:themeColor="text1"/>
          <w:sz w:val="24"/>
          <w:szCs w:val="24"/>
        </w:rPr>
        <w:t>Виллози</w:t>
      </w:r>
      <w:proofErr w:type="spellEnd"/>
      <w:r>
        <w:rPr>
          <w:rFonts w:ascii="Times New Roman" w:hAnsi="Times New Roman" w:cs="Times New Roman"/>
          <w:color w:val="000000" w:themeColor="text1"/>
          <w:sz w:val="24"/>
          <w:szCs w:val="24"/>
        </w:rPr>
        <w:t xml:space="preserve"> на оплату электроэнергии</w:t>
      </w:r>
      <w:r w:rsidR="008277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органы местного самоуправления Виллозского сельского поселения </w:t>
      </w:r>
      <w:r w:rsidR="008277B0">
        <w:rPr>
          <w:rFonts w:ascii="Times New Roman" w:hAnsi="Times New Roman" w:cs="Times New Roman"/>
          <w:color w:val="000000" w:themeColor="text1"/>
          <w:sz w:val="24"/>
          <w:szCs w:val="24"/>
        </w:rPr>
        <w:t>приняли решение предусмотреть в бюджете поселения средства на компенсацию разницы в расходах на оплату   электроэнергии для жителей</w:t>
      </w:r>
      <w:r w:rsidR="008277B0" w:rsidRPr="008277B0">
        <w:rPr>
          <w:rFonts w:ascii="Times New Roman" w:hAnsi="Times New Roman" w:cs="Times New Roman"/>
          <w:color w:val="000000" w:themeColor="text1"/>
          <w:sz w:val="24"/>
          <w:szCs w:val="24"/>
        </w:rPr>
        <w:t xml:space="preserve"> </w:t>
      </w:r>
      <w:r w:rsidR="008277B0">
        <w:rPr>
          <w:rFonts w:ascii="Times New Roman" w:hAnsi="Times New Roman" w:cs="Times New Roman"/>
          <w:color w:val="000000" w:themeColor="text1"/>
          <w:sz w:val="24"/>
          <w:szCs w:val="24"/>
        </w:rPr>
        <w:t xml:space="preserve">н.п. </w:t>
      </w:r>
      <w:proofErr w:type="spellStart"/>
      <w:proofErr w:type="gramStart"/>
      <w:r w:rsidR="008277B0">
        <w:rPr>
          <w:rFonts w:ascii="Times New Roman" w:hAnsi="Times New Roman" w:cs="Times New Roman"/>
          <w:color w:val="000000" w:themeColor="text1"/>
          <w:sz w:val="24"/>
          <w:szCs w:val="24"/>
        </w:rPr>
        <w:t>Виллози</w:t>
      </w:r>
      <w:proofErr w:type="spellEnd"/>
      <w:r w:rsidR="008277B0">
        <w:rPr>
          <w:rFonts w:ascii="Times New Roman" w:hAnsi="Times New Roman" w:cs="Times New Roman"/>
          <w:color w:val="000000" w:themeColor="text1"/>
          <w:sz w:val="24"/>
          <w:szCs w:val="24"/>
        </w:rPr>
        <w:t>, проживающих в домах, оборудованных газовыми плитами.</w:t>
      </w:r>
      <w:proofErr w:type="gramEnd"/>
    </w:p>
    <w:p w:rsidR="008277B0" w:rsidRDefault="008277B0" w:rsidP="008A017E">
      <w:pPr>
        <w:pStyle w:val="af7"/>
        <w:spacing w:after="0"/>
        <w:rPr>
          <w:rFonts w:ascii="Times New Roman" w:hAnsi="Times New Roman"/>
          <w:b/>
          <w:color w:val="000000"/>
          <w:lang w:eastAsia="ru-RU"/>
        </w:rPr>
      </w:pPr>
      <w:bookmarkStart w:id="23" w:name="_Toc424075211"/>
      <w:bookmarkStart w:id="24" w:name="_Toc423345657"/>
      <w:bookmarkStart w:id="25" w:name="_Toc451118651"/>
      <w:bookmarkStart w:id="26" w:name="_Toc451174134"/>
      <w:bookmarkStart w:id="27" w:name="_Toc452022482"/>
    </w:p>
    <w:p w:rsidR="008A017E" w:rsidRDefault="008A017E" w:rsidP="008A017E">
      <w:pPr>
        <w:pStyle w:val="af7"/>
        <w:spacing w:after="0"/>
        <w:rPr>
          <w:rFonts w:ascii="Times New Roman" w:hAnsi="Times New Roman"/>
          <w:b/>
          <w:color w:val="000000"/>
          <w:lang w:eastAsia="ru-RU"/>
        </w:rPr>
      </w:pPr>
      <w:bookmarkStart w:id="28" w:name="_Toc463206688"/>
      <w:r>
        <w:rPr>
          <w:rFonts w:ascii="Times New Roman" w:hAnsi="Times New Roman"/>
          <w:b/>
          <w:color w:val="000000"/>
          <w:lang w:eastAsia="ru-RU"/>
        </w:rPr>
        <w:t>5.2. </w:t>
      </w:r>
      <w:r w:rsidRPr="008C04A9">
        <w:rPr>
          <w:rFonts w:ascii="Times New Roman" w:hAnsi="Times New Roman"/>
          <w:b/>
          <w:color w:val="000000"/>
          <w:lang w:eastAsia="ru-RU"/>
        </w:rPr>
        <w:t>Меры социальной поддержки</w:t>
      </w:r>
      <w:bookmarkEnd w:id="23"/>
      <w:bookmarkEnd w:id="24"/>
      <w:bookmarkEnd w:id="25"/>
      <w:r>
        <w:rPr>
          <w:rFonts w:ascii="Times New Roman" w:hAnsi="Times New Roman"/>
          <w:b/>
          <w:color w:val="000000"/>
          <w:lang w:eastAsia="ru-RU"/>
        </w:rPr>
        <w:t xml:space="preserve"> населения</w:t>
      </w:r>
      <w:bookmarkEnd w:id="26"/>
      <w:bookmarkEnd w:id="27"/>
      <w:bookmarkEnd w:id="28"/>
    </w:p>
    <w:p w:rsidR="008A017E" w:rsidRDefault="008A017E" w:rsidP="008A017E">
      <w:pPr>
        <w:spacing w:after="0"/>
        <w:ind w:firstLine="708"/>
        <w:jc w:val="both"/>
        <w:rPr>
          <w:rFonts w:ascii="Times New Roman" w:hAnsi="Times New Roman"/>
          <w:color w:val="000000"/>
          <w:sz w:val="24"/>
          <w:szCs w:val="24"/>
        </w:rPr>
      </w:pP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Меры социальной поддержки населения предусматривают определенные правовые льготы (т.е. преимущества, устанавливаемые законом в виде дополнительных прав по сравнению с другими гражданами или освобождения от определенных обязанностей) отдельным категориям граждан</w:t>
      </w:r>
      <w:r>
        <w:rPr>
          <w:rFonts w:ascii="Times New Roman" w:hAnsi="Times New Roman"/>
          <w:color w:val="000000"/>
          <w:sz w:val="24"/>
          <w:szCs w:val="24"/>
        </w:rPr>
        <w:t xml:space="preserve"> в т.ч.:</w:t>
      </w:r>
    </w:p>
    <w:p w:rsidR="008A017E" w:rsidRPr="008C04A9" w:rsidRDefault="008A017E" w:rsidP="005473FA">
      <w:pPr>
        <w:pStyle w:val="20"/>
        <w:numPr>
          <w:ilvl w:val="0"/>
          <w:numId w:val="11"/>
        </w:numPr>
        <w:spacing w:after="0"/>
        <w:jc w:val="both"/>
        <w:rPr>
          <w:rFonts w:ascii="Times New Roman" w:hAnsi="Times New Roman"/>
          <w:color w:val="000000"/>
          <w:sz w:val="24"/>
          <w:szCs w:val="24"/>
        </w:rPr>
      </w:pPr>
      <w:r w:rsidRPr="008C04A9">
        <w:rPr>
          <w:rFonts w:ascii="Times New Roman" w:hAnsi="Times New Roman"/>
          <w:color w:val="000000"/>
          <w:sz w:val="24"/>
          <w:szCs w:val="24"/>
        </w:rPr>
        <w:t>Пожилые люди</w:t>
      </w:r>
    </w:p>
    <w:p w:rsidR="008A017E" w:rsidRPr="008C04A9" w:rsidRDefault="008A017E" w:rsidP="005473FA">
      <w:pPr>
        <w:pStyle w:val="20"/>
        <w:numPr>
          <w:ilvl w:val="0"/>
          <w:numId w:val="11"/>
        </w:numPr>
        <w:spacing w:after="0"/>
        <w:jc w:val="both"/>
        <w:rPr>
          <w:rFonts w:ascii="Times New Roman" w:hAnsi="Times New Roman"/>
          <w:color w:val="000000"/>
          <w:sz w:val="24"/>
          <w:szCs w:val="24"/>
        </w:rPr>
      </w:pPr>
      <w:r w:rsidRPr="008C04A9">
        <w:rPr>
          <w:rFonts w:ascii="Times New Roman" w:hAnsi="Times New Roman"/>
          <w:color w:val="000000"/>
          <w:sz w:val="24"/>
          <w:szCs w:val="24"/>
        </w:rPr>
        <w:t>Инвалиды</w:t>
      </w:r>
    </w:p>
    <w:p w:rsidR="008A017E" w:rsidRPr="008C04A9" w:rsidRDefault="008A017E" w:rsidP="005473FA">
      <w:pPr>
        <w:pStyle w:val="20"/>
        <w:numPr>
          <w:ilvl w:val="0"/>
          <w:numId w:val="11"/>
        </w:numPr>
        <w:spacing w:after="0"/>
        <w:jc w:val="both"/>
        <w:rPr>
          <w:rFonts w:ascii="Times New Roman" w:hAnsi="Times New Roman"/>
          <w:color w:val="000000"/>
          <w:sz w:val="24"/>
          <w:szCs w:val="24"/>
        </w:rPr>
      </w:pPr>
      <w:r w:rsidRPr="008C04A9">
        <w:rPr>
          <w:rFonts w:ascii="Times New Roman" w:hAnsi="Times New Roman"/>
          <w:color w:val="000000"/>
          <w:sz w:val="24"/>
          <w:szCs w:val="24"/>
        </w:rPr>
        <w:t>Дети и семьи с детьми</w:t>
      </w:r>
    </w:p>
    <w:p w:rsidR="008A017E" w:rsidRPr="008C04A9" w:rsidRDefault="008A017E" w:rsidP="005473FA">
      <w:pPr>
        <w:pStyle w:val="20"/>
        <w:numPr>
          <w:ilvl w:val="0"/>
          <w:numId w:val="11"/>
        </w:numPr>
        <w:spacing w:after="0"/>
        <w:jc w:val="both"/>
        <w:rPr>
          <w:rFonts w:ascii="Times New Roman" w:hAnsi="Times New Roman"/>
          <w:color w:val="000000"/>
          <w:sz w:val="24"/>
          <w:szCs w:val="24"/>
        </w:rPr>
      </w:pPr>
      <w:r w:rsidRPr="008C04A9">
        <w:rPr>
          <w:rFonts w:ascii="Times New Roman" w:hAnsi="Times New Roman"/>
          <w:color w:val="000000"/>
          <w:sz w:val="24"/>
          <w:szCs w:val="24"/>
        </w:rPr>
        <w:t>Приемные семьи</w:t>
      </w:r>
    </w:p>
    <w:p w:rsidR="008A017E" w:rsidRPr="008C04A9" w:rsidRDefault="008A017E"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Т</w:t>
      </w:r>
      <w:r w:rsidRPr="008C04A9">
        <w:rPr>
          <w:rFonts w:ascii="Times New Roman" w:hAnsi="Times New Roman"/>
          <w:color w:val="000000"/>
          <w:sz w:val="24"/>
          <w:szCs w:val="24"/>
        </w:rPr>
        <w:t>акже на территории региона предоставляются меры социальной поддержки федеральным льготникам и другим категориям граждан, меры социальной поддержки по проезду в автомобильном транспорте и железнодорожном транспорте гражданам, не имеющим льгот, предоставляются субсидии на оплату жилого помещения и коммунальных услуг и денежные компенсации лицам, подверг</w:t>
      </w:r>
      <w:r>
        <w:rPr>
          <w:rFonts w:ascii="Times New Roman" w:hAnsi="Times New Roman"/>
          <w:color w:val="000000"/>
          <w:sz w:val="24"/>
          <w:szCs w:val="24"/>
        </w:rPr>
        <w:t>шимся радиационному воздействию.</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В настоящее время педагогическим работникам, работающим и проживающим в сельской местности, и их иждивенцам из областного бюджета  предоставляется ежемесячная денежная компенсация (ЕДК) расходов по оплате жилого помещения, отопления и освещения</w:t>
      </w:r>
      <w:r w:rsidRPr="008C04A9">
        <w:rPr>
          <w:rFonts w:ascii="Times New Roman" w:hAnsi="Times New Roman"/>
          <w:color w:val="000000"/>
          <w:sz w:val="24"/>
          <w:szCs w:val="24"/>
          <w:vertAlign w:val="superscript"/>
        </w:rPr>
        <w:footnoteReference w:id="1"/>
      </w:r>
      <w:r w:rsidRPr="008C04A9">
        <w:rPr>
          <w:rFonts w:ascii="Times New Roman" w:hAnsi="Times New Roman"/>
          <w:color w:val="000000"/>
          <w:sz w:val="24"/>
          <w:szCs w:val="24"/>
        </w:rPr>
        <w:t>. В 2016 г. размер ЕДК составил 1503,0 р. (иждивенцам – 301,0 руб.). Размер определен областным законом об областном бюджете Ленинградской области.</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Ежемесячная денежная компенсация </w:t>
      </w:r>
      <w:r w:rsidRPr="00457C52">
        <w:rPr>
          <w:rFonts w:ascii="Times New Roman" w:hAnsi="Times New Roman"/>
          <w:color w:val="000000"/>
          <w:sz w:val="24"/>
          <w:szCs w:val="24"/>
        </w:rPr>
        <w:t>части расходов по оплате жилого помещения и коммунальных услуг, в том числе части</w:t>
      </w:r>
      <w:r w:rsidRPr="008C04A9">
        <w:rPr>
          <w:rFonts w:ascii="Times New Roman" w:hAnsi="Times New Roman"/>
          <w:color w:val="000000"/>
          <w:sz w:val="24"/>
          <w:szCs w:val="24"/>
        </w:rPr>
        <w:t xml:space="preserve"> расходов по оплате жилого помещения, понесенных нетрудоспособными членами семей, совместно с ними проживающими и находящимися на их иждивении предоставляется следующим специалистам, работающим и проживающим в сельской местности и поселках городского типа Ленинградской области:</w:t>
      </w:r>
    </w:p>
    <w:p w:rsidR="008A017E" w:rsidRPr="008C04A9" w:rsidRDefault="008A017E" w:rsidP="005473FA">
      <w:pPr>
        <w:numPr>
          <w:ilvl w:val="0"/>
          <w:numId w:val="10"/>
        </w:numPr>
        <w:shd w:val="clear" w:color="auto" w:fill="FFFFFF"/>
        <w:spacing w:after="0"/>
        <w:jc w:val="both"/>
        <w:rPr>
          <w:rFonts w:ascii="Times New Roman" w:hAnsi="Times New Roman"/>
          <w:color w:val="000000"/>
          <w:sz w:val="24"/>
          <w:szCs w:val="24"/>
        </w:rPr>
      </w:pPr>
      <w:r w:rsidRPr="008C04A9">
        <w:rPr>
          <w:rFonts w:ascii="Times New Roman" w:hAnsi="Times New Roman"/>
          <w:color w:val="000000"/>
          <w:sz w:val="24"/>
          <w:szCs w:val="24"/>
        </w:rPr>
        <w:t>специалистам государственной ветеринарной службы;</w:t>
      </w:r>
    </w:p>
    <w:p w:rsidR="008A017E" w:rsidRPr="008C04A9" w:rsidRDefault="008A017E" w:rsidP="005473FA">
      <w:pPr>
        <w:numPr>
          <w:ilvl w:val="0"/>
          <w:numId w:val="10"/>
        </w:numPr>
        <w:shd w:val="clear" w:color="auto" w:fill="FFFFFF"/>
        <w:spacing w:after="0"/>
        <w:jc w:val="both"/>
        <w:rPr>
          <w:rFonts w:ascii="Times New Roman" w:hAnsi="Times New Roman"/>
          <w:color w:val="000000"/>
          <w:sz w:val="24"/>
          <w:szCs w:val="24"/>
        </w:rPr>
      </w:pPr>
      <w:r w:rsidRPr="008C04A9">
        <w:rPr>
          <w:rFonts w:ascii="Times New Roman" w:hAnsi="Times New Roman"/>
          <w:color w:val="000000"/>
          <w:sz w:val="24"/>
          <w:szCs w:val="24"/>
        </w:rPr>
        <w:lastRenderedPageBreak/>
        <w:t>медицинским и фармацевтическим работникам организаций здравоохранения, находящимся в ведении Ленинградской области, и муниципальных организаций здравоохранения;</w:t>
      </w:r>
    </w:p>
    <w:p w:rsidR="008A017E" w:rsidRPr="008C04A9" w:rsidRDefault="008A017E" w:rsidP="005473FA">
      <w:pPr>
        <w:numPr>
          <w:ilvl w:val="0"/>
          <w:numId w:val="10"/>
        </w:numPr>
        <w:shd w:val="clear" w:color="auto" w:fill="FFFFFF"/>
        <w:spacing w:after="0"/>
        <w:jc w:val="both"/>
        <w:rPr>
          <w:rFonts w:ascii="Times New Roman" w:hAnsi="Times New Roman"/>
          <w:color w:val="000000"/>
          <w:sz w:val="24"/>
          <w:szCs w:val="24"/>
        </w:rPr>
      </w:pPr>
      <w:r w:rsidRPr="008C04A9">
        <w:rPr>
          <w:rFonts w:ascii="Times New Roman" w:hAnsi="Times New Roman"/>
          <w:color w:val="000000"/>
          <w:sz w:val="24"/>
          <w:szCs w:val="24"/>
        </w:rPr>
        <w:t>социальным работникам, занятым в государственном и муниципальном секторах социального обслуживания, финансируемых за счет средств областного или местного бюджетов;</w:t>
      </w:r>
    </w:p>
    <w:p w:rsidR="008A017E" w:rsidRPr="008C04A9" w:rsidRDefault="008A017E" w:rsidP="005473FA">
      <w:pPr>
        <w:numPr>
          <w:ilvl w:val="0"/>
          <w:numId w:val="10"/>
        </w:numPr>
        <w:shd w:val="clear" w:color="auto" w:fill="FFFFFF"/>
        <w:spacing w:after="0"/>
        <w:jc w:val="both"/>
        <w:rPr>
          <w:rFonts w:ascii="Times New Roman" w:hAnsi="Times New Roman"/>
          <w:color w:val="000000"/>
          <w:sz w:val="24"/>
          <w:szCs w:val="24"/>
        </w:rPr>
      </w:pPr>
      <w:r w:rsidRPr="008C04A9">
        <w:rPr>
          <w:rFonts w:ascii="Times New Roman" w:hAnsi="Times New Roman"/>
          <w:color w:val="000000"/>
          <w:sz w:val="24"/>
          <w:szCs w:val="24"/>
        </w:rPr>
        <w:t>специалистам учреждений культуры, финансируемых за счет средств областного или местного бюджетов.</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Размер ЕДК  определен областным законом об областном бюджете Ленинградской области (от 503 руб. до 730 руб., на иждивенцев – от 147 руб. до 269 руб.).</w:t>
      </w:r>
    </w:p>
    <w:p w:rsidR="008A017E" w:rsidRDefault="008A017E"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ЕДК</w:t>
      </w:r>
      <w:r w:rsidRPr="008C04A9">
        <w:rPr>
          <w:rFonts w:ascii="Times New Roman" w:hAnsi="Times New Roman"/>
          <w:color w:val="000000"/>
          <w:sz w:val="24"/>
          <w:szCs w:val="24"/>
        </w:rPr>
        <w:t xml:space="preserve"> сохраняется за специалистами, вышедшими на пенсию, при условии, если они проработали не менее 10 лет в сельской местности и продолжают проживать в сельской местности Ленинградской области. Следует учитывать, что если специалист имеет право на получение вышеназванных мер социальной поддержки и одновременно - на получение мер социальной поддержки по иному нормативному акту, они предоставляются только по одному из оснований.</w:t>
      </w:r>
    </w:p>
    <w:p w:rsidR="008A017E" w:rsidRPr="009A6D3D" w:rsidRDefault="008A017E" w:rsidP="008A017E">
      <w:pPr>
        <w:spacing w:after="0"/>
        <w:ind w:firstLine="708"/>
        <w:jc w:val="both"/>
        <w:rPr>
          <w:rFonts w:ascii="Times New Roman" w:hAnsi="Times New Roman"/>
          <w:color w:val="000000"/>
          <w:sz w:val="24"/>
          <w:szCs w:val="24"/>
        </w:rPr>
      </w:pPr>
      <w:proofErr w:type="gramStart"/>
      <w:r>
        <w:rPr>
          <w:rFonts w:ascii="Times New Roman" w:hAnsi="Times New Roman"/>
          <w:color w:val="000000"/>
          <w:sz w:val="24"/>
          <w:szCs w:val="24"/>
        </w:rPr>
        <w:t xml:space="preserve">В </w:t>
      </w:r>
      <w:proofErr w:type="spellStart"/>
      <w:r>
        <w:rPr>
          <w:rFonts w:ascii="Times New Roman" w:hAnsi="Times New Roman"/>
          <w:color w:val="000000"/>
          <w:sz w:val="24"/>
          <w:szCs w:val="24"/>
        </w:rPr>
        <w:t>Виллозско</w:t>
      </w:r>
      <w:r w:rsidR="002570C0">
        <w:rPr>
          <w:rFonts w:ascii="Times New Roman" w:hAnsi="Times New Roman"/>
          <w:color w:val="000000"/>
          <w:sz w:val="24"/>
          <w:szCs w:val="24"/>
        </w:rPr>
        <w:t>м</w:t>
      </w:r>
      <w:proofErr w:type="spellEnd"/>
      <w:r>
        <w:rPr>
          <w:rFonts w:ascii="Times New Roman" w:hAnsi="Times New Roman"/>
          <w:color w:val="000000"/>
          <w:sz w:val="24"/>
          <w:szCs w:val="24"/>
        </w:rPr>
        <w:t xml:space="preserve"> сельско</w:t>
      </w:r>
      <w:r w:rsidR="002570C0">
        <w:rPr>
          <w:rFonts w:ascii="Times New Roman" w:hAnsi="Times New Roman"/>
          <w:color w:val="000000"/>
          <w:sz w:val="24"/>
          <w:szCs w:val="24"/>
        </w:rPr>
        <w:t>м</w:t>
      </w:r>
      <w:r>
        <w:rPr>
          <w:rFonts w:ascii="Times New Roman" w:hAnsi="Times New Roman"/>
          <w:color w:val="000000"/>
          <w:sz w:val="24"/>
          <w:szCs w:val="24"/>
        </w:rPr>
        <w:t xml:space="preserve"> поселени</w:t>
      </w:r>
      <w:r w:rsidR="002570C0">
        <w:rPr>
          <w:rFonts w:ascii="Times New Roman" w:hAnsi="Times New Roman"/>
          <w:color w:val="000000"/>
          <w:sz w:val="24"/>
          <w:szCs w:val="24"/>
        </w:rPr>
        <w:t>и</w:t>
      </w:r>
      <w:r>
        <w:rPr>
          <w:rFonts w:ascii="Times New Roman" w:hAnsi="Times New Roman"/>
          <w:color w:val="000000"/>
          <w:sz w:val="24"/>
          <w:szCs w:val="24"/>
        </w:rPr>
        <w:t xml:space="preserve">  меры поддержки  охватывают менее 100 жителей поселения, являющихся специалистами по вышеуказанным направлениям (в том числе специалисты </w:t>
      </w:r>
      <w:r w:rsidRPr="009A6D3D">
        <w:rPr>
          <w:rFonts w:ascii="Times New Roman" w:hAnsi="Times New Roman"/>
          <w:color w:val="000000"/>
          <w:sz w:val="24"/>
          <w:szCs w:val="24"/>
        </w:rPr>
        <w:t xml:space="preserve">МКУ «Центр культуры и досуга» </w:t>
      </w:r>
      <w:r>
        <w:rPr>
          <w:rFonts w:ascii="Times New Roman" w:hAnsi="Times New Roman"/>
          <w:color w:val="000000"/>
          <w:sz w:val="24"/>
          <w:szCs w:val="24"/>
        </w:rPr>
        <w:t xml:space="preserve">и </w:t>
      </w:r>
      <w:proofErr w:type="spellStart"/>
      <w:r w:rsidRPr="009A6D3D">
        <w:rPr>
          <w:rFonts w:ascii="Times New Roman" w:hAnsi="Times New Roman"/>
          <w:color w:val="000000"/>
          <w:sz w:val="24"/>
          <w:szCs w:val="24"/>
        </w:rPr>
        <w:t>Виллозск</w:t>
      </w:r>
      <w:r>
        <w:rPr>
          <w:rFonts w:ascii="Times New Roman" w:hAnsi="Times New Roman"/>
          <w:color w:val="000000"/>
          <w:sz w:val="24"/>
          <w:szCs w:val="24"/>
        </w:rPr>
        <w:t>ой</w:t>
      </w:r>
      <w:proofErr w:type="spellEnd"/>
      <w:r>
        <w:rPr>
          <w:rFonts w:ascii="Times New Roman" w:hAnsi="Times New Roman"/>
          <w:color w:val="000000"/>
          <w:sz w:val="24"/>
          <w:szCs w:val="24"/>
        </w:rPr>
        <w:t xml:space="preserve"> и </w:t>
      </w:r>
      <w:r w:rsidRPr="009A6D3D">
        <w:rPr>
          <w:rFonts w:ascii="Times New Roman" w:hAnsi="Times New Roman"/>
          <w:color w:val="000000"/>
          <w:sz w:val="24"/>
          <w:szCs w:val="24"/>
        </w:rPr>
        <w:t xml:space="preserve"> </w:t>
      </w:r>
      <w:proofErr w:type="spellStart"/>
      <w:r w:rsidRPr="009A6D3D">
        <w:rPr>
          <w:rFonts w:ascii="Times New Roman" w:hAnsi="Times New Roman"/>
          <w:color w:val="000000"/>
          <w:sz w:val="24"/>
          <w:szCs w:val="24"/>
        </w:rPr>
        <w:t>Мало-Карлинск</w:t>
      </w:r>
      <w:r>
        <w:rPr>
          <w:rFonts w:ascii="Times New Roman" w:hAnsi="Times New Roman"/>
          <w:color w:val="000000"/>
          <w:sz w:val="24"/>
          <w:szCs w:val="24"/>
        </w:rPr>
        <w:t>ой</w:t>
      </w:r>
      <w:proofErr w:type="spellEnd"/>
      <w:r>
        <w:rPr>
          <w:rFonts w:ascii="Times New Roman" w:hAnsi="Times New Roman"/>
          <w:color w:val="000000"/>
          <w:sz w:val="24"/>
          <w:szCs w:val="24"/>
        </w:rPr>
        <w:t xml:space="preserve"> </w:t>
      </w:r>
      <w:r w:rsidRPr="009A6D3D">
        <w:rPr>
          <w:rFonts w:ascii="Times New Roman" w:hAnsi="Times New Roman"/>
          <w:color w:val="000000"/>
          <w:sz w:val="24"/>
          <w:szCs w:val="24"/>
        </w:rPr>
        <w:t>сельск</w:t>
      </w:r>
      <w:r>
        <w:rPr>
          <w:rFonts w:ascii="Times New Roman" w:hAnsi="Times New Roman"/>
          <w:color w:val="000000"/>
          <w:sz w:val="24"/>
          <w:szCs w:val="24"/>
        </w:rPr>
        <w:t>их амбулаторий.</w:t>
      </w:r>
      <w:proofErr w:type="gramEnd"/>
    </w:p>
    <w:p w:rsidR="008A017E" w:rsidRPr="003F1951" w:rsidRDefault="008A017E" w:rsidP="008A017E">
      <w:pPr>
        <w:spacing w:after="0" w:line="312" w:lineRule="auto"/>
        <w:ind w:firstLine="708"/>
        <w:jc w:val="both"/>
        <w:rPr>
          <w:rFonts w:ascii="Times New Roman" w:hAnsi="Times New Roman"/>
          <w:sz w:val="24"/>
          <w:szCs w:val="24"/>
        </w:rPr>
      </w:pPr>
      <w:r w:rsidRPr="003F1951">
        <w:rPr>
          <w:rFonts w:ascii="Times New Roman" w:hAnsi="Times New Roman"/>
          <w:sz w:val="24"/>
          <w:szCs w:val="24"/>
        </w:rPr>
        <w:t>Как следует из текста закона, социальная поддержка предоставляется с учетом типа населенного пункта, в котором работают и проживают специалисты (</w:t>
      </w:r>
      <w:r w:rsidRPr="003F1951">
        <w:rPr>
          <w:rFonts w:ascii="Times New Roman" w:hAnsi="Times New Roman"/>
          <w:color w:val="000000"/>
          <w:sz w:val="24"/>
          <w:szCs w:val="24"/>
        </w:rPr>
        <w:t xml:space="preserve">деревня, село, поселок, </w:t>
      </w:r>
      <w:r w:rsidRPr="003F1951">
        <w:rPr>
          <w:rFonts w:ascii="Times New Roman" w:hAnsi="Times New Roman"/>
          <w:sz w:val="24"/>
          <w:szCs w:val="24"/>
        </w:rPr>
        <w:t>городской поселок</w:t>
      </w:r>
      <w:r w:rsidRPr="003F1951">
        <w:rPr>
          <w:rFonts w:ascii="Times New Roman" w:hAnsi="Times New Roman"/>
          <w:color w:val="000000"/>
          <w:sz w:val="24"/>
          <w:szCs w:val="24"/>
        </w:rPr>
        <w:t>)</w:t>
      </w:r>
      <w:r w:rsidRPr="003F1951">
        <w:rPr>
          <w:rFonts w:ascii="Times New Roman" w:hAnsi="Times New Roman"/>
          <w:sz w:val="24"/>
          <w:szCs w:val="24"/>
        </w:rPr>
        <w:t xml:space="preserve">. Статус муниципального образования, на территории которого находятся эти населенные пункты, значения не имеет - поселение может быть как городским, так и сельским. </w:t>
      </w:r>
    </w:p>
    <w:p w:rsidR="008A017E" w:rsidRPr="002570C0" w:rsidRDefault="008A017E" w:rsidP="008A017E">
      <w:pPr>
        <w:spacing w:after="0" w:line="312" w:lineRule="auto"/>
        <w:ind w:firstLine="708"/>
        <w:jc w:val="both"/>
        <w:rPr>
          <w:rFonts w:ascii="Times New Roman" w:hAnsi="Times New Roman"/>
          <w:b/>
          <w:sz w:val="24"/>
          <w:szCs w:val="24"/>
        </w:rPr>
      </w:pPr>
      <w:r w:rsidRPr="002570C0">
        <w:rPr>
          <w:rFonts w:ascii="Times New Roman" w:hAnsi="Times New Roman"/>
          <w:b/>
          <w:sz w:val="24"/>
          <w:szCs w:val="24"/>
        </w:rPr>
        <w:t xml:space="preserve">Таким образом, при условии перехода Виллозского поселения в статус городского и преобразования дер. </w:t>
      </w:r>
      <w:proofErr w:type="spellStart"/>
      <w:r w:rsidRPr="002570C0">
        <w:rPr>
          <w:rFonts w:ascii="Times New Roman" w:hAnsi="Times New Roman"/>
          <w:b/>
          <w:sz w:val="24"/>
          <w:szCs w:val="24"/>
        </w:rPr>
        <w:t>Виллози</w:t>
      </w:r>
      <w:proofErr w:type="spellEnd"/>
      <w:r w:rsidRPr="002570C0">
        <w:rPr>
          <w:rFonts w:ascii="Times New Roman" w:hAnsi="Times New Roman"/>
          <w:b/>
          <w:sz w:val="24"/>
          <w:szCs w:val="24"/>
        </w:rPr>
        <w:t xml:space="preserve"> в городской поселок все существующие в соответствии с законом меры социальной поддержки по оплате жилья и коммунальных услуг сохранятся.</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Как отмечалось выше, субсидии, предоставление которых не связано со статусом населенного пункта будут </w:t>
      </w:r>
      <w:r>
        <w:rPr>
          <w:rFonts w:ascii="Times New Roman" w:hAnsi="Times New Roman"/>
          <w:color w:val="000000"/>
          <w:sz w:val="24"/>
          <w:szCs w:val="24"/>
        </w:rPr>
        <w:t>сохранены</w:t>
      </w:r>
      <w:r w:rsidRPr="008C04A9">
        <w:rPr>
          <w:rFonts w:ascii="Times New Roman" w:hAnsi="Times New Roman"/>
          <w:color w:val="000000"/>
          <w:sz w:val="24"/>
          <w:szCs w:val="24"/>
        </w:rPr>
        <w:t>, в частности, предоставление субсидий на оплату жилого помещения и коммунальных услуг гражданам, в состав в семьи которых входят трудоспособные граждане и (или) несовершеннолетние дети и (или) работающие пенсионеры для малоимущих семей.</w:t>
      </w:r>
    </w:p>
    <w:p w:rsidR="008A017E" w:rsidRPr="008C04A9" w:rsidRDefault="008A017E" w:rsidP="008A017E">
      <w:pPr>
        <w:spacing w:after="0"/>
        <w:ind w:firstLine="708"/>
        <w:jc w:val="both"/>
        <w:rPr>
          <w:rFonts w:ascii="Times New Roman" w:hAnsi="Times New Roman"/>
          <w:color w:val="000000"/>
          <w:sz w:val="24"/>
          <w:szCs w:val="24"/>
        </w:rPr>
      </w:pPr>
      <w:bookmarkStart w:id="29" w:name="_Toc422431612"/>
      <w:bookmarkStart w:id="30" w:name="_Toc422311781"/>
    </w:p>
    <w:p w:rsidR="008A017E" w:rsidRDefault="008A017E" w:rsidP="008A017E">
      <w:pPr>
        <w:pStyle w:val="af7"/>
        <w:spacing w:after="0"/>
        <w:rPr>
          <w:rFonts w:ascii="Times New Roman" w:hAnsi="Times New Roman"/>
          <w:b/>
          <w:color w:val="000000"/>
          <w:lang w:eastAsia="ru-RU"/>
        </w:rPr>
      </w:pPr>
      <w:bookmarkStart w:id="31" w:name="_Toc451118653"/>
      <w:bookmarkStart w:id="32" w:name="_Toc451174135"/>
      <w:bookmarkStart w:id="33" w:name="_Toc452022483"/>
      <w:bookmarkStart w:id="34" w:name="_Toc463206689"/>
      <w:r>
        <w:rPr>
          <w:rFonts w:ascii="Times New Roman" w:hAnsi="Times New Roman"/>
          <w:b/>
          <w:color w:val="000000"/>
          <w:lang w:eastAsia="ru-RU"/>
        </w:rPr>
        <w:t>5.3. </w:t>
      </w:r>
      <w:r w:rsidRPr="008C04A9">
        <w:rPr>
          <w:rFonts w:ascii="Times New Roman" w:hAnsi="Times New Roman"/>
          <w:b/>
          <w:color w:val="000000"/>
          <w:lang w:eastAsia="ru-RU"/>
        </w:rPr>
        <w:t>Условия труда женщин</w:t>
      </w:r>
      <w:bookmarkEnd w:id="31"/>
      <w:bookmarkEnd w:id="32"/>
      <w:bookmarkEnd w:id="33"/>
      <w:bookmarkEnd w:id="34"/>
    </w:p>
    <w:p w:rsidR="008A017E" w:rsidRDefault="008A017E" w:rsidP="008A017E">
      <w:pPr>
        <w:spacing w:after="0"/>
        <w:ind w:firstLine="708"/>
        <w:jc w:val="both"/>
        <w:rPr>
          <w:rFonts w:ascii="Times New Roman" w:hAnsi="Times New Roman"/>
          <w:color w:val="000000"/>
          <w:sz w:val="24"/>
          <w:szCs w:val="24"/>
        </w:rPr>
      </w:pP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В настоящее время для женщин, работающих в сельской местности предусмотрен ряд преференций, установленных Постановлением </w:t>
      </w:r>
      <w:proofErr w:type="gramStart"/>
      <w:r w:rsidRPr="008C04A9">
        <w:rPr>
          <w:rFonts w:ascii="Times New Roman" w:hAnsi="Times New Roman"/>
          <w:color w:val="000000"/>
          <w:sz w:val="24"/>
          <w:szCs w:val="24"/>
        </w:rPr>
        <w:t>ВС</w:t>
      </w:r>
      <w:proofErr w:type="gramEnd"/>
      <w:r w:rsidRPr="008C04A9">
        <w:rPr>
          <w:rFonts w:ascii="Times New Roman" w:hAnsi="Times New Roman"/>
          <w:color w:val="000000"/>
          <w:sz w:val="24"/>
          <w:szCs w:val="24"/>
        </w:rPr>
        <w:t xml:space="preserve"> РСФСР от 01.11.1990 </w:t>
      </w:r>
      <w:r>
        <w:rPr>
          <w:rFonts w:ascii="Times New Roman" w:hAnsi="Times New Roman"/>
          <w:color w:val="000000"/>
          <w:sz w:val="24"/>
          <w:szCs w:val="24"/>
        </w:rPr>
        <w:t>№</w:t>
      </w:r>
      <w:r w:rsidRPr="008C04A9">
        <w:rPr>
          <w:rFonts w:ascii="Times New Roman" w:hAnsi="Times New Roman"/>
          <w:color w:val="000000"/>
          <w:sz w:val="24"/>
          <w:szCs w:val="24"/>
        </w:rPr>
        <w:t xml:space="preserve"> 298/3-1 (ред. от 24.08.1995</w:t>
      </w:r>
      <w:r>
        <w:rPr>
          <w:rFonts w:ascii="Times New Roman" w:hAnsi="Times New Roman"/>
          <w:color w:val="000000"/>
          <w:sz w:val="24"/>
          <w:szCs w:val="24"/>
        </w:rPr>
        <w:t>г.</w:t>
      </w:r>
      <w:r w:rsidRPr="008C04A9">
        <w:rPr>
          <w:rFonts w:ascii="Times New Roman" w:hAnsi="Times New Roman"/>
          <w:color w:val="000000"/>
          <w:sz w:val="24"/>
          <w:szCs w:val="24"/>
        </w:rPr>
        <w:t>) "О неотложных мерах по улучшению положения женщин, семьи, охраны материнства и детства на селе"), а именно:</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r w:rsidRPr="008C04A9">
        <w:rPr>
          <w:rFonts w:ascii="Times New Roman" w:hAnsi="Times New Roman"/>
          <w:color w:val="000000"/>
          <w:sz w:val="24"/>
          <w:szCs w:val="24"/>
        </w:rPr>
        <w:t>Продолжительность ежегодного основного отпуска составля</w:t>
      </w:r>
      <w:r>
        <w:rPr>
          <w:rFonts w:ascii="Times New Roman" w:hAnsi="Times New Roman"/>
          <w:color w:val="000000"/>
          <w:sz w:val="24"/>
          <w:szCs w:val="24"/>
        </w:rPr>
        <w:t>ет не менее 28 календарных дней;</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r w:rsidRPr="008C04A9">
        <w:rPr>
          <w:rFonts w:ascii="Times New Roman" w:hAnsi="Times New Roman"/>
          <w:color w:val="000000"/>
          <w:sz w:val="24"/>
          <w:szCs w:val="24"/>
        </w:rPr>
        <w:lastRenderedPageBreak/>
        <w:t>Предоставляется один дополнительный выходной день в месяц без сохранения заработной платы</w:t>
      </w:r>
      <w:r>
        <w:rPr>
          <w:rFonts w:ascii="Times New Roman" w:hAnsi="Times New Roman"/>
          <w:color w:val="000000"/>
          <w:sz w:val="24"/>
          <w:szCs w:val="24"/>
        </w:rPr>
        <w:t>;</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r w:rsidRPr="008C04A9">
        <w:rPr>
          <w:rFonts w:ascii="Times New Roman" w:hAnsi="Times New Roman"/>
          <w:color w:val="000000"/>
          <w:sz w:val="24"/>
          <w:szCs w:val="24"/>
        </w:rPr>
        <w:t>Установлена 36-часовая рабочая неделя (при этом заработная плата выплачивается в том же размере, что и при полной продолжительност</w:t>
      </w:r>
      <w:r>
        <w:rPr>
          <w:rFonts w:ascii="Times New Roman" w:hAnsi="Times New Roman"/>
          <w:color w:val="000000"/>
          <w:sz w:val="24"/>
          <w:szCs w:val="24"/>
        </w:rPr>
        <w:t>и еженедельной работы (41 час));</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r w:rsidRPr="008C04A9">
        <w:rPr>
          <w:rFonts w:ascii="Times New Roman" w:hAnsi="Times New Roman"/>
          <w:color w:val="000000"/>
          <w:sz w:val="24"/>
          <w:szCs w:val="24"/>
        </w:rPr>
        <w:t>Предусмотрено пособие по месту работы матери, отца или опекуна по уходу за ребенком до достижения им возраста трех лет ежемесячно в размере минимальной заработной платы на первого ребенка с увеличением пособия на 50 пр</w:t>
      </w:r>
      <w:r>
        <w:rPr>
          <w:rFonts w:ascii="Times New Roman" w:hAnsi="Times New Roman"/>
          <w:color w:val="000000"/>
          <w:sz w:val="24"/>
          <w:szCs w:val="24"/>
        </w:rPr>
        <w:t>оцентов на каждого последующего;</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proofErr w:type="gramStart"/>
      <w:r w:rsidRPr="008C04A9">
        <w:rPr>
          <w:rFonts w:ascii="Times New Roman" w:hAnsi="Times New Roman"/>
          <w:color w:val="000000"/>
          <w:sz w:val="24"/>
          <w:szCs w:val="24"/>
        </w:rPr>
        <w:t>Повышенная</w:t>
      </w:r>
      <w:proofErr w:type="gramEnd"/>
      <w:r w:rsidRPr="008C04A9">
        <w:rPr>
          <w:rFonts w:ascii="Times New Roman" w:hAnsi="Times New Roman"/>
          <w:color w:val="000000"/>
          <w:sz w:val="24"/>
          <w:szCs w:val="24"/>
        </w:rPr>
        <w:t xml:space="preserve"> на 30 процентов оплату труда женщин на работах, где по условиям труда рабочий день разделен на части (с перерывом более 2-</w:t>
      </w:r>
      <w:r>
        <w:rPr>
          <w:rFonts w:ascii="Times New Roman" w:hAnsi="Times New Roman"/>
          <w:color w:val="000000"/>
          <w:sz w:val="24"/>
          <w:szCs w:val="24"/>
        </w:rPr>
        <w:t>х часов);</w:t>
      </w:r>
    </w:p>
    <w:p w:rsidR="008A017E" w:rsidRPr="008C04A9" w:rsidRDefault="008A017E" w:rsidP="005473FA">
      <w:pPr>
        <w:pStyle w:val="20"/>
        <w:numPr>
          <w:ilvl w:val="0"/>
          <w:numId w:val="12"/>
        </w:numPr>
        <w:spacing w:after="0"/>
        <w:ind w:left="709" w:hanging="425"/>
        <w:jc w:val="both"/>
        <w:rPr>
          <w:rFonts w:ascii="Times New Roman" w:hAnsi="Times New Roman"/>
          <w:color w:val="000000"/>
          <w:sz w:val="24"/>
          <w:szCs w:val="24"/>
        </w:rPr>
      </w:pPr>
      <w:r w:rsidRPr="008C04A9">
        <w:rPr>
          <w:rFonts w:ascii="Times New Roman" w:hAnsi="Times New Roman"/>
          <w:color w:val="000000"/>
          <w:sz w:val="24"/>
          <w:szCs w:val="24"/>
        </w:rPr>
        <w:t xml:space="preserve">Бесплатная выдача продуктов питания, производимых хозяйством (применительно к сельскохозяйственным предприятиям)  беременным женщинам и кормящим матерям. </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Статья 262. Трудового кодекса также предусматривает Дополнительные выходные дни лицам, осуществляющим уход за детьми-инвалидами, и женщинам, работающим в сельской местности</w:t>
      </w:r>
    </w:p>
    <w:p w:rsidR="008A017E" w:rsidRPr="002570C0" w:rsidRDefault="008A017E" w:rsidP="008A017E">
      <w:pPr>
        <w:spacing w:after="0"/>
        <w:ind w:firstLine="708"/>
        <w:jc w:val="both"/>
        <w:rPr>
          <w:rFonts w:ascii="Times New Roman" w:hAnsi="Times New Roman"/>
          <w:b/>
          <w:color w:val="000000"/>
          <w:sz w:val="24"/>
          <w:szCs w:val="24"/>
        </w:rPr>
      </w:pPr>
      <w:r w:rsidRPr="002570C0">
        <w:rPr>
          <w:rFonts w:ascii="Times New Roman" w:hAnsi="Times New Roman"/>
          <w:b/>
          <w:color w:val="000000"/>
          <w:sz w:val="24"/>
          <w:szCs w:val="24"/>
        </w:rPr>
        <w:t xml:space="preserve">В случае изменения типа (категории) </w:t>
      </w:r>
      <w:r w:rsidRPr="002570C0">
        <w:rPr>
          <w:rFonts w:ascii="Times New Roman" w:eastAsia="SimSun" w:hAnsi="Times New Roman"/>
          <w:b/>
          <w:color w:val="000000"/>
          <w:sz w:val="24"/>
          <w:szCs w:val="24"/>
        </w:rPr>
        <w:t xml:space="preserve">населённого пункта </w:t>
      </w:r>
      <w:proofErr w:type="spellStart"/>
      <w:r w:rsidRPr="002570C0">
        <w:rPr>
          <w:rFonts w:ascii="Times New Roman" w:eastAsia="SimSun" w:hAnsi="Times New Roman"/>
          <w:b/>
          <w:color w:val="000000"/>
          <w:sz w:val="24"/>
          <w:szCs w:val="24"/>
        </w:rPr>
        <w:t>Виллози</w:t>
      </w:r>
      <w:proofErr w:type="spellEnd"/>
      <w:r w:rsidRPr="002570C0">
        <w:rPr>
          <w:rFonts w:ascii="Times New Roman" w:eastAsia="SimSun" w:hAnsi="Times New Roman"/>
          <w:b/>
          <w:color w:val="000000"/>
          <w:sz w:val="24"/>
          <w:szCs w:val="24"/>
        </w:rPr>
        <w:t>, с отнесением его к типу (категории) поселку городского типа</w:t>
      </w:r>
      <w:r w:rsidRPr="002570C0">
        <w:rPr>
          <w:rFonts w:ascii="Times New Roman" w:hAnsi="Times New Roman"/>
          <w:b/>
          <w:color w:val="000000"/>
          <w:sz w:val="24"/>
          <w:szCs w:val="24"/>
        </w:rPr>
        <w:t xml:space="preserve"> указанные преференции будут утрачены.</w:t>
      </w:r>
    </w:p>
    <w:p w:rsidR="008A017E" w:rsidRPr="008C04A9" w:rsidRDefault="008A017E" w:rsidP="008A017E">
      <w:pPr>
        <w:spacing w:after="0"/>
        <w:rPr>
          <w:rFonts w:ascii="Times New Roman" w:hAnsi="Times New Roman"/>
          <w:color w:val="000000"/>
          <w:sz w:val="24"/>
          <w:szCs w:val="24"/>
          <w:lang w:eastAsia="ru-RU"/>
        </w:rPr>
      </w:pPr>
    </w:p>
    <w:p w:rsidR="008A017E" w:rsidRDefault="008A017E" w:rsidP="008A017E">
      <w:pPr>
        <w:pStyle w:val="af7"/>
        <w:spacing w:after="0"/>
        <w:rPr>
          <w:rFonts w:ascii="Times New Roman" w:hAnsi="Times New Roman"/>
          <w:b/>
          <w:color w:val="000000"/>
          <w:lang w:eastAsia="ru-RU"/>
        </w:rPr>
      </w:pPr>
      <w:bookmarkStart w:id="35" w:name="_Toc424075213"/>
      <w:bookmarkStart w:id="36" w:name="_Toc423345659"/>
      <w:bookmarkStart w:id="37" w:name="_Toc451118654"/>
      <w:bookmarkStart w:id="38" w:name="_Toc451174136"/>
      <w:bookmarkStart w:id="39" w:name="_Toc452022484"/>
    </w:p>
    <w:p w:rsidR="008A017E" w:rsidRPr="008C04A9" w:rsidRDefault="008A017E" w:rsidP="008A017E">
      <w:pPr>
        <w:pStyle w:val="af7"/>
        <w:spacing w:after="0"/>
        <w:rPr>
          <w:rFonts w:ascii="Times New Roman" w:hAnsi="Times New Roman"/>
          <w:b/>
          <w:color w:val="000000"/>
          <w:lang w:eastAsia="ru-RU"/>
        </w:rPr>
      </w:pPr>
      <w:bookmarkStart w:id="40" w:name="_Toc463206690"/>
      <w:r>
        <w:rPr>
          <w:rFonts w:ascii="Times New Roman" w:hAnsi="Times New Roman"/>
          <w:b/>
          <w:color w:val="000000"/>
          <w:lang w:eastAsia="ru-RU"/>
        </w:rPr>
        <w:t>5.4. </w:t>
      </w:r>
      <w:r w:rsidRPr="008C04A9">
        <w:rPr>
          <w:rFonts w:ascii="Times New Roman" w:hAnsi="Times New Roman"/>
          <w:b/>
          <w:color w:val="000000"/>
          <w:lang w:eastAsia="ru-RU"/>
        </w:rPr>
        <w:t xml:space="preserve">Меры социальной поддержки </w:t>
      </w:r>
      <w:bookmarkEnd w:id="29"/>
      <w:bookmarkEnd w:id="30"/>
      <w:bookmarkEnd w:id="35"/>
      <w:bookmarkEnd w:id="36"/>
      <w:r w:rsidRPr="008C04A9">
        <w:rPr>
          <w:rFonts w:ascii="Times New Roman" w:hAnsi="Times New Roman"/>
          <w:b/>
          <w:color w:val="000000"/>
          <w:lang w:eastAsia="ru-RU"/>
        </w:rPr>
        <w:t>медицинских кадров</w:t>
      </w:r>
      <w:bookmarkEnd w:id="37"/>
      <w:bookmarkEnd w:id="38"/>
      <w:bookmarkEnd w:id="39"/>
      <w:bookmarkEnd w:id="40"/>
    </w:p>
    <w:p w:rsidR="008A017E" w:rsidRPr="008C04A9" w:rsidRDefault="008A017E" w:rsidP="008A017E">
      <w:pPr>
        <w:spacing w:after="0"/>
        <w:ind w:firstLine="709"/>
        <w:jc w:val="both"/>
        <w:rPr>
          <w:rFonts w:ascii="Times New Roman" w:hAnsi="Times New Roman"/>
          <w:color w:val="000000"/>
          <w:sz w:val="24"/>
          <w:szCs w:val="24"/>
          <w:lang w:eastAsia="ru-RU"/>
        </w:rPr>
      </w:pPr>
    </w:p>
    <w:p w:rsidR="008A017E" w:rsidRPr="008C04A9" w:rsidRDefault="008A017E" w:rsidP="008A017E">
      <w:pPr>
        <w:spacing w:after="0"/>
        <w:ind w:firstLine="709"/>
        <w:jc w:val="both"/>
        <w:rPr>
          <w:rFonts w:ascii="Times New Roman" w:hAnsi="Times New Roman"/>
          <w:color w:val="000000"/>
          <w:sz w:val="24"/>
          <w:szCs w:val="24"/>
        </w:rPr>
      </w:pPr>
      <w:r w:rsidRPr="008C04A9">
        <w:rPr>
          <w:rFonts w:ascii="Times New Roman" w:hAnsi="Times New Roman"/>
          <w:color w:val="000000"/>
          <w:sz w:val="24"/>
          <w:szCs w:val="24"/>
        </w:rPr>
        <w:t>Одной из эффективных мер привлечения квалифицированных кадров в сельскую местность является программа «Земский доктор».</w:t>
      </w:r>
    </w:p>
    <w:p w:rsidR="008A017E" w:rsidRPr="008C04A9" w:rsidRDefault="008A017E" w:rsidP="008A017E">
      <w:pPr>
        <w:spacing w:after="0"/>
        <w:ind w:firstLine="709"/>
        <w:jc w:val="both"/>
        <w:rPr>
          <w:rFonts w:ascii="Times New Roman" w:hAnsi="Times New Roman"/>
          <w:color w:val="000000"/>
          <w:sz w:val="24"/>
          <w:szCs w:val="24"/>
        </w:rPr>
      </w:pPr>
      <w:r w:rsidRPr="008C04A9">
        <w:rPr>
          <w:rFonts w:ascii="Times New Roman" w:hAnsi="Times New Roman"/>
          <w:color w:val="000000"/>
          <w:sz w:val="24"/>
          <w:szCs w:val="24"/>
        </w:rPr>
        <w:t xml:space="preserve">Программа действует с 2011 г. и практически ежегодно получает развитие. </w:t>
      </w:r>
      <w:proofErr w:type="gramStart"/>
      <w:r w:rsidRPr="008C04A9">
        <w:rPr>
          <w:rFonts w:ascii="Times New Roman" w:hAnsi="Times New Roman"/>
          <w:color w:val="000000"/>
          <w:sz w:val="24"/>
          <w:szCs w:val="24"/>
        </w:rPr>
        <w:t>Если первоначально единовременная компенсационная выплата в размере одного миллиона рублей была предусмотрена для специалистов в возрасте до 35 лет, прибывшим на работу в сельский населенный пункт, то в дельнейшем возраст специалистов постепенно повышался, а к перечню населенных пунктов добавились рабочие поселки, а затем и городские поселки.</w:t>
      </w:r>
      <w:proofErr w:type="gramEnd"/>
    </w:p>
    <w:p w:rsidR="008A017E" w:rsidRPr="008C04A9" w:rsidRDefault="008A017E" w:rsidP="008A017E">
      <w:pPr>
        <w:spacing w:after="0"/>
        <w:ind w:firstLine="709"/>
        <w:jc w:val="both"/>
        <w:rPr>
          <w:rFonts w:ascii="Times New Roman" w:hAnsi="Times New Roman"/>
          <w:color w:val="000000"/>
          <w:sz w:val="24"/>
          <w:szCs w:val="24"/>
        </w:rPr>
      </w:pPr>
      <w:proofErr w:type="gramStart"/>
      <w:r w:rsidRPr="008C04A9">
        <w:rPr>
          <w:rFonts w:ascii="Times New Roman" w:hAnsi="Times New Roman"/>
          <w:color w:val="000000"/>
          <w:sz w:val="24"/>
          <w:szCs w:val="24"/>
        </w:rPr>
        <w:t>Таким образом, в настоящее время в соответствии с </w:t>
      </w:r>
      <w:r w:rsidRPr="008C04A9">
        <w:rPr>
          <w:rFonts w:ascii="Times New Roman" w:hAnsi="Times New Roman"/>
          <w:bCs/>
          <w:color w:val="000000"/>
          <w:sz w:val="24"/>
          <w:szCs w:val="24"/>
        </w:rPr>
        <w:t>Федеральным законом от 29.11.2010 г. № 326-ФЗ «Об обязательном медицинском страховании в Российской Федерации»</w:t>
      </w:r>
      <w:r w:rsidRPr="008C04A9">
        <w:rPr>
          <w:rFonts w:ascii="Times New Roman" w:hAnsi="Times New Roman"/>
          <w:color w:val="000000"/>
          <w:sz w:val="24"/>
          <w:szCs w:val="24"/>
        </w:rPr>
        <w:t xml:space="preserve"> на территории Ленинградской области единовременные компенсационные выплаты </w:t>
      </w:r>
      <w:r>
        <w:rPr>
          <w:rFonts w:ascii="Times New Roman" w:hAnsi="Times New Roman"/>
          <w:color w:val="000000"/>
          <w:sz w:val="24"/>
          <w:szCs w:val="24"/>
        </w:rPr>
        <w:t xml:space="preserve">предоставляются </w:t>
      </w:r>
      <w:r w:rsidRPr="008C04A9">
        <w:rPr>
          <w:rFonts w:ascii="Times New Roman" w:hAnsi="Times New Roman"/>
          <w:color w:val="000000"/>
          <w:sz w:val="24"/>
          <w:szCs w:val="24"/>
        </w:rPr>
        <w:t>медицинским работникам </w:t>
      </w:r>
      <w:r w:rsidRPr="008C04A9">
        <w:rPr>
          <w:rFonts w:ascii="Times New Roman" w:hAnsi="Times New Roman"/>
          <w:bCs/>
          <w:color w:val="000000"/>
          <w:sz w:val="24"/>
          <w:szCs w:val="24"/>
        </w:rPr>
        <w:t>в возрасте до 50 лет</w:t>
      </w:r>
      <w:r w:rsidRPr="008C04A9">
        <w:rPr>
          <w:rFonts w:ascii="Times New Roman" w:hAnsi="Times New Roman"/>
          <w:color w:val="000000"/>
          <w:sz w:val="24"/>
          <w:szCs w:val="24"/>
        </w:rPr>
        <w:t>, имеющим высшее образование, прибывшим в 2016 году на работу в сельский населенный пункт, либо рабочий поселок, либо поселок городского типа или переехавшим на работу</w:t>
      </w:r>
      <w:proofErr w:type="gramEnd"/>
      <w:r w:rsidRPr="008C04A9">
        <w:rPr>
          <w:rFonts w:ascii="Times New Roman" w:hAnsi="Times New Roman"/>
          <w:color w:val="000000"/>
          <w:sz w:val="24"/>
          <w:szCs w:val="24"/>
        </w:rPr>
        <w:t xml:space="preserve"> в сельский населенный пункт, либо рабочий поселок, либо поселок городского типа из другого населенного пункта и заключившим с уполномоченным органом исполнительной власти субъекта Российской Федерации договор, в размере одного миллиона рублей на одного указанного медицинского работника.</w:t>
      </w:r>
    </w:p>
    <w:p w:rsidR="008A017E" w:rsidRPr="008C04A9" w:rsidRDefault="008A017E" w:rsidP="008A017E">
      <w:pPr>
        <w:spacing w:after="0"/>
        <w:ind w:firstLine="708"/>
        <w:jc w:val="both"/>
        <w:rPr>
          <w:rFonts w:ascii="Times New Roman" w:hAnsi="Times New Roman"/>
          <w:color w:val="000000"/>
          <w:sz w:val="24"/>
          <w:szCs w:val="24"/>
        </w:rPr>
      </w:pPr>
      <w:proofErr w:type="gramStart"/>
      <w:r w:rsidRPr="008C04A9">
        <w:rPr>
          <w:rFonts w:ascii="Times New Roman" w:hAnsi="Times New Roman"/>
          <w:color w:val="000000"/>
          <w:sz w:val="24"/>
          <w:szCs w:val="24"/>
        </w:rPr>
        <w:t xml:space="preserve">Также, в целях привлечения молодых специалистов из числа среднего медицинского персонала для работы в медицинских организациях, расположенных в сельской местности, в 2013 году постановлением Правительства Ленинградской области от 13.05.2013 года № </w:t>
      </w:r>
      <w:r w:rsidRPr="008C04A9">
        <w:rPr>
          <w:rFonts w:ascii="Times New Roman" w:hAnsi="Times New Roman"/>
          <w:color w:val="000000"/>
          <w:sz w:val="24"/>
          <w:szCs w:val="24"/>
        </w:rPr>
        <w:lastRenderedPageBreak/>
        <w:t>130 установлены единовременные компенсационные выплаты средним медицинским работникам в возрасте до 35 лет, прибывшим в 2013-2018 годах после окончания образовательного учреждения среднего профессионального образования на работу в сельский населенный пункт</w:t>
      </w:r>
      <w:proofErr w:type="gramEnd"/>
      <w:r w:rsidRPr="008C04A9">
        <w:rPr>
          <w:rFonts w:ascii="Times New Roman" w:hAnsi="Times New Roman"/>
          <w:color w:val="000000"/>
          <w:sz w:val="24"/>
          <w:szCs w:val="24"/>
        </w:rPr>
        <w:t xml:space="preserve"> или </w:t>
      </w:r>
      <w:proofErr w:type="gramStart"/>
      <w:r w:rsidRPr="008C04A9">
        <w:rPr>
          <w:rFonts w:ascii="Times New Roman" w:hAnsi="Times New Roman"/>
          <w:color w:val="000000"/>
          <w:sz w:val="24"/>
          <w:szCs w:val="24"/>
        </w:rPr>
        <w:t>переехавшим</w:t>
      </w:r>
      <w:proofErr w:type="gramEnd"/>
      <w:r w:rsidRPr="008C04A9">
        <w:rPr>
          <w:rFonts w:ascii="Times New Roman" w:hAnsi="Times New Roman"/>
          <w:color w:val="000000"/>
          <w:sz w:val="24"/>
          <w:szCs w:val="24"/>
        </w:rPr>
        <w:t xml:space="preserve"> на работу в сельский населенный пункт из другого населенного пункта, в размере 345000 рублей (в том числе налог на доходы физических лиц) на каждого медицинского работника.</w:t>
      </w:r>
    </w:p>
    <w:p w:rsidR="008A017E" w:rsidRPr="008C04A9" w:rsidRDefault="008A017E" w:rsidP="008A017E">
      <w:pPr>
        <w:spacing w:after="0"/>
        <w:ind w:firstLine="708"/>
        <w:jc w:val="both"/>
        <w:rPr>
          <w:rFonts w:ascii="Times New Roman" w:hAnsi="Times New Roman"/>
          <w:color w:val="000000"/>
          <w:sz w:val="24"/>
          <w:szCs w:val="24"/>
        </w:rPr>
      </w:pPr>
      <w:proofErr w:type="gramStart"/>
      <w:r w:rsidRPr="008C04A9">
        <w:rPr>
          <w:rFonts w:ascii="Times New Roman" w:hAnsi="Times New Roman"/>
          <w:color w:val="000000"/>
          <w:sz w:val="24"/>
          <w:szCs w:val="24"/>
        </w:rPr>
        <w:t>Помимо этого, в соответствии с Постановлением Правительства РФ от 12 ноября 2002 г. №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 и в поселках городского типа»  статьей 350 Трудового кодекса Российской Федерации Правительство Российской Федерации продолжительность работы по совместительству в организациях здравоохранения медицинским работникам, проживающим и работающим в сельской местности и</w:t>
      </w:r>
      <w:proofErr w:type="gramEnd"/>
      <w:r w:rsidRPr="008C04A9">
        <w:rPr>
          <w:rFonts w:ascii="Times New Roman" w:hAnsi="Times New Roman"/>
          <w:color w:val="000000"/>
          <w:sz w:val="24"/>
          <w:szCs w:val="24"/>
        </w:rPr>
        <w:t xml:space="preserve"> в поселках городского типа должна составлять  не более 8 часов в день и 39 часов в неделю.</w:t>
      </w:r>
    </w:p>
    <w:p w:rsidR="008A017E" w:rsidRPr="008277B0" w:rsidRDefault="008A017E" w:rsidP="008A017E">
      <w:pPr>
        <w:spacing w:after="0"/>
        <w:ind w:firstLine="708"/>
        <w:jc w:val="both"/>
        <w:rPr>
          <w:rFonts w:ascii="Times New Roman" w:hAnsi="Times New Roman"/>
          <w:b/>
          <w:color w:val="000000"/>
          <w:sz w:val="24"/>
          <w:szCs w:val="24"/>
        </w:rPr>
      </w:pPr>
      <w:r w:rsidRPr="008277B0">
        <w:rPr>
          <w:rFonts w:ascii="Times New Roman" w:hAnsi="Times New Roman"/>
          <w:b/>
          <w:color w:val="000000"/>
          <w:sz w:val="24"/>
          <w:szCs w:val="24"/>
        </w:rPr>
        <w:t xml:space="preserve">В случае изменения типа (категории) </w:t>
      </w:r>
      <w:r w:rsidRPr="008277B0">
        <w:rPr>
          <w:rFonts w:ascii="Times New Roman" w:eastAsia="SimSun" w:hAnsi="Times New Roman"/>
          <w:b/>
          <w:color w:val="000000"/>
          <w:sz w:val="24"/>
          <w:szCs w:val="24"/>
        </w:rPr>
        <w:t xml:space="preserve">населённого пункта </w:t>
      </w:r>
      <w:proofErr w:type="spellStart"/>
      <w:r w:rsidRPr="008277B0">
        <w:rPr>
          <w:rFonts w:ascii="Times New Roman" w:eastAsia="SimSun" w:hAnsi="Times New Roman"/>
          <w:b/>
          <w:color w:val="000000"/>
          <w:sz w:val="24"/>
          <w:szCs w:val="24"/>
        </w:rPr>
        <w:t>Виллози</w:t>
      </w:r>
      <w:proofErr w:type="spellEnd"/>
      <w:r w:rsidRPr="008277B0">
        <w:rPr>
          <w:rFonts w:ascii="Times New Roman" w:eastAsia="SimSun" w:hAnsi="Times New Roman"/>
          <w:b/>
          <w:color w:val="000000"/>
          <w:sz w:val="24"/>
          <w:szCs w:val="24"/>
        </w:rPr>
        <w:t xml:space="preserve">, с отнесением его к типу (категории) городского </w:t>
      </w:r>
      <w:r w:rsidR="005B4352" w:rsidRPr="008277B0">
        <w:rPr>
          <w:rFonts w:ascii="Times New Roman" w:eastAsia="SimSun" w:hAnsi="Times New Roman"/>
          <w:b/>
          <w:color w:val="000000"/>
          <w:sz w:val="24"/>
          <w:szCs w:val="24"/>
        </w:rPr>
        <w:t>по</w:t>
      </w:r>
      <w:r w:rsidRPr="008277B0">
        <w:rPr>
          <w:rFonts w:ascii="Times New Roman" w:eastAsia="SimSun" w:hAnsi="Times New Roman"/>
          <w:b/>
          <w:color w:val="000000"/>
          <w:sz w:val="24"/>
          <w:szCs w:val="24"/>
        </w:rPr>
        <w:t>селка</w:t>
      </w:r>
      <w:r w:rsidRPr="008277B0">
        <w:rPr>
          <w:rFonts w:ascii="Times New Roman" w:hAnsi="Times New Roman"/>
          <w:b/>
          <w:color w:val="000000"/>
          <w:sz w:val="24"/>
          <w:szCs w:val="24"/>
        </w:rPr>
        <w:t xml:space="preserve">, медицинские кадры, вновь прибывшие  на работу, утратят право на получение указанных мер поддержки. </w:t>
      </w:r>
    </w:p>
    <w:p w:rsidR="008A017E" w:rsidRDefault="008A017E" w:rsidP="008A017E">
      <w:pPr>
        <w:spacing w:after="0"/>
        <w:ind w:firstLine="708"/>
        <w:rPr>
          <w:rFonts w:ascii="Times New Roman" w:hAnsi="Times New Roman"/>
          <w:color w:val="000000"/>
          <w:sz w:val="24"/>
          <w:szCs w:val="24"/>
        </w:rPr>
      </w:pPr>
    </w:p>
    <w:p w:rsidR="008A017E" w:rsidRPr="003C58E1" w:rsidRDefault="008A017E" w:rsidP="003C58E1">
      <w:pPr>
        <w:spacing w:after="0"/>
        <w:jc w:val="both"/>
        <w:rPr>
          <w:rFonts w:ascii="Times New Roman" w:hAnsi="Times New Roman"/>
          <w:b/>
          <w:color w:val="000000"/>
          <w:sz w:val="24"/>
          <w:szCs w:val="24"/>
        </w:rPr>
      </w:pPr>
      <w:r w:rsidRPr="003C58E1">
        <w:rPr>
          <w:rFonts w:ascii="Times New Roman" w:hAnsi="Times New Roman"/>
          <w:b/>
          <w:color w:val="000000"/>
          <w:sz w:val="24"/>
          <w:szCs w:val="24"/>
        </w:rPr>
        <w:t>Таблица</w:t>
      </w:r>
      <w:r w:rsidR="005B4352" w:rsidRPr="003C58E1">
        <w:rPr>
          <w:rFonts w:ascii="Times New Roman" w:hAnsi="Times New Roman"/>
          <w:b/>
          <w:color w:val="000000"/>
          <w:sz w:val="24"/>
          <w:szCs w:val="24"/>
        </w:rPr>
        <w:t xml:space="preserve"> 15</w:t>
      </w:r>
      <w:r w:rsidRPr="003C58E1">
        <w:rPr>
          <w:rFonts w:ascii="Times New Roman" w:hAnsi="Times New Roman"/>
          <w:b/>
          <w:color w:val="000000"/>
          <w:sz w:val="24"/>
          <w:szCs w:val="24"/>
        </w:rPr>
        <w:t xml:space="preserve"> - Численность работников сферы здравоохранения Виллозского сельского поселения в 2015 г. </w:t>
      </w:r>
    </w:p>
    <w:tbl>
      <w:tblPr>
        <w:tblW w:w="4683" w:type="pct"/>
        <w:tblInd w:w="1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5899"/>
        <w:gridCol w:w="3023"/>
      </w:tblGrid>
      <w:tr w:rsidR="008A017E" w:rsidRPr="00752CCB" w:rsidTr="000C7223">
        <w:tc>
          <w:tcPr>
            <w:tcW w:w="3306"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rPr>
                <w:rFonts w:ascii="Times New Roman" w:hAnsi="Times New Roman"/>
                <w:color w:val="000000"/>
                <w:sz w:val="24"/>
                <w:szCs w:val="24"/>
              </w:rPr>
            </w:pPr>
            <w:r w:rsidRPr="00581126">
              <w:rPr>
                <w:rFonts w:ascii="Times New Roman" w:hAnsi="Times New Roman"/>
                <w:color w:val="000000"/>
                <w:sz w:val="24"/>
                <w:szCs w:val="24"/>
              </w:rPr>
              <w:t>Наименование объекта здравоохранения</w:t>
            </w:r>
          </w:p>
        </w:tc>
        <w:tc>
          <w:tcPr>
            <w:tcW w:w="1694"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jc w:val="center"/>
              <w:rPr>
                <w:rFonts w:ascii="Times New Roman" w:hAnsi="Times New Roman"/>
                <w:color w:val="000000"/>
                <w:sz w:val="24"/>
                <w:szCs w:val="24"/>
              </w:rPr>
            </w:pPr>
            <w:r w:rsidRPr="00581126">
              <w:rPr>
                <w:rFonts w:ascii="Times New Roman" w:hAnsi="Times New Roman"/>
                <w:color w:val="000000"/>
                <w:sz w:val="24"/>
                <w:szCs w:val="24"/>
              </w:rPr>
              <w:t xml:space="preserve">Численность </w:t>
            </w:r>
          </w:p>
          <w:p w:rsidR="008A017E" w:rsidRPr="00581126" w:rsidRDefault="008A017E" w:rsidP="000C7223">
            <w:pPr>
              <w:spacing w:after="0"/>
              <w:jc w:val="center"/>
              <w:rPr>
                <w:rFonts w:ascii="Times New Roman" w:hAnsi="Times New Roman"/>
                <w:color w:val="000000"/>
                <w:sz w:val="24"/>
                <w:szCs w:val="24"/>
              </w:rPr>
            </w:pPr>
            <w:r w:rsidRPr="00581126">
              <w:rPr>
                <w:rFonts w:ascii="Times New Roman" w:hAnsi="Times New Roman"/>
                <w:color w:val="000000"/>
                <w:sz w:val="24"/>
                <w:szCs w:val="24"/>
              </w:rPr>
              <w:t>персонала</w:t>
            </w:r>
          </w:p>
        </w:tc>
      </w:tr>
      <w:tr w:rsidR="008A017E" w:rsidRPr="00752CCB" w:rsidTr="000C7223">
        <w:tc>
          <w:tcPr>
            <w:tcW w:w="3306"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rPr>
                <w:rFonts w:ascii="Times New Roman" w:hAnsi="Times New Roman"/>
                <w:color w:val="000000"/>
                <w:sz w:val="24"/>
                <w:szCs w:val="24"/>
              </w:rPr>
            </w:pPr>
            <w:proofErr w:type="spellStart"/>
            <w:r w:rsidRPr="00581126">
              <w:rPr>
                <w:rFonts w:ascii="Times New Roman" w:hAnsi="Times New Roman"/>
                <w:color w:val="000000"/>
                <w:sz w:val="24"/>
                <w:szCs w:val="24"/>
              </w:rPr>
              <w:t>Виллозская</w:t>
            </w:r>
            <w:proofErr w:type="spellEnd"/>
            <w:r w:rsidRPr="00581126">
              <w:rPr>
                <w:rFonts w:ascii="Times New Roman" w:hAnsi="Times New Roman"/>
                <w:color w:val="000000"/>
                <w:sz w:val="24"/>
                <w:szCs w:val="24"/>
              </w:rPr>
              <w:t xml:space="preserve"> сельская амбулатория (д</w:t>
            </w:r>
            <w:r>
              <w:rPr>
                <w:rFonts w:ascii="Times New Roman" w:hAnsi="Times New Roman"/>
                <w:color w:val="000000"/>
                <w:sz w:val="24"/>
                <w:szCs w:val="24"/>
              </w:rPr>
              <w:t>ер</w:t>
            </w:r>
            <w:r w:rsidRPr="00581126">
              <w:rPr>
                <w:rFonts w:ascii="Times New Roman" w:hAnsi="Times New Roman"/>
                <w:color w:val="000000"/>
                <w:sz w:val="24"/>
                <w:szCs w:val="24"/>
              </w:rPr>
              <w:t xml:space="preserve">. </w:t>
            </w:r>
            <w:proofErr w:type="spellStart"/>
            <w:r w:rsidRPr="00581126">
              <w:rPr>
                <w:rFonts w:ascii="Times New Roman" w:hAnsi="Times New Roman"/>
                <w:color w:val="000000"/>
                <w:sz w:val="24"/>
                <w:szCs w:val="24"/>
              </w:rPr>
              <w:t>Виллози</w:t>
            </w:r>
            <w:proofErr w:type="spellEnd"/>
            <w:r w:rsidRPr="00581126">
              <w:rPr>
                <w:rFonts w:ascii="Times New Roman" w:hAnsi="Times New Roman"/>
                <w:color w:val="000000"/>
                <w:sz w:val="24"/>
                <w:szCs w:val="24"/>
              </w:rPr>
              <w:t>, вне границ на территории Санкт-Петербурга)</w:t>
            </w:r>
          </w:p>
        </w:tc>
        <w:tc>
          <w:tcPr>
            <w:tcW w:w="1694"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jc w:val="center"/>
              <w:rPr>
                <w:rFonts w:ascii="Times New Roman" w:hAnsi="Times New Roman"/>
                <w:color w:val="000000"/>
                <w:sz w:val="24"/>
                <w:szCs w:val="24"/>
              </w:rPr>
            </w:pPr>
            <w:r w:rsidRPr="00581126">
              <w:rPr>
                <w:rFonts w:ascii="Times New Roman" w:hAnsi="Times New Roman"/>
                <w:color w:val="000000"/>
                <w:sz w:val="24"/>
                <w:szCs w:val="24"/>
              </w:rPr>
              <w:t xml:space="preserve">12, в том числе </w:t>
            </w:r>
          </w:p>
          <w:p w:rsidR="008A017E" w:rsidRPr="00581126" w:rsidRDefault="008A017E" w:rsidP="000C7223">
            <w:pPr>
              <w:spacing w:after="0"/>
              <w:jc w:val="center"/>
              <w:rPr>
                <w:rFonts w:ascii="Times New Roman" w:hAnsi="Times New Roman"/>
                <w:color w:val="000000"/>
                <w:sz w:val="24"/>
                <w:szCs w:val="24"/>
              </w:rPr>
            </w:pPr>
            <w:r w:rsidRPr="00581126">
              <w:rPr>
                <w:rFonts w:ascii="Times New Roman" w:hAnsi="Times New Roman"/>
                <w:color w:val="000000"/>
                <w:sz w:val="24"/>
                <w:szCs w:val="24"/>
              </w:rPr>
              <w:t>4 врача</w:t>
            </w:r>
          </w:p>
        </w:tc>
      </w:tr>
      <w:tr w:rsidR="008A017E" w:rsidRPr="00752CCB" w:rsidTr="000C7223">
        <w:tc>
          <w:tcPr>
            <w:tcW w:w="3306"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rPr>
                <w:rFonts w:ascii="Times New Roman" w:hAnsi="Times New Roman"/>
                <w:color w:val="000000"/>
                <w:sz w:val="24"/>
                <w:szCs w:val="24"/>
              </w:rPr>
            </w:pPr>
            <w:proofErr w:type="spellStart"/>
            <w:r w:rsidRPr="00581126">
              <w:rPr>
                <w:rFonts w:ascii="Times New Roman" w:hAnsi="Times New Roman"/>
                <w:color w:val="000000"/>
                <w:sz w:val="24"/>
                <w:szCs w:val="24"/>
              </w:rPr>
              <w:t>Мало-Карлинская</w:t>
            </w:r>
            <w:proofErr w:type="spellEnd"/>
            <w:r w:rsidRPr="00581126">
              <w:rPr>
                <w:rFonts w:ascii="Times New Roman" w:hAnsi="Times New Roman"/>
                <w:color w:val="000000"/>
                <w:sz w:val="24"/>
                <w:szCs w:val="24"/>
              </w:rPr>
              <w:t xml:space="preserve"> сельская</w:t>
            </w:r>
            <w:r>
              <w:rPr>
                <w:rFonts w:ascii="Times New Roman" w:hAnsi="Times New Roman"/>
                <w:color w:val="000000"/>
                <w:sz w:val="24"/>
                <w:szCs w:val="24"/>
              </w:rPr>
              <w:t xml:space="preserve"> </w:t>
            </w:r>
            <w:r w:rsidRPr="00581126">
              <w:rPr>
                <w:rFonts w:ascii="Times New Roman" w:hAnsi="Times New Roman"/>
                <w:color w:val="000000"/>
                <w:sz w:val="24"/>
                <w:szCs w:val="24"/>
              </w:rPr>
              <w:t xml:space="preserve"> амбулатория</w:t>
            </w:r>
          </w:p>
          <w:p w:rsidR="008A017E" w:rsidRPr="00581126" w:rsidRDefault="008A017E" w:rsidP="000C7223">
            <w:pPr>
              <w:spacing w:after="0"/>
              <w:rPr>
                <w:rFonts w:ascii="Times New Roman" w:hAnsi="Times New Roman"/>
                <w:color w:val="000000"/>
                <w:sz w:val="24"/>
                <w:szCs w:val="24"/>
              </w:rPr>
            </w:pPr>
            <w:r w:rsidRPr="00581126">
              <w:rPr>
                <w:rFonts w:ascii="Times New Roman" w:hAnsi="Times New Roman"/>
                <w:color w:val="000000"/>
                <w:sz w:val="24"/>
                <w:szCs w:val="24"/>
              </w:rPr>
              <w:t>(д</w:t>
            </w:r>
            <w:r>
              <w:rPr>
                <w:rFonts w:ascii="Times New Roman" w:hAnsi="Times New Roman"/>
                <w:color w:val="000000"/>
                <w:sz w:val="24"/>
                <w:szCs w:val="24"/>
              </w:rPr>
              <w:t>ер</w:t>
            </w:r>
            <w:r w:rsidRPr="00581126">
              <w:rPr>
                <w:rFonts w:ascii="Times New Roman" w:hAnsi="Times New Roman"/>
                <w:color w:val="000000"/>
                <w:sz w:val="24"/>
                <w:szCs w:val="24"/>
              </w:rPr>
              <w:t xml:space="preserve">. Малое </w:t>
            </w:r>
            <w:proofErr w:type="spellStart"/>
            <w:r w:rsidRPr="00581126">
              <w:rPr>
                <w:rFonts w:ascii="Times New Roman" w:hAnsi="Times New Roman"/>
                <w:color w:val="000000"/>
                <w:sz w:val="24"/>
                <w:szCs w:val="24"/>
              </w:rPr>
              <w:t>Карлино</w:t>
            </w:r>
            <w:proofErr w:type="spellEnd"/>
            <w:r w:rsidRPr="00581126">
              <w:rPr>
                <w:rFonts w:ascii="Times New Roman" w:hAnsi="Times New Roman"/>
                <w:color w:val="000000"/>
                <w:sz w:val="24"/>
                <w:szCs w:val="24"/>
              </w:rPr>
              <w:t>)</w:t>
            </w:r>
          </w:p>
        </w:tc>
        <w:tc>
          <w:tcPr>
            <w:tcW w:w="1694" w:type="pct"/>
            <w:tcBorders>
              <w:top w:val="single" w:sz="8" w:space="0" w:color="000000"/>
              <w:left w:val="single" w:sz="8" w:space="0" w:color="000000"/>
              <w:bottom w:val="single" w:sz="8" w:space="0" w:color="000000"/>
              <w:right w:val="single" w:sz="8" w:space="0" w:color="000000"/>
            </w:tcBorders>
            <w:vAlign w:val="center"/>
          </w:tcPr>
          <w:p w:rsidR="008A017E" w:rsidRPr="00581126" w:rsidRDefault="008A017E" w:rsidP="000C7223">
            <w:pPr>
              <w:spacing w:after="0"/>
              <w:jc w:val="center"/>
              <w:rPr>
                <w:rFonts w:ascii="Times New Roman" w:hAnsi="Times New Roman"/>
                <w:color w:val="000000"/>
                <w:sz w:val="24"/>
                <w:szCs w:val="24"/>
              </w:rPr>
            </w:pPr>
            <w:r w:rsidRPr="00581126">
              <w:rPr>
                <w:rFonts w:ascii="Times New Roman" w:hAnsi="Times New Roman"/>
                <w:color w:val="000000"/>
                <w:sz w:val="24"/>
                <w:szCs w:val="24"/>
              </w:rPr>
              <w:t>1</w:t>
            </w:r>
          </w:p>
        </w:tc>
      </w:tr>
    </w:tbl>
    <w:p w:rsidR="008A017E" w:rsidRPr="008D2304" w:rsidRDefault="008A017E" w:rsidP="008A017E">
      <w:pPr>
        <w:spacing w:after="0"/>
        <w:ind w:firstLine="540"/>
        <w:jc w:val="both"/>
        <w:rPr>
          <w:rFonts w:ascii="Times New Roman" w:hAnsi="Times New Roman"/>
          <w:color w:val="000000"/>
          <w:sz w:val="24"/>
          <w:szCs w:val="24"/>
        </w:rPr>
      </w:pPr>
      <w:bookmarkStart w:id="41" w:name="культура"/>
      <w:bookmarkEnd w:id="41"/>
      <w:r w:rsidRPr="008D2304">
        <w:rPr>
          <w:rFonts w:ascii="Times New Roman" w:hAnsi="Times New Roman"/>
          <w:color w:val="000000"/>
          <w:sz w:val="24"/>
          <w:szCs w:val="24"/>
        </w:rPr>
        <w:t>До 2025 г. в поселении планируется создание следующих лечебно-профилактических учреждений:</w:t>
      </w:r>
    </w:p>
    <w:p w:rsidR="008A017E" w:rsidRPr="008D2304" w:rsidRDefault="008A017E" w:rsidP="008A017E">
      <w:pPr>
        <w:numPr>
          <w:ilvl w:val="0"/>
          <w:numId w:val="4"/>
        </w:numPr>
        <w:tabs>
          <w:tab w:val="left" w:pos="851"/>
        </w:tabs>
        <w:spacing w:after="0"/>
        <w:ind w:left="851" w:hanging="284"/>
        <w:jc w:val="both"/>
        <w:rPr>
          <w:rFonts w:ascii="Times New Roman" w:hAnsi="Times New Roman"/>
          <w:color w:val="000000"/>
          <w:sz w:val="24"/>
          <w:szCs w:val="24"/>
        </w:rPr>
      </w:pPr>
      <w:r w:rsidRPr="008D2304">
        <w:rPr>
          <w:rFonts w:ascii="Times New Roman" w:hAnsi="Times New Roman"/>
          <w:color w:val="000000"/>
          <w:sz w:val="24"/>
          <w:szCs w:val="24"/>
        </w:rPr>
        <w:t xml:space="preserve">Строительство поликлиники в  дер. </w:t>
      </w:r>
      <w:proofErr w:type="spellStart"/>
      <w:r w:rsidRPr="008D2304">
        <w:rPr>
          <w:rFonts w:ascii="Times New Roman" w:hAnsi="Times New Roman"/>
          <w:color w:val="000000"/>
          <w:sz w:val="24"/>
          <w:szCs w:val="24"/>
        </w:rPr>
        <w:t>Пикколово</w:t>
      </w:r>
      <w:proofErr w:type="spellEnd"/>
      <w:r w:rsidRPr="008D2304">
        <w:rPr>
          <w:rFonts w:ascii="Times New Roman" w:hAnsi="Times New Roman"/>
          <w:color w:val="000000"/>
          <w:sz w:val="24"/>
          <w:szCs w:val="24"/>
        </w:rPr>
        <w:t xml:space="preserve"> </w:t>
      </w:r>
      <w:proofErr w:type="spellStart"/>
      <w:r w:rsidRPr="008D2304">
        <w:rPr>
          <w:rFonts w:ascii="Times New Roman" w:hAnsi="Times New Roman"/>
          <w:color w:val="000000"/>
          <w:sz w:val="24"/>
          <w:szCs w:val="24"/>
        </w:rPr>
        <w:t>Виллозского</w:t>
      </w:r>
      <w:proofErr w:type="spellEnd"/>
      <w:r w:rsidRPr="008D2304">
        <w:rPr>
          <w:rFonts w:ascii="Times New Roman" w:hAnsi="Times New Roman"/>
          <w:color w:val="000000"/>
          <w:sz w:val="24"/>
          <w:szCs w:val="24"/>
        </w:rPr>
        <w:t xml:space="preserve"> сельского поселения</w:t>
      </w:r>
    </w:p>
    <w:p w:rsidR="008A017E" w:rsidRPr="008D2304" w:rsidRDefault="008A017E" w:rsidP="008A017E">
      <w:pPr>
        <w:numPr>
          <w:ilvl w:val="0"/>
          <w:numId w:val="4"/>
        </w:numPr>
        <w:tabs>
          <w:tab w:val="left" w:pos="851"/>
        </w:tabs>
        <w:spacing w:after="0"/>
        <w:ind w:left="851" w:hanging="284"/>
        <w:jc w:val="both"/>
        <w:rPr>
          <w:rFonts w:ascii="Times New Roman" w:hAnsi="Times New Roman"/>
          <w:color w:val="000000"/>
          <w:sz w:val="24"/>
          <w:szCs w:val="24"/>
        </w:rPr>
      </w:pPr>
      <w:r w:rsidRPr="008D2304">
        <w:rPr>
          <w:rFonts w:ascii="Times New Roman" w:hAnsi="Times New Roman"/>
          <w:color w:val="000000"/>
          <w:sz w:val="24"/>
          <w:szCs w:val="24"/>
        </w:rPr>
        <w:t xml:space="preserve">Строительство амбулатории  в дер. </w:t>
      </w:r>
      <w:proofErr w:type="spellStart"/>
      <w:r w:rsidRPr="008D2304">
        <w:rPr>
          <w:rFonts w:ascii="Times New Roman" w:hAnsi="Times New Roman"/>
          <w:color w:val="000000"/>
          <w:sz w:val="24"/>
          <w:szCs w:val="24"/>
        </w:rPr>
        <w:t>Виллози</w:t>
      </w:r>
      <w:proofErr w:type="spellEnd"/>
      <w:r w:rsidRPr="008D2304">
        <w:rPr>
          <w:rFonts w:ascii="Times New Roman" w:hAnsi="Times New Roman"/>
          <w:color w:val="000000"/>
          <w:sz w:val="24"/>
          <w:szCs w:val="24"/>
        </w:rPr>
        <w:t xml:space="preserve"> </w:t>
      </w:r>
      <w:proofErr w:type="spellStart"/>
      <w:r w:rsidRPr="008D2304">
        <w:rPr>
          <w:rFonts w:ascii="Times New Roman" w:hAnsi="Times New Roman"/>
          <w:color w:val="000000"/>
          <w:sz w:val="24"/>
          <w:szCs w:val="24"/>
        </w:rPr>
        <w:t>Виллозского</w:t>
      </w:r>
      <w:proofErr w:type="spellEnd"/>
      <w:r w:rsidRPr="008D2304">
        <w:rPr>
          <w:rFonts w:ascii="Times New Roman" w:hAnsi="Times New Roman"/>
          <w:color w:val="000000"/>
          <w:sz w:val="24"/>
          <w:szCs w:val="24"/>
        </w:rPr>
        <w:t xml:space="preserve">  сельского поселения</w:t>
      </w:r>
    </w:p>
    <w:p w:rsidR="008A017E" w:rsidRDefault="008A017E" w:rsidP="008A017E">
      <w:pPr>
        <w:numPr>
          <w:ilvl w:val="0"/>
          <w:numId w:val="4"/>
        </w:numPr>
        <w:tabs>
          <w:tab w:val="left" w:pos="851"/>
        </w:tabs>
        <w:spacing w:after="0"/>
        <w:ind w:left="851" w:hanging="284"/>
        <w:jc w:val="both"/>
        <w:rPr>
          <w:rFonts w:ascii="Times New Roman" w:hAnsi="Times New Roman"/>
          <w:color w:val="000000"/>
          <w:sz w:val="24"/>
          <w:szCs w:val="24"/>
        </w:rPr>
      </w:pPr>
      <w:r w:rsidRPr="008D2304">
        <w:rPr>
          <w:rFonts w:ascii="Times New Roman" w:hAnsi="Times New Roman"/>
          <w:color w:val="000000"/>
          <w:sz w:val="24"/>
          <w:szCs w:val="24"/>
        </w:rPr>
        <w:t xml:space="preserve">Строительство амбулатории  в дер. Малое </w:t>
      </w:r>
      <w:proofErr w:type="spellStart"/>
      <w:r w:rsidRPr="008D2304">
        <w:rPr>
          <w:rFonts w:ascii="Times New Roman" w:hAnsi="Times New Roman"/>
          <w:color w:val="000000"/>
          <w:sz w:val="24"/>
          <w:szCs w:val="24"/>
        </w:rPr>
        <w:t>Карлино</w:t>
      </w:r>
      <w:proofErr w:type="spellEnd"/>
      <w:r w:rsidRPr="008D2304">
        <w:rPr>
          <w:rFonts w:ascii="Times New Roman" w:hAnsi="Times New Roman"/>
          <w:color w:val="000000"/>
          <w:sz w:val="24"/>
          <w:szCs w:val="24"/>
        </w:rPr>
        <w:t xml:space="preserve"> </w:t>
      </w:r>
      <w:proofErr w:type="spellStart"/>
      <w:r w:rsidRPr="008D2304">
        <w:rPr>
          <w:rFonts w:ascii="Times New Roman" w:hAnsi="Times New Roman"/>
          <w:color w:val="000000"/>
          <w:sz w:val="24"/>
          <w:szCs w:val="24"/>
        </w:rPr>
        <w:t>Виллозского</w:t>
      </w:r>
      <w:proofErr w:type="spellEnd"/>
      <w:r w:rsidRPr="008D2304">
        <w:rPr>
          <w:rFonts w:ascii="Times New Roman" w:hAnsi="Times New Roman"/>
          <w:color w:val="000000"/>
          <w:sz w:val="24"/>
          <w:szCs w:val="24"/>
        </w:rPr>
        <w:t xml:space="preserve"> сельского поселения</w:t>
      </w:r>
    </w:p>
    <w:p w:rsidR="008A017E" w:rsidRPr="008277B0" w:rsidRDefault="008A017E" w:rsidP="008A017E">
      <w:pPr>
        <w:spacing w:after="0"/>
        <w:ind w:firstLine="540"/>
        <w:jc w:val="both"/>
        <w:rPr>
          <w:rFonts w:ascii="Times New Roman" w:hAnsi="Times New Roman"/>
          <w:b/>
          <w:color w:val="000000"/>
          <w:sz w:val="24"/>
          <w:szCs w:val="24"/>
        </w:rPr>
      </w:pPr>
      <w:r w:rsidRPr="008277B0">
        <w:rPr>
          <w:rFonts w:ascii="Times New Roman" w:hAnsi="Times New Roman"/>
          <w:b/>
          <w:color w:val="000000"/>
          <w:sz w:val="24"/>
          <w:szCs w:val="24"/>
        </w:rPr>
        <w:t xml:space="preserve">Таким образом, только медицинские кадры, вновь прибывшие  на работу в дер. </w:t>
      </w:r>
      <w:proofErr w:type="spellStart"/>
      <w:r w:rsidRPr="008277B0">
        <w:rPr>
          <w:rFonts w:ascii="Times New Roman" w:hAnsi="Times New Roman"/>
          <w:b/>
          <w:color w:val="000000"/>
          <w:sz w:val="24"/>
          <w:szCs w:val="24"/>
        </w:rPr>
        <w:t>Виллози</w:t>
      </w:r>
      <w:proofErr w:type="spellEnd"/>
      <w:r w:rsidRPr="008277B0">
        <w:rPr>
          <w:rFonts w:ascii="Times New Roman" w:hAnsi="Times New Roman"/>
          <w:b/>
          <w:color w:val="000000"/>
          <w:sz w:val="24"/>
          <w:szCs w:val="24"/>
        </w:rPr>
        <w:t xml:space="preserve">, утратят право на получение указанных мер поддержки. В дер. </w:t>
      </w:r>
      <w:proofErr w:type="spellStart"/>
      <w:r w:rsidRPr="008277B0">
        <w:rPr>
          <w:rFonts w:ascii="Times New Roman" w:hAnsi="Times New Roman"/>
          <w:b/>
          <w:color w:val="000000"/>
          <w:sz w:val="24"/>
          <w:szCs w:val="24"/>
        </w:rPr>
        <w:t>Пикколово</w:t>
      </w:r>
      <w:proofErr w:type="spellEnd"/>
      <w:r w:rsidRPr="008277B0">
        <w:rPr>
          <w:rFonts w:ascii="Times New Roman" w:hAnsi="Times New Roman"/>
          <w:b/>
          <w:color w:val="000000"/>
          <w:sz w:val="24"/>
          <w:szCs w:val="24"/>
        </w:rPr>
        <w:t xml:space="preserve"> и дер. Малое </w:t>
      </w:r>
      <w:proofErr w:type="spellStart"/>
      <w:r w:rsidRPr="008277B0">
        <w:rPr>
          <w:rFonts w:ascii="Times New Roman" w:hAnsi="Times New Roman"/>
          <w:b/>
          <w:color w:val="000000"/>
          <w:sz w:val="24"/>
          <w:szCs w:val="24"/>
        </w:rPr>
        <w:t>Карлино</w:t>
      </w:r>
      <w:proofErr w:type="spellEnd"/>
      <w:r w:rsidRPr="008277B0">
        <w:rPr>
          <w:rFonts w:ascii="Times New Roman" w:hAnsi="Times New Roman"/>
          <w:b/>
          <w:color w:val="000000"/>
          <w:sz w:val="24"/>
          <w:szCs w:val="24"/>
        </w:rPr>
        <w:t xml:space="preserve"> специалисты  смогут претендовать на все указанные меры поддержки.</w:t>
      </w:r>
    </w:p>
    <w:p w:rsidR="008277B0" w:rsidRDefault="008277B0" w:rsidP="00691871">
      <w:pPr>
        <w:pStyle w:val="af7"/>
        <w:spacing w:after="0"/>
        <w:ind w:firstLine="540"/>
        <w:rPr>
          <w:rFonts w:ascii="Times New Roman" w:hAnsi="Times New Roman"/>
          <w:b/>
          <w:color w:val="000000"/>
          <w:lang w:eastAsia="ru-RU"/>
        </w:rPr>
      </w:pPr>
      <w:bookmarkStart w:id="42" w:name="_Toc424075214"/>
      <w:bookmarkStart w:id="43" w:name="_Toc423345660"/>
      <w:bookmarkStart w:id="44" w:name="_Toc422431613"/>
      <w:bookmarkStart w:id="45" w:name="_Toc422311782"/>
      <w:bookmarkStart w:id="46" w:name="_Toc451118655"/>
      <w:bookmarkStart w:id="47" w:name="_Toc451174137"/>
      <w:bookmarkStart w:id="48" w:name="_Toc452022485"/>
    </w:p>
    <w:p w:rsidR="008A017E" w:rsidRDefault="008A017E" w:rsidP="00691871">
      <w:pPr>
        <w:pStyle w:val="af7"/>
        <w:spacing w:after="0"/>
        <w:ind w:firstLine="540"/>
        <w:rPr>
          <w:rFonts w:ascii="Times New Roman" w:hAnsi="Times New Roman"/>
          <w:b/>
          <w:color w:val="000000"/>
          <w:lang w:eastAsia="ru-RU"/>
        </w:rPr>
      </w:pPr>
      <w:bookmarkStart w:id="49" w:name="_Toc463206691"/>
      <w:r>
        <w:rPr>
          <w:rFonts w:ascii="Times New Roman" w:hAnsi="Times New Roman"/>
          <w:b/>
          <w:color w:val="000000"/>
          <w:lang w:eastAsia="ru-RU"/>
        </w:rPr>
        <w:t>5.5. </w:t>
      </w:r>
      <w:r w:rsidRPr="008C04A9">
        <w:rPr>
          <w:rFonts w:ascii="Times New Roman" w:hAnsi="Times New Roman"/>
          <w:b/>
          <w:color w:val="000000"/>
          <w:lang w:eastAsia="ru-RU"/>
        </w:rPr>
        <w:t>Финансирование дошкольных и общеобразовательных учреждений</w:t>
      </w:r>
      <w:bookmarkEnd w:id="42"/>
      <w:bookmarkEnd w:id="43"/>
      <w:bookmarkEnd w:id="44"/>
      <w:bookmarkEnd w:id="45"/>
      <w:bookmarkEnd w:id="46"/>
      <w:bookmarkEnd w:id="47"/>
      <w:bookmarkEnd w:id="48"/>
      <w:bookmarkEnd w:id="49"/>
    </w:p>
    <w:p w:rsidR="003C58E1" w:rsidRDefault="003C58E1" w:rsidP="008A017E">
      <w:pPr>
        <w:spacing w:after="0"/>
        <w:ind w:firstLine="708"/>
        <w:jc w:val="both"/>
        <w:rPr>
          <w:rFonts w:ascii="Times New Roman" w:hAnsi="Times New Roman"/>
          <w:color w:val="000000"/>
          <w:sz w:val="24"/>
          <w:szCs w:val="24"/>
        </w:rPr>
      </w:pPr>
    </w:p>
    <w:p w:rsidR="008A017E" w:rsidRDefault="008A017E"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 настоящее время в дер. </w:t>
      </w:r>
      <w:proofErr w:type="spellStart"/>
      <w:r w:rsidRPr="00581126">
        <w:rPr>
          <w:rFonts w:ascii="Times New Roman" w:hAnsi="Times New Roman"/>
          <w:color w:val="000000"/>
          <w:sz w:val="24"/>
          <w:szCs w:val="24"/>
        </w:rPr>
        <w:t>Виллози</w:t>
      </w:r>
      <w:proofErr w:type="spellEnd"/>
      <w:r w:rsidRPr="00581126">
        <w:rPr>
          <w:rFonts w:ascii="Times New Roman" w:hAnsi="Times New Roman"/>
          <w:color w:val="000000"/>
          <w:sz w:val="24"/>
          <w:szCs w:val="24"/>
        </w:rPr>
        <w:t xml:space="preserve"> </w:t>
      </w:r>
      <w:r>
        <w:rPr>
          <w:rFonts w:ascii="Times New Roman" w:hAnsi="Times New Roman"/>
          <w:color w:val="000000"/>
          <w:sz w:val="24"/>
          <w:szCs w:val="24"/>
        </w:rPr>
        <w:t>отсутствует общеобразовательное учреждение, одной из причин является  отсутствие свободных земель.</w:t>
      </w:r>
    </w:p>
    <w:p w:rsidR="008A017E" w:rsidRPr="008C04A9" w:rsidRDefault="008A017E"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Система образования в поселении представлена: Нагорной основной</w:t>
      </w:r>
      <w:r w:rsidRPr="0075772B">
        <w:rPr>
          <w:rFonts w:ascii="Times New Roman" w:hAnsi="Times New Roman"/>
          <w:color w:val="000000"/>
          <w:sz w:val="24"/>
          <w:szCs w:val="24"/>
        </w:rPr>
        <w:t xml:space="preserve"> общеобразовательн</w:t>
      </w:r>
      <w:r>
        <w:rPr>
          <w:rFonts w:ascii="Times New Roman" w:hAnsi="Times New Roman"/>
          <w:color w:val="000000"/>
          <w:sz w:val="24"/>
          <w:szCs w:val="24"/>
        </w:rPr>
        <w:t>ой</w:t>
      </w:r>
      <w:r w:rsidRPr="0075772B">
        <w:rPr>
          <w:rFonts w:ascii="Times New Roman" w:hAnsi="Times New Roman"/>
          <w:color w:val="000000"/>
          <w:sz w:val="24"/>
          <w:szCs w:val="24"/>
        </w:rPr>
        <w:t xml:space="preserve"> школ</w:t>
      </w:r>
      <w:r>
        <w:rPr>
          <w:rFonts w:ascii="Times New Roman" w:hAnsi="Times New Roman"/>
          <w:color w:val="000000"/>
          <w:sz w:val="24"/>
          <w:szCs w:val="24"/>
        </w:rPr>
        <w:t>ой</w:t>
      </w:r>
      <w:r w:rsidRPr="0075772B">
        <w:rPr>
          <w:rFonts w:ascii="Times New Roman" w:hAnsi="Times New Roman"/>
          <w:color w:val="000000"/>
          <w:sz w:val="24"/>
          <w:szCs w:val="24"/>
        </w:rPr>
        <w:t xml:space="preserve"> с дошкольным отделением </w:t>
      </w:r>
      <w:r>
        <w:rPr>
          <w:rFonts w:ascii="Times New Roman" w:hAnsi="Times New Roman"/>
          <w:color w:val="000000"/>
          <w:sz w:val="24"/>
          <w:szCs w:val="24"/>
        </w:rPr>
        <w:t>(</w:t>
      </w:r>
      <w:r w:rsidRPr="0075772B">
        <w:rPr>
          <w:rFonts w:ascii="Times New Roman" w:hAnsi="Times New Roman"/>
          <w:color w:val="000000"/>
          <w:sz w:val="24"/>
          <w:szCs w:val="24"/>
        </w:rPr>
        <w:t>д</w:t>
      </w:r>
      <w:r>
        <w:rPr>
          <w:rFonts w:ascii="Times New Roman" w:hAnsi="Times New Roman"/>
          <w:color w:val="000000"/>
          <w:sz w:val="24"/>
          <w:szCs w:val="24"/>
        </w:rPr>
        <w:t>ер</w:t>
      </w:r>
      <w:r w:rsidRPr="0075772B">
        <w:rPr>
          <w:rFonts w:ascii="Times New Roman" w:hAnsi="Times New Roman"/>
          <w:color w:val="000000"/>
          <w:sz w:val="24"/>
          <w:szCs w:val="24"/>
        </w:rPr>
        <w:t xml:space="preserve">. Малое </w:t>
      </w:r>
      <w:proofErr w:type="spellStart"/>
      <w:r w:rsidRPr="0075772B">
        <w:rPr>
          <w:rFonts w:ascii="Times New Roman" w:hAnsi="Times New Roman"/>
          <w:color w:val="000000"/>
          <w:sz w:val="24"/>
          <w:szCs w:val="24"/>
        </w:rPr>
        <w:t>Карлино</w:t>
      </w:r>
      <w:proofErr w:type="spellEnd"/>
      <w:r>
        <w:rPr>
          <w:rFonts w:ascii="Times New Roman" w:hAnsi="Times New Roman"/>
          <w:color w:val="000000"/>
          <w:sz w:val="24"/>
          <w:szCs w:val="24"/>
        </w:rPr>
        <w:t xml:space="preserve">) и </w:t>
      </w:r>
      <w:r w:rsidRPr="0075772B">
        <w:rPr>
          <w:rFonts w:ascii="Times New Roman" w:hAnsi="Times New Roman"/>
          <w:color w:val="000000"/>
          <w:sz w:val="24"/>
          <w:szCs w:val="24"/>
        </w:rPr>
        <w:t>МДОУ №25 «Малыш» в д</w:t>
      </w:r>
      <w:r>
        <w:rPr>
          <w:rFonts w:ascii="Times New Roman" w:hAnsi="Times New Roman"/>
          <w:color w:val="000000"/>
          <w:sz w:val="24"/>
          <w:szCs w:val="24"/>
        </w:rPr>
        <w:t>ер.</w:t>
      </w:r>
      <w:r w:rsidRPr="0075772B">
        <w:rPr>
          <w:rFonts w:ascii="Times New Roman" w:hAnsi="Times New Roman"/>
          <w:color w:val="000000"/>
          <w:sz w:val="24"/>
          <w:szCs w:val="24"/>
        </w:rPr>
        <w:t xml:space="preserve"> </w:t>
      </w:r>
      <w:proofErr w:type="spellStart"/>
      <w:r w:rsidRPr="0075772B">
        <w:rPr>
          <w:rFonts w:ascii="Times New Roman" w:hAnsi="Times New Roman"/>
          <w:color w:val="000000"/>
          <w:sz w:val="24"/>
          <w:szCs w:val="24"/>
        </w:rPr>
        <w:t>Виллози</w:t>
      </w:r>
      <w:proofErr w:type="spellEnd"/>
      <w:r>
        <w:rPr>
          <w:rFonts w:ascii="Times New Roman" w:hAnsi="Times New Roman"/>
          <w:color w:val="000000"/>
          <w:sz w:val="24"/>
          <w:szCs w:val="24"/>
        </w:rPr>
        <w:t>.</w:t>
      </w:r>
    </w:p>
    <w:p w:rsidR="008A017E" w:rsidRPr="008C04A9" w:rsidRDefault="00002F9D"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С</w:t>
      </w:r>
      <w:r w:rsidR="008A017E" w:rsidRPr="008C04A9">
        <w:rPr>
          <w:rFonts w:ascii="Times New Roman" w:hAnsi="Times New Roman"/>
          <w:color w:val="000000"/>
          <w:sz w:val="24"/>
          <w:szCs w:val="24"/>
        </w:rPr>
        <w:t>уществую</w:t>
      </w:r>
      <w:r>
        <w:rPr>
          <w:rFonts w:ascii="Times New Roman" w:hAnsi="Times New Roman"/>
          <w:color w:val="000000"/>
          <w:sz w:val="24"/>
          <w:szCs w:val="24"/>
        </w:rPr>
        <w:t>щие</w:t>
      </w:r>
      <w:r w:rsidR="008A017E" w:rsidRPr="008C04A9">
        <w:rPr>
          <w:rFonts w:ascii="Times New Roman" w:hAnsi="Times New Roman"/>
          <w:color w:val="000000"/>
          <w:sz w:val="24"/>
          <w:szCs w:val="24"/>
        </w:rPr>
        <w:t xml:space="preserve"> различия в нормативах финансового обеспечения образовательных организаций в зависимости от места расположения обуславлива</w:t>
      </w:r>
      <w:r>
        <w:rPr>
          <w:rFonts w:ascii="Times New Roman" w:hAnsi="Times New Roman"/>
          <w:color w:val="000000"/>
          <w:sz w:val="24"/>
          <w:szCs w:val="24"/>
        </w:rPr>
        <w:t>ю</w:t>
      </w:r>
      <w:r w:rsidR="008A017E" w:rsidRPr="008C04A9">
        <w:rPr>
          <w:rFonts w:ascii="Times New Roman" w:hAnsi="Times New Roman"/>
          <w:color w:val="000000"/>
          <w:sz w:val="24"/>
          <w:szCs w:val="24"/>
        </w:rPr>
        <w:t xml:space="preserve">т необходимость рассмотрения этого вопроса при изменении статуса поселения и населенных пунктов в его составе. </w:t>
      </w:r>
    </w:p>
    <w:p w:rsidR="008A017E" w:rsidRPr="008C04A9" w:rsidRDefault="008A017E" w:rsidP="008A017E">
      <w:pPr>
        <w:spacing w:after="0"/>
        <w:ind w:firstLine="708"/>
        <w:jc w:val="both"/>
        <w:rPr>
          <w:rFonts w:ascii="Times New Roman" w:hAnsi="Times New Roman"/>
          <w:color w:val="000000"/>
          <w:sz w:val="24"/>
          <w:szCs w:val="24"/>
        </w:rPr>
      </w:pPr>
      <w:proofErr w:type="gramStart"/>
      <w:r w:rsidRPr="008C04A9">
        <w:rPr>
          <w:rFonts w:ascii="Times New Roman" w:hAnsi="Times New Roman"/>
          <w:color w:val="000000"/>
          <w:sz w:val="24"/>
          <w:szCs w:val="24"/>
        </w:rPr>
        <w:t>В соответствии с пунктом 3 статьи 8 Федерального закона от 29 декабря 2012 года № 273-ФЗ «Об образовании 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roofErr w:type="gramEnd"/>
      <w:r w:rsidRPr="008C04A9">
        <w:rPr>
          <w:rFonts w:ascii="Times New Roman" w:hAnsi="Times New Roman"/>
          <w:color w:val="000000"/>
          <w:sz w:val="24"/>
          <w:szCs w:val="24"/>
        </w:rPr>
        <w:t xml:space="preserve"> осуществляется посредством предоставления субвенций местным бюджетам, в соответствии с нормативами, определяемыми органами государственной власти субъектов Российской Федерации.</w:t>
      </w:r>
    </w:p>
    <w:p w:rsidR="008A017E" w:rsidRPr="008C04A9" w:rsidRDefault="008A017E" w:rsidP="008A017E">
      <w:pPr>
        <w:spacing w:after="0"/>
        <w:ind w:firstLine="708"/>
        <w:jc w:val="both"/>
        <w:rPr>
          <w:rFonts w:ascii="Times New Roman" w:hAnsi="Times New Roman"/>
          <w:color w:val="000000"/>
          <w:sz w:val="24"/>
          <w:szCs w:val="24"/>
        </w:rPr>
      </w:pPr>
      <w:proofErr w:type="gramStart"/>
      <w:r w:rsidRPr="008C04A9">
        <w:rPr>
          <w:rFonts w:ascii="Times New Roman" w:hAnsi="Times New Roman"/>
          <w:color w:val="000000"/>
          <w:sz w:val="24"/>
          <w:szCs w:val="24"/>
        </w:rPr>
        <w:t xml:space="preserve">Областным законом </w:t>
      </w:r>
      <w:r w:rsidRPr="007D0A4F">
        <w:rPr>
          <w:rFonts w:ascii="Times New Roman" w:hAnsi="Times New Roman"/>
          <w:color w:val="000000"/>
          <w:sz w:val="24"/>
          <w:szCs w:val="24"/>
        </w:rPr>
        <w:t xml:space="preserve">151-оз </w:t>
      </w:r>
      <w:r>
        <w:rPr>
          <w:rFonts w:ascii="Times New Roman" w:hAnsi="Times New Roman"/>
          <w:color w:val="000000"/>
          <w:sz w:val="24"/>
          <w:szCs w:val="24"/>
        </w:rPr>
        <w:t xml:space="preserve">от 29.12.2015 г. </w:t>
      </w:r>
      <w:r w:rsidRPr="008C04A9">
        <w:rPr>
          <w:rFonts w:ascii="Times New Roman" w:hAnsi="Times New Roman"/>
          <w:color w:val="000000"/>
          <w:sz w:val="24"/>
          <w:szCs w:val="24"/>
        </w:rPr>
        <w:t>«Об установлении нормативов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Ленинградской области,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в Ленинградской области и обеспечения дополнительного образования детей в муниципальных общеобразовательных организациях в Ленинградской области</w:t>
      </w:r>
      <w:proofErr w:type="gramEnd"/>
      <w:r w:rsidRPr="008C04A9">
        <w:rPr>
          <w:rFonts w:ascii="Times New Roman" w:hAnsi="Times New Roman"/>
          <w:color w:val="000000"/>
          <w:sz w:val="24"/>
          <w:szCs w:val="24"/>
        </w:rPr>
        <w:t xml:space="preserve"> на 2016 год» были установлены нормативы для дошкольных и общеобразовательных учреждений.</w:t>
      </w:r>
    </w:p>
    <w:p w:rsidR="008A017E" w:rsidRPr="008277B0" w:rsidRDefault="008A017E" w:rsidP="008A017E">
      <w:pPr>
        <w:spacing w:after="0"/>
        <w:ind w:firstLine="708"/>
        <w:jc w:val="both"/>
        <w:rPr>
          <w:rFonts w:ascii="Times New Roman" w:hAnsi="Times New Roman"/>
          <w:b/>
          <w:color w:val="000000"/>
          <w:sz w:val="24"/>
          <w:szCs w:val="24"/>
        </w:rPr>
      </w:pPr>
      <w:r w:rsidRPr="008277B0">
        <w:rPr>
          <w:rFonts w:ascii="Times New Roman" w:hAnsi="Times New Roman"/>
          <w:b/>
          <w:color w:val="000000"/>
          <w:sz w:val="24"/>
          <w:szCs w:val="24"/>
        </w:rPr>
        <w:t xml:space="preserve">Как следует из таблицы, изменений в финансировании дошкольных учреждений при изменении статуса поселения и категории н.п. </w:t>
      </w:r>
      <w:proofErr w:type="spellStart"/>
      <w:r w:rsidRPr="008277B0">
        <w:rPr>
          <w:rFonts w:ascii="Times New Roman" w:hAnsi="Times New Roman"/>
          <w:b/>
          <w:color w:val="000000"/>
          <w:sz w:val="24"/>
          <w:szCs w:val="24"/>
        </w:rPr>
        <w:t>Виллози</w:t>
      </w:r>
      <w:proofErr w:type="spellEnd"/>
      <w:r w:rsidRPr="008277B0">
        <w:rPr>
          <w:rFonts w:ascii="Times New Roman" w:hAnsi="Times New Roman"/>
          <w:b/>
          <w:color w:val="000000"/>
          <w:sz w:val="24"/>
          <w:szCs w:val="24"/>
        </w:rPr>
        <w:t xml:space="preserve"> не произойдет.</w:t>
      </w:r>
    </w:p>
    <w:p w:rsidR="008A017E" w:rsidRPr="008C04A9" w:rsidRDefault="008A017E" w:rsidP="008A017E">
      <w:pPr>
        <w:spacing w:after="0"/>
        <w:ind w:firstLine="708"/>
        <w:jc w:val="both"/>
        <w:rPr>
          <w:rFonts w:ascii="Times New Roman" w:hAnsi="Times New Roman"/>
          <w:color w:val="000000"/>
          <w:sz w:val="24"/>
          <w:szCs w:val="24"/>
        </w:rPr>
      </w:pPr>
    </w:p>
    <w:p w:rsidR="008A017E" w:rsidRPr="003C58E1" w:rsidRDefault="008A017E" w:rsidP="008A017E">
      <w:pPr>
        <w:spacing w:after="0"/>
        <w:jc w:val="both"/>
        <w:rPr>
          <w:rFonts w:ascii="Times New Roman" w:hAnsi="Times New Roman"/>
          <w:b/>
          <w:color w:val="000000"/>
          <w:sz w:val="24"/>
          <w:szCs w:val="24"/>
        </w:rPr>
      </w:pPr>
      <w:r w:rsidRPr="003C58E1">
        <w:rPr>
          <w:rFonts w:ascii="Times New Roman" w:hAnsi="Times New Roman"/>
          <w:b/>
          <w:color w:val="000000"/>
          <w:sz w:val="24"/>
          <w:szCs w:val="24"/>
        </w:rPr>
        <w:t>Таблица 1</w:t>
      </w:r>
      <w:r w:rsidR="005B4352" w:rsidRPr="003C58E1">
        <w:rPr>
          <w:rFonts w:ascii="Times New Roman" w:hAnsi="Times New Roman"/>
          <w:b/>
          <w:color w:val="000000"/>
          <w:sz w:val="24"/>
          <w:szCs w:val="24"/>
        </w:rPr>
        <w:t>6</w:t>
      </w:r>
      <w:r w:rsidRPr="003C58E1">
        <w:rPr>
          <w:rFonts w:ascii="Times New Roman" w:hAnsi="Times New Roman"/>
          <w:b/>
          <w:color w:val="000000"/>
          <w:sz w:val="24"/>
          <w:szCs w:val="24"/>
        </w:rPr>
        <w:t xml:space="preserve"> - Нормативы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Ленинградской области и в муниципальных общеобразовательных организациях в Ленинградской области (с 1 сентября 2016 г.), рублей в месяц</w:t>
      </w:r>
    </w:p>
    <w:p w:rsidR="008A017E" w:rsidRPr="008C04A9" w:rsidRDefault="008A017E" w:rsidP="008A017E">
      <w:pPr>
        <w:spacing w:after="0"/>
        <w:jc w:val="both"/>
        <w:rPr>
          <w:rFonts w:ascii="Times New Roman" w:hAnsi="Times New Roman"/>
          <w:color w:val="000000"/>
          <w:sz w:val="24"/>
          <w:szCs w:val="24"/>
        </w:rPr>
      </w:pPr>
    </w:p>
    <w:tbl>
      <w:tblPr>
        <w:tblW w:w="94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3696"/>
        <w:gridCol w:w="1134"/>
        <w:gridCol w:w="992"/>
        <w:gridCol w:w="851"/>
        <w:gridCol w:w="850"/>
        <w:gridCol w:w="996"/>
        <w:gridCol w:w="946"/>
      </w:tblGrid>
      <w:tr w:rsidR="008A017E" w:rsidRPr="000E2D0C" w:rsidTr="000C7223">
        <w:trPr>
          <w:trHeight w:val="1032"/>
        </w:trPr>
        <w:tc>
          <w:tcPr>
            <w:tcW w:w="3696"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ind w:firstLine="708"/>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кратко</w:t>
            </w:r>
            <w:r w:rsidRPr="008C04A9">
              <w:rPr>
                <w:color w:val="000000"/>
                <w:sz w:val="24"/>
                <w:szCs w:val="24"/>
              </w:rPr>
              <w:softHyphen/>
              <w:t>времен</w:t>
            </w:r>
            <w:r w:rsidRPr="008C04A9">
              <w:rPr>
                <w:color w:val="000000"/>
                <w:sz w:val="24"/>
                <w:szCs w:val="24"/>
              </w:rPr>
              <w:softHyphen/>
              <w:t>ного пребы</w:t>
            </w:r>
            <w:r w:rsidRPr="008C04A9">
              <w:rPr>
                <w:color w:val="000000"/>
                <w:sz w:val="24"/>
                <w:szCs w:val="24"/>
              </w:rPr>
              <w:softHyphen/>
              <w:t>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сокра</w:t>
            </w:r>
            <w:r w:rsidRPr="008C04A9">
              <w:rPr>
                <w:color w:val="000000"/>
                <w:sz w:val="24"/>
                <w:szCs w:val="24"/>
              </w:rPr>
              <w:softHyphen/>
              <w:t>щенного</w:t>
            </w:r>
          </w:p>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дня пребы</w:t>
            </w:r>
            <w:r w:rsidRPr="008C04A9">
              <w:rPr>
                <w:color w:val="000000"/>
                <w:sz w:val="24"/>
                <w:szCs w:val="24"/>
              </w:rPr>
              <w:softHyphen/>
              <w:t>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полного</w:t>
            </w:r>
          </w:p>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дня пребы</w:t>
            </w:r>
            <w:r w:rsidRPr="008C04A9">
              <w:rPr>
                <w:color w:val="000000"/>
                <w:sz w:val="24"/>
                <w:szCs w:val="24"/>
              </w:rPr>
              <w:softHyphen/>
              <w:t>вания</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прод</w:t>
            </w:r>
            <w:r w:rsidRPr="008C04A9">
              <w:rPr>
                <w:color w:val="000000"/>
                <w:sz w:val="24"/>
                <w:szCs w:val="24"/>
              </w:rPr>
              <w:softHyphen/>
              <w:t>ленного</w:t>
            </w:r>
          </w:p>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дня пребы</w:t>
            </w:r>
            <w:r w:rsidRPr="008C04A9">
              <w:rPr>
                <w:color w:val="000000"/>
                <w:sz w:val="24"/>
                <w:szCs w:val="24"/>
              </w:rPr>
              <w:softHyphen/>
              <w:t>вания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60"/>
              <w:shd w:val="clear" w:color="auto" w:fill="auto"/>
              <w:spacing w:line="276" w:lineRule="auto"/>
              <w:rPr>
                <w:color w:val="000000"/>
                <w:sz w:val="24"/>
                <w:szCs w:val="24"/>
              </w:rPr>
            </w:pPr>
            <w:r w:rsidRPr="008C04A9">
              <w:rPr>
                <w:color w:val="000000"/>
                <w:sz w:val="24"/>
                <w:szCs w:val="24"/>
              </w:rPr>
              <w:t>кругло</w:t>
            </w:r>
            <w:r w:rsidRPr="008C04A9">
              <w:rPr>
                <w:color w:val="000000"/>
                <w:sz w:val="24"/>
                <w:szCs w:val="24"/>
              </w:rPr>
              <w:softHyphen/>
              <w:t>суточ</w:t>
            </w:r>
            <w:r w:rsidRPr="008C04A9">
              <w:rPr>
                <w:color w:val="000000"/>
                <w:sz w:val="24"/>
                <w:szCs w:val="24"/>
              </w:rPr>
              <w:softHyphen/>
              <w:t>ного пребы</w:t>
            </w:r>
            <w:r w:rsidRPr="008C04A9">
              <w:rPr>
                <w:color w:val="000000"/>
                <w:sz w:val="24"/>
                <w:szCs w:val="24"/>
              </w:rPr>
              <w:softHyphen/>
              <w:t>вания</w:t>
            </w:r>
          </w:p>
        </w:tc>
      </w:tr>
      <w:tr w:rsidR="008A017E" w:rsidRPr="000E2D0C" w:rsidTr="000C7223">
        <w:trPr>
          <w:trHeight w:val="590"/>
        </w:trPr>
        <w:tc>
          <w:tcPr>
            <w:tcW w:w="3696" w:type="dxa"/>
            <w:vMerge w:val="restart"/>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ind w:left="142" w:right="132"/>
              <w:jc w:val="both"/>
              <w:rPr>
                <w:rFonts w:ascii="Times New Roman" w:hAnsi="Times New Roman"/>
                <w:color w:val="000000"/>
                <w:sz w:val="24"/>
                <w:szCs w:val="24"/>
              </w:rPr>
            </w:pPr>
            <w:r w:rsidRPr="000E2D0C">
              <w:rPr>
                <w:rFonts w:ascii="Times New Roman" w:hAnsi="Times New Roman"/>
                <w:color w:val="000000"/>
                <w:sz w:val="24"/>
                <w:szCs w:val="24"/>
              </w:rPr>
              <w:t xml:space="preserve">На одного ребенка, посещающего группу </w:t>
            </w:r>
            <w:proofErr w:type="spellStart"/>
            <w:r w:rsidRPr="000E2D0C">
              <w:rPr>
                <w:rFonts w:ascii="Times New Roman" w:hAnsi="Times New Roman"/>
                <w:color w:val="000000"/>
                <w:sz w:val="24"/>
                <w:szCs w:val="24"/>
              </w:rPr>
              <w:lastRenderedPageBreak/>
              <w:t>общеразвивающей</w:t>
            </w:r>
            <w:proofErr w:type="spellEnd"/>
            <w:r w:rsidRPr="000E2D0C">
              <w:rPr>
                <w:rFonts w:ascii="Times New Roman" w:hAnsi="Times New Roman"/>
                <w:color w:val="000000"/>
                <w:sz w:val="24"/>
                <w:szCs w:val="24"/>
              </w:rPr>
              <w:t xml:space="preserve"> направленности в поселке городского типа с численностью воспитанников в образовательной организации от 51 до 100 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lastRenderedPageBreak/>
              <w:t>До трех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3 822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8 026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9 172</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10 701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10 701</w:t>
            </w:r>
          </w:p>
        </w:tc>
      </w:tr>
      <w:tr w:rsidR="008A017E" w:rsidRPr="000E2D0C" w:rsidTr="000C7223">
        <w:trPr>
          <w:trHeight w:val="1733"/>
        </w:trPr>
        <w:tc>
          <w:tcPr>
            <w:tcW w:w="3696" w:type="dxa"/>
            <w:vMerge/>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ind w:left="142" w:right="132"/>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Старше трех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2 818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5 917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6 762</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7 889</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7 889</w:t>
            </w:r>
          </w:p>
        </w:tc>
      </w:tr>
      <w:tr w:rsidR="008A017E" w:rsidRPr="000E2D0C" w:rsidTr="000C7223">
        <w:trPr>
          <w:trHeight w:val="1733"/>
        </w:trPr>
        <w:tc>
          <w:tcPr>
            <w:tcW w:w="3696" w:type="dxa"/>
            <w:vMerge w:val="restart"/>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ind w:left="142" w:right="132"/>
              <w:jc w:val="both"/>
              <w:rPr>
                <w:rFonts w:ascii="Times New Roman" w:hAnsi="Times New Roman"/>
                <w:color w:val="000000"/>
                <w:sz w:val="24"/>
                <w:szCs w:val="24"/>
              </w:rPr>
            </w:pPr>
            <w:r w:rsidRPr="000E2D0C">
              <w:rPr>
                <w:rFonts w:ascii="Times New Roman" w:hAnsi="Times New Roman"/>
                <w:color w:val="000000"/>
                <w:sz w:val="24"/>
                <w:szCs w:val="24"/>
              </w:rPr>
              <w:lastRenderedPageBreak/>
              <w:t xml:space="preserve">На одного ребенка, посещающего группу </w:t>
            </w:r>
            <w:proofErr w:type="spellStart"/>
            <w:r w:rsidRPr="000E2D0C">
              <w:rPr>
                <w:rFonts w:ascii="Times New Roman" w:hAnsi="Times New Roman"/>
                <w:color w:val="000000"/>
                <w:sz w:val="24"/>
                <w:szCs w:val="24"/>
              </w:rPr>
              <w:t>общеразвивающей</w:t>
            </w:r>
            <w:proofErr w:type="spellEnd"/>
            <w:r w:rsidRPr="000E2D0C">
              <w:rPr>
                <w:rFonts w:ascii="Times New Roman" w:hAnsi="Times New Roman"/>
                <w:color w:val="000000"/>
                <w:sz w:val="24"/>
                <w:szCs w:val="24"/>
              </w:rPr>
              <w:t xml:space="preserve"> направленности в сельской местности с численностью воспитанников в образовательной организации от 51 до 100 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До трех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3 822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8 026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9 172</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10 701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r w:rsidRPr="000E2D0C">
              <w:rPr>
                <w:rFonts w:ascii="Times New Roman" w:hAnsi="Times New Roman"/>
                <w:color w:val="000000"/>
                <w:sz w:val="24"/>
                <w:szCs w:val="24"/>
              </w:rPr>
              <w:t>10 701</w:t>
            </w:r>
          </w:p>
        </w:tc>
      </w:tr>
      <w:tr w:rsidR="008A017E" w:rsidRPr="000E2D0C" w:rsidTr="000C7223">
        <w:trPr>
          <w:trHeight w:val="1733"/>
        </w:trPr>
        <w:tc>
          <w:tcPr>
            <w:tcW w:w="3696" w:type="dxa"/>
            <w:vMerge/>
            <w:tcBorders>
              <w:top w:val="single" w:sz="4" w:space="0" w:color="auto"/>
              <w:left w:val="single" w:sz="4" w:space="0" w:color="auto"/>
              <w:bottom w:val="single" w:sz="4" w:space="0" w:color="auto"/>
              <w:right w:val="single" w:sz="4" w:space="0" w:color="auto"/>
            </w:tcBorders>
            <w:shd w:val="clear" w:color="auto" w:fill="FFFFFF"/>
          </w:tcPr>
          <w:p w:rsidR="008A017E" w:rsidRPr="000E2D0C" w:rsidRDefault="008A017E" w:rsidP="000C7223">
            <w:pPr>
              <w:spacing w:after="0"/>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jc w:val="both"/>
              <w:rPr>
                <w:color w:val="000000"/>
                <w:sz w:val="24"/>
                <w:szCs w:val="24"/>
              </w:rPr>
            </w:pPr>
            <w:r w:rsidRPr="008C04A9">
              <w:rPr>
                <w:color w:val="000000"/>
                <w:sz w:val="24"/>
                <w:szCs w:val="24"/>
              </w:rPr>
              <w:t>Старше трех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ind w:left="200"/>
              <w:jc w:val="both"/>
              <w:rPr>
                <w:color w:val="000000"/>
                <w:sz w:val="24"/>
                <w:szCs w:val="24"/>
              </w:rPr>
            </w:pPr>
            <w:r w:rsidRPr="008C04A9">
              <w:rPr>
                <w:color w:val="000000"/>
                <w:sz w:val="24"/>
                <w:szCs w:val="24"/>
              </w:rPr>
              <w:t>2 818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ind w:left="180"/>
              <w:jc w:val="both"/>
              <w:rPr>
                <w:color w:val="000000"/>
                <w:sz w:val="24"/>
                <w:szCs w:val="24"/>
              </w:rPr>
            </w:pPr>
            <w:r w:rsidRPr="008C04A9">
              <w:rPr>
                <w:color w:val="000000"/>
                <w:sz w:val="24"/>
                <w:szCs w:val="24"/>
              </w:rPr>
              <w:t>5 917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ind w:left="200"/>
              <w:jc w:val="both"/>
              <w:rPr>
                <w:color w:val="000000"/>
                <w:sz w:val="24"/>
                <w:szCs w:val="24"/>
              </w:rPr>
            </w:pPr>
            <w:r w:rsidRPr="008C04A9">
              <w:rPr>
                <w:color w:val="000000"/>
                <w:sz w:val="24"/>
                <w:szCs w:val="24"/>
              </w:rPr>
              <w:t>6 762</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ind w:left="180"/>
              <w:jc w:val="both"/>
              <w:rPr>
                <w:color w:val="000000"/>
                <w:sz w:val="24"/>
                <w:szCs w:val="24"/>
              </w:rPr>
            </w:pPr>
            <w:r w:rsidRPr="008C04A9">
              <w:rPr>
                <w:color w:val="000000"/>
                <w:sz w:val="24"/>
                <w:szCs w:val="24"/>
              </w:rPr>
              <w:t>7 889</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8A017E" w:rsidRPr="008C04A9" w:rsidRDefault="008A017E" w:rsidP="000C7223">
            <w:pPr>
              <w:pStyle w:val="15"/>
              <w:shd w:val="clear" w:color="auto" w:fill="auto"/>
              <w:spacing w:line="276" w:lineRule="auto"/>
              <w:ind w:left="220"/>
              <w:jc w:val="both"/>
              <w:rPr>
                <w:color w:val="000000"/>
                <w:sz w:val="24"/>
                <w:szCs w:val="24"/>
              </w:rPr>
            </w:pPr>
            <w:r w:rsidRPr="008C04A9">
              <w:rPr>
                <w:color w:val="000000"/>
                <w:sz w:val="24"/>
                <w:szCs w:val="24"/>
              </w:rPr>
              <w:t>7 889</w:t>
            </w:r>
          </w:p>
        </w:tc>
      </w:tr>
    </w:tbl>
    <w:p w:rsidR="008A017E" w:rsidRPr="008C04A9" w:rsidRDefault="008A017E" w:rsidP="008A017E">
      <w:pPr>
        <w:spacing w:after="0"/>
        <w:jc w:val="both"/>
        <w:rPr>
          <w:rFonts w:ascii="Times New Roman" w:hAnsi="Times New Roman"/>
          <w:color w:val="000000"/>
          <w:sz w:val="24"/>
          <w:szCs w:val="24"/>
        </w:rPr>
      </w:pPr>
    </w:p>
    <w:p w:rsidR="008A017E" w:rsidRPr="008C04A9" w:rsidRDefault="008277B0"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Необходимо отметить, что </w:t>
      </w:r>
      <w:r w:rsidR="008A017E" w:rsidRPr="008C04A9">
        <w:rPr>
          <w:rFonts w:ascii="Times New Roman" w:hAnsi="Times New Roman"/>
          <w:color w:val="000000"/>
          <w:sz w:val="24"/>
          <w:szCs w:val="24"/>
        </w:rPr>
        <w:t xml:space="preserve"> для общеобразовательных школ </w:t>
      </w:r>
      <w:r w:rsidR="008A017E">
        <w:rPr>
          <w:rFonts w:ascii="Times New Roman" w:hAnsi="Times New Roman"/>
          <w:color w:val="000000"/>
          <w:sz w:val="24"/>
          <w:szCs w:val="24"/>
        </w:rPr>
        <w:t>законом</w:t>
      </w:r>
      <w:r w:rsidR="008A017E" w:rsidRPr="008C04A9">
        <w:rPr>
          <w:rFonts w:ascii="Times New Roman" w:hAnsi="Times New Roman"/>
          <w:color w:val="000000"/>
          <w:sz w:val="24"/>
          <w:szCs w:val="24"/>
        </w:rPr>
        <w:t xml:space="preserve"> предусмотрены различные объемы финансирования для городской и сельской местности. Как следует из таблицы финансирование на одного обучающегося в общеобразовательных классах выше в сельской местности, выше, чем в городской, а в рамках городской местности – поселки городского типа получают больший объем средств, чем города.</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Также </w:t>
      </w:r>
      <w:proofErr w:type="gramStart"/>
      <w:r w:rsidRPr="008C04A9">
        <w:rPr>
          <w:rFonts w:ascii="Times New Roman" w:hAnsi="Times New Roman"/>
          <w:color w:val="000000"/>
          <w:sz w:val="24"/>
          <w:szCs w:val="24"/>
        </w:rPr>
        <w:t>в сельской местности  на одного обучающегося в классах для обучающихся с ограниченными возможностями</w:t>
      </w:r>
      <w:proofErr w:type="gramEnd"/>
      <w:r w:rsidRPr="008C04A9">
        <w:rPr>
          <w:rFonts w:ascii="Times New Roman" w:hAnsi="Times New Roman"/>
          <w:color w:val="000000"/>
          <w:sz w:val="24"/>
          <w:szCs w:val="24"/>
        </w:rPr>
        <w:t xml:space="preserve"> здоровья выделяется в среднем на 312 руб. больше и на 2 976 руб. </w:t>
      </w:r>
      <w:r>
        <w:rPr>
          <w:rFonts w:ascii="Times New Roman" w:hAnsi="Times New Roman"/>
          <w:color w:val="000000"/>
          <w:sz w:val="24"/>
          <w:szCs w:val="24"/>
        </w:rPr>
        <w:t xml:space="preserve">больше </w:t>
      </w:r>
      <w:r w:rsidRPr="008C04A9">
        <w:rPr>
          <w:rFonts w:ascii="Times New Roman" w:hAnsi="Times New Roman"/>
          <w:color w:val="000000"/>
          <w:sz w:val="24"/>
          <w:szCs w:val="24"/>
        </w:rPr>
        <w:t xml:space="preserve">в классах образовательных </w:t>
      </w:r>
      <w:r>
        <w:rPr>
          <w:rFonts w:ascii="Times New Roman" w:hAnsi="Times New Roman"/>
          <w:color w:val="000000"/>
          <w:sz w:val="24"/>
          <w:szCs w:val="24"/>
        </w:rPr>
        <w:t>организаций, имеющих интернат (</w:t>
      </w:r>
      <w:r w:rsidRPr="008C04A9">
        <w:rPr>
          <w:rFonts w:ascii="Times New Roman" w:hAnsi="Times New Roman"/>
          <w:color w:val="000000"/>
          <w:sz w:val="24"/>
          <w:szCs w:val="24"/>
        </w:rPr>
        <w:t xml:space="preserve">в </w:t>
      </w:r>
      <w:proofErr w:type="spellStart"/>
      <w:r>
        <w:rPr>
          <w:rFonts w:ascii="Times New Roman" w:hAnsi="Times New Roman"/>
          <w:color w:val="000000"/>
          <w:sz w:val="24"/>
          <w:szCs w:val="24"/>
        </w:rPr>
        <w:t>Виллозском</w:t>
      </w:r>
      <w:proofErr w:type="spellEnd"/>
      <w:r w:rsidRPr="008C04A9">
        <w:rPr>
          <w:rFonts w:ascii="Times New Roman" w:hAnsi="Times New Roman"/>
          <w:color w:val="000000"/>
          <w:sz w:val="24"/>
          <w:szCs w:val="24"/>
        </w:rPr>
        <w:t xml:space="preserve"> сельском поселении общеобразовательные организации, имеющие интернат </w:t>
      </w:r>
      <w:r>
        <w:rPr>
          <w:rFonts w:ascii="Times New Roman" w:hAnsi="Times New Roman"/>
          <w:color w:val="000000"/>
          <w:sz w:val="24"/>
          <w:szCs w:val="24"/>
        </w:rPr>
        <w:t>отсутствуют)</w:t>
      </w:r>
      <w:r w:rsidRPr="008C04A9">
        <w:rPr>
          <w:rFonts w:ascii="Times New Roman" w:hAnsi="Times New Roman"/>
          <w:color w:val="000000"/>
          <w:sz w:val="24"/>
          <w:szCs w:val="24"/>
        </w:rPr>
        <w:t xml:space="preserve">. </w:t>
      </w:r>
    </w:p>
    <w:p w:rsidR="008A017E" w:rsidRPr="008C04A9" w:rsidRDefault="008A017E" w:rsidP="008A017E">
      <w:pPr>
        <w:pStyle w:val="Heading"/>
        <w:spacing w:line="276" w:lineRule="auto"/>
        <w:jc w:val="both"/>
        <w:rPr>
          <w:rFonts w:ascii="Times New Roman" w:hAnsi="Times New Roman" w:cs="Times New Roman"/>
          <w:b w:val="0"/>
          <w:color w:val="000000"/>
          <w:sz w:val="24"/>
          <w:szCs w:val="24"/>
        </w:rPr>
      </w:pPr>
    </w:p>
    <w:p w:rsidR="008A017E" w:rsidRPr="003C58E1" w:rsidRDefault="008A017E" w:rsidP="008A017E">
      <w:pPr>
        <w:pStyle w:val="Heading"/>
        <w:spacing w:line="276" w:lineRule="auto"/>
        <w:jc w:val="both"/>
        <w:rPr>
          <w:rFonts w:ascii="Times New Roman" w:hAnsi="Times New Roman" w:cs="Times New Roman"/>
          <w:color w:val="000000"/>
          <w:sz w:val="24"/>
          <w:szCs w:val="24"/>
        </w:rPr>
      </w:pPr>
      <w:r w:rsidRPr="003C58E1">
        <w:rPr>
          <w:rFonts w:ascii="Times New Roman" w:hAnsi="Times New Roman" w:cs="Times New Roman"/>
          <w:color w:val="000000"/>
          <w:sz w:val="24"/>
          <w:szCs w:val="24"/>
        </w:rPr>
        <w:t>Таблица 1</w:t>
      </w:r>
      <w:r w:rsidR="005B4352" w:rsidRPr="003C58E1">
        <w:rPr>
          <w:rFonts w:ascii="Times New Roman" w:hAnsi="Times New Roman" w:cs="Times New Roman"/>
          <w:color w:val="000000"/>
          <w:sz w:val="24"/>
          <w:szCs w:val="24"/>
        </w:rPr>
        <w:t>7</w:t>
      </w:r>
      <w:r w:rsidRPr="003C58E1">
        <w:rPr>
          <w:rFonts w:ascii="Times New Roman" w:hAnsi="Times New Roman" w:cs="Times New Roman"/>
          <w:color w:val="000000"/>
          <w:sz w:val="24"/>
          <w:szCs w:val="24"/>
        </w:rPr>
        <w:t xml:space="preserve"> - Нормативы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и дополнительного образования детей в муниципальных общеобразовательных организациях в Ленинградской области (с 1 сентября 2016 года), руб. в месяц</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20"/>
        <w:gridCol w:w="1559"/>
        <w:gridCol w:w="1559"/>
        <w:gridCol w:w="1560"/>
      </w:tblGrid>
      <w:tr w:rsidR="008A017E" w:rsidRPr="000E2D0C" w:rsidTr="000C7223">
        <w:tc>
          <w:tcPr>
            <w:tcW w:w="4820"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ind w:left="1800"/>
              <w:jc w:val="left"/>
              <w:rPr>
                <w:color w:val="000000"/>
                <w:sz w:val="24"/>
                <w:szCs w:val="24"/>
              </w:rPr>
            </w:pPr>
            <w:bookmarkStart w:id="50" w:name="OLE_LINK1"/>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15"/>
              <w:shd w:val="clear" w:color="auto" w:fill="auto"/>
              <w:spacing w:line="276" w:lineRule="auto"/>
              <w:rPr>
                <w:color w:val="000000"/>
                <w:sz w:val="24"/>
                <w:szCs w:val="24"/>
              </w:rPr>
            </w:pPr>
            <w:r w:rsidRPr="000E2D0C">
              <w:rPr>
                <w:color w:val="000000"/>
                <w:sz w:val="24"/>
                <w:szCs w:val="24"/>
              </w:rPr>
              <w:t>начальное</w:t>
            </w:r>
          </w:p>
          <w:p w:rsidR="008A017E" w:rsidRPr="000E2D0C" w:rsidRDefault="008A017E" w:rsidP="000C7223">
            <w:pPr>
              <w:pStyle w:val="15"/>
              <w:shd w:val="clear" w:color="auto" w:fill="auto"/>
              <w:spacing w:line="276" w:lineRule="auto"/>
              <w:ind w:firstLine="340"/>
              <w:rPr>
                <w:color w:val="000000"/>
                <w:sz w:val="24"/>
                <w:szCs w:val="24"/>
              </w:rPr>
            </w:pPr>
            <w:r w:rsidRPr="000E2D0C">
              <w:rPr>
                <w:color w:val="000000"/>
                <w:sz w:val="24"/>
                <w:szCs w:val="24"/>
              </w:rPr>
              <w:t>общее образование</w:t>
            </w:r>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15"/>
              <w:shd w:val="clear" w:color="auto" w:fill="auto"/>
              <w:spacing w:line="276" w:lineRule="auto"/>
              <w:jc w:val="center"/>
              <w:rPr>
                <w:color w:val="000000"/>
                <w:sz w:val="24"/>
                <w:szCs w:val="24"/>
              </w:rPr>
            </w:pPr>
            <w:r w:rsidRPr="000E2D0C">
              <w:rPr>
                <w:color w:val="000000"/>
                <w:sz w:val="24"/>
                <w:szCs w:val="24"/>
              </w:rPr>
              <w:t>основное общее образование</w:t>
            </w:r>
          </w:p>
        </w:tc>
        <w:tc>
          <w:tcPr>
            <w:tcW w:w="1560"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15"/>
              <w:shd w:val="clear" w:color="auto" w:fill="auto"/>
              <w:spacing w:line="276" w:lineRule="auto"/>
              <w:jc w:val="center"/>
              <w:rPr>
                <w:color w:val="000000"/>
                <w:sz w:val="24"/>
                <w:szCs w:val="24"/>
              </w:rPr>
            </w:pPr>
            <w:r w:rsidRPr="000E2D0C">
              <w:rPr>
                <w:color w:val="000000"/>
                <w:sz w:val="24"/>
                <w:szCs w:val="24"/>
              </w:rPr>
              <w:t>среднее общее образование</w:t>
            </w:r>
          </w:p>
        </w:tc>
      </w:tr>
      <w:tr w:rsidR="008A017E" w:rsidRPr="000E2D0C" w:rsidTr="000C7223">
        <w:tc>
          <w:tcPr>
            <w:tcW w:w="4820" w:type="dxa"/>
            <w:tcBorders>
              <w:top w:val="single" w:sz="4" w:space="0" w:color="000000"/>
              <w:left w:val="single" w:sz="4" w:space="0" w:color="000000"/>
              <w:bottom w:val="single" w:sz="4" w:space="0" w:color="000000"/>
              <w:right w:val="single" w:sz="4" w:space="0" w:color="000000"/>
            </w:tcBorders>
          </w:tcPr>
          <w:p w:rsidR="008A017E" w:rsidRDefault="008A017E" w:rsidP="000C7223">
            <w:pPr>
              <w:pStyle w:val="70"/>
              <w:shd w:val="clear" w:color="auto" w:fill="auto"/>
              <w:spacing w:line="276" w:lineRule="auto"/>
              <w:ind w:left="140"/>
              <w:jc w:val="left"/>
              <w:rPr>
                <w:color w:val="000000"/>
                <w:sz w:val="24"/>
                <w:szCs w:val="24"/>
              </w:rPr>
            </w:pPr>
            <w:r w:rsidRPr="000E2D0C">
              <w:rPr>
                <w:color w:val="000000"/>
                <w:sz w:val="24"/>
                <w:szCs w:val="24"/>
              </w:rPr>
              <w:t>На одного обучающегося в общеобразовательных классах общеобразовательных организаций, расположенных в поселках городского типа, с численностью обучающихся от 201 до 300 человек</w:t>
            </w:r>
          </w:p>
          <w:p w:rsidR="003C58E1" w:rsidRDefault="003C58E1" w:rsidP="000C7223">
            <w:pPr>
              <w:pStyle w:val="70"/>
              <w:shd w:val="clear" w:color="auto" w:fill="auto"/>
              <w:spacing w:line="276" w:lineRule="auto"/>
              <w:ind w:left="140"/>
              <w:jc w:val="left"/>
              <w:rPr>
                <w:color w:val="000000"/>
                <w:sz w:val="24"/>
                <w:szCs w:val="24"/>
              </w:rPr>
            </w:pPr>
          </w:p>
          <w:p w:rsidR="003C58E1" w:rsidRPr="000E2D0C" w:rsidRDefault="003C58E1" w:rsidP="000C7223">
            <w:pPr>
              <w:pStyle w:val="70"/>
              <w:shd w:val="clear" w:color="auto" w:fill="auto"/>
              <w:spacing w:line="276" w:lineRule="auto"/>
              <w:ind w:left="140"/>
              <w:jc w:val="left"/>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3 698</w:t>
            </w:r>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5 413</w:t>
            </w:r>
          </w:p>
        </w:tc>
        <w:tc>
          <w:tcPr>
            <w:tcW w:w="1560"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5 853</w:t>
            </w:r>
          </w:p>
        </w:tc>
      </w:tr>
      <w:tr w:rsidR="008A017E" w:rsidRPr="000E2D0C" w:rsidTr="000C7223">
        <w:tc>
          <w:tcPr>
            <w:tcW w:w="4820"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ind w:left="140"/>
              <w:jc w:val="left"/>
              <w:rPr>
                <w:color w:val="000000"/>
                <w:sz w:val="24"/>
                <w:szCs w:val="24"/>
              </w:rPr>
            </w:pPr>
            <w:r w:rsidRPr="000E2D0C">
              <w:rPr>
                <w:color w:val="000000"/>
                <w:sz w:val="24"/>
                <w:szCs w:val="24"/>
              </w:rPr>
              <w:lastRenderedPageBreak/>
              <w:t>На одного обучающегося в общеобразовательных классах общеобразовательных организаций, расположенных в сельской местности, с численностью обучающихся от 201 до 250 человек</w:t>
            </w:r>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5 003</w:t>
            </w:r>
          </w:p>
        </w:tc>
        <w:tc>
          <w:tcPr>
            <w:tcW w:w="1559"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7 269</w:t>
            </w:r>
          </w:p>
        </w:tc>
        <w:tc>
          <w:tcPr>
            <w:tcW w:w="1560" w:type="dxa"/>
            <w:tcBorders>
              <w:top w:val="single" w:sz="4" w:space="0" w:color="000000"/>
              <w:left w:val="single" w:sz="4" w:space="0" w:color="000000"/>
              <w:bottom w:val="single" w:sz="4" w:space="0" w:color="000000"/>
              <w:right w:val="single" w:sz="4" w:space="0" w:color="000000"/>
            </w:tcBorders>
          </w:tcPr>
          <w:p w:rsidR="008A017E" w:rsidRPr="000E2D0C" w:rsidRDefault="008A017E" w:rsidP="000C7223">
            <w:pPr>
              <w:pStyle w:val="70"/>
              <w:shd w:val="clear" w:color="auto" w:fill="auto"/>
              <w:spacing w:line="276" w:lineRule="auto"/>
              <w:jc w:val="center"/>
              <w:rPr>
                <w:color w:val="000000"/>
                <w:sz w:val="24"/>
                <w:szCs w:val="24"/>
              </w:rPr>
            </w:pPr>
            <w:r w:rsidRPr="000E2D0C">
              <w:rPr>
                <w:color w:val="000000"/>
                <w:sz w:val="24"/>
                <w:szCs w:val="24"/>
              </w:rPr>
              <w:t>7 855</w:t>
            </w:r>
          </w:p>
          <w:p w:rsidR="008A017E" w:rsidRPr="000E2D0C" w:rsidRDefault="008A017E" w:rsidP="000C7223">
            <w:pPr>
              <w:pStyle w:val="70"/>
              <w:shd w:val="clear" w:color="auto" w:fill="auto"/>
              <w:spacing w:line="276" w:lineRule="auto"/>
              <w:jc w:val="center"/>
              <w:rPr>
                <w:color w:val="000000"/>
                <w:sz w:val="24"/>
                <w:szCs w:val="24"/>
              </w:rPr>
            </w:pPr>
          </w:p>
        </w:tc>
      </w:tr>
    </w:tbl>
    <w:bookmarkEnd w:id="50"/>
    <w:p w:rsidR="00691871" w:rsidRDefault="008A017E" w:rsidP="005B4352">
      <w:pPr>
        <w:pStyle w:val="Heading"/>
        <w:spacing w:line="276" w:lineRule="auto"/>
        <w:jc w:val="both"/>
        <w:rPr>
          <w:rFonts w:ascii="Times New Roman" w:hAnsi="Times New Roman" w:cs="Times New Roman"/>
          <w:b w:val="0"/>
          <w:color w:val="000000"/>
          <w:sz w:val="24"/>
          <w:szCs w:val="24"/>
        </w:rPr>
      </w:pPr>
      <w:r w:rsidRPr="008C04A9">
        <w:rPr>
          <w:rFonts w:ascii="Times New Roman" w:hAnsi="Times New Roman" w:cs="Times New Roman"/>
          <w:b w:val="0"/>
          <w:color w:val="000000"/>
          <w:sz w:val="24"/>
          <w:szCs w:val="24"/>
        </w:rPr>
        <w:tab/>
      </w:r>
    </w:p>
    <w:p w:rsidR="008277B0" w:rsidRPr="008277B0" w:rsidRDefault="00691871" w:rsidP="005B4352">
      <w:pPr>
        <w:pStyle w:val="Heading"/>
        <w:spacing w:line="276" w:lineRule="auto"/>
        <w:jc w:val="both"/>
        <w:rPr>
          <w:rFonts w:ascii="Times New Roman" w:hAnsi="Times New Roman" w:cs="Times New Roman"/>
          <w:color w:val="000000"/>
          <w:sz w:val="24"/>
          <w:szCs w:val="24"/>
        </w:rPr>
      </w:pPr>
      <w:r>
        <w:rPr>
          <w:rFonts w:ascii="Times New Roman" w:hAnsi="Times New Roman" w:cs="Times New Roman"/>
          <w:b w:val="0"/>
          <w:color w:val="000000"/>
          <w:sz w:val="24"/>
          <w:szCs w:val="24"/>
        </w:rPr>
        <w:t xml:space="preserve">           </w:t>
      </w:r>
      <w:r w:rsidR="008A017E" w:rsidRPr="008277B0">
        <w:rPr>
          <w:rFonts w:ascii="Times New Roman" w:hAnsi="Times New Roman" w:cs="Times New Roman"/>
          <w:color w:val="000000"/>
          <w:sz w:val="24"/>
          <w:szCs w:val="24"/>
        </w:rPr>
        <w:t xml:space="preserve">Таким образом, при изменении категории н.п. </w:t>
      </w:r>
      <w:proofErr w:type="spellStart"/>
      <w:r w:rsidR="008A017E" w:rsidRPr="008277B0">
        <w:rPr>
          <w:rFonts w:ascii="Times New Roman" w:hAnsi="Times New Roman" w:cs="Times New Roman"/>
          <w:color w:val="000000"/>
          <w:sz w:val="24"/>
          <w:szCs w:val="24"/>
        </w:rPr>
        <w:t>Виллози</w:t>
      </w:r>
      <w:proofErr w:type="spellEnd"/>
      <w:r w:rsidR="008A017E" w:rsidRPr="008277B0">
        <w:rPr>
          <w:rFonts w:ascii="Times New Roman" w:hAnsi="Times New Roman" w:cs="Times New Roman"/>
          <w:color w:val="000000"/>
          <w:sz w:val="24"/>
          <w:szCs w:val="24"/>
        </w:rPr>
        <w:t xml:space="preserve"> сократится объем финансирования общеобразовательных учреждений, что, однако, не повлияет на качество предоставляемых образовательных услуг, поскольку в сельской местности  школы несут расходы по организации подвозки детей, транспортные расходы для детей и учителей, благоустройству территории и пр. </w:t>
      </w:r>
    </w:p>
    <w:p w:rsidR="008A017E" w:rsidRDefault="008277B0" w:rsidP="005B4352">
      <w:pPr>
        <w:pStyle w:val="Heading"/>
        <w:spacing w:line="276" w:lineRule="auto"/>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w:t>
      </w:r>
      <w:r w:rsidR="008A017E" w:rsidRPr="008C04A9">
        <w:rPr>
          <w:rFonts w:ascii="Times New Roman" w:hAnsi="Times New Roman" w:cs="Times New Roman"/>
          <w:b w:val="0"/>
          <w:color w:val="000000"/>
          <w:sz w:val="24"/>
          <w:szCs w:val="24"/>
        </w:rPr>
        <w:t>Федеральные государственные образовательные стандарты соблюдаются во всех учреждениях системы образования вне зависимости от места расположения и объемов финансирования.</w:t>
      </w:r>
    </w:p>
    <w:p w:rsidR="008A017E" w:rsidRPr="008D2304" w:rsidRDefault="008A017E" w:rsidP="005B4352">
      <w:pPr>
        <w:spacing w:after="0"/>
        <w:ind w:firstLine="540"/>
        <w:jc w:val="both"/>
        <w:rPr>
          <w:rFonts w:ascii="Times New Roman" w:hAnsi="Times New Roman"/>
          <w:color w:val="000000"/>
          <w:sz w:val="24"/>
          <w:szCs w:val="24"/>
        </w:rPr>
      </w:pPr>
      <w:r>
        <w:rPr>
          <w:rFonts w:ascii="Times New Roman" w:hAnsi="Times New Roman"/>
          <w:b/>
          <w:color w:val="000000"/>
          <w:sz w:val="24"/>
          <w:szCs w:val="24"/>
        </w:rPr>
        <w:tab/>
      </w:r>
      <w:r w:rsidRPr="008D2304">
        <w:rPr>
          <w:rFonts w:ascii="Times New Roman" w:hAnsi="Times New Roman"/>
          <w:color w:val="000000"/>
          <w:sz w:val="24"/>
          <w:szCs w:val="24"/>
        </w:rPr>
        <w:t xml:space="preserve">До 2025 г. в поселении планируется создание следующих </w:t>
      </w:r>
      <w:r>
        <w:rPr>
          <w:rFonts w:ascii="Times New Roman" w:hAnsi="Times New Roman"/>
          <w:color w:val="000000"/>
          <w:sz w:val="24"/>
          <w:szCs w:val="24"/>
        </w:rPr>
        <w:t xml:space="preserve">образовательных </w:t>
      </w:r>
      <w:r w:rsidRPr="008D2304">
        <w:rPr>
          <w:rFonts w:ascii="Times New Roman" w:hAnsi="Times New Roman"/>
          <w:color w:val="000000"/>
          <w:sz w:val="24"/>
          <w:szCs w:val="24"/>
        </w:rPr>
        <w:t>учреждений:</w:t>
      </w:r>
    </w:p>
    <w:p w:rsidR="008A017E" w:rsidRPr="00A11D60" w:rsidRDefault="008A017E" w:rsidP="005473FA">
      <w:pPr>
        <w:pStyle w:val="Heading"/>
        <w:numPr>
          <w:ilvl w:val="0"/>
          <w:numId w:val="51"/>
        </w:numPr>
        <w:spacing w:line="276" w:lineRule="auto"/>
        <w:jc w:val="both"/>
        <w:rPr>
          <w:rFonts w:ascii="Times New Roman" w:hAnsi="Times New Roman" w:cs="Times New Roman"/>
          <w:b w:val="0"/>
          <w:sz w:val="24"/>
          <w:szCs w:val="24"/>
        </w:rPr>
      </w:pPr>
      <w:r w:rsidRPr="00A11D60">
        <w:rPr>
          <w:rFonts w:ascii="Times New Roman" w:hAnsi="Times New Roman" w:cs="Times New Roman"/>
          <w:b w:val="0"/>
          <w:sz w:val="24"/>
          <w:szCs w:val="24"/>
        </w:rPr>
        <w:t xml:space="preserve">Строительство муниципального общеобразовательного учреждения на 450 мест в дер. Малое </w:t>
      </w:r>
      <w:proofErr w:type="spellStart"/>
      <w:r w:rsidRPr="00A11D60">
        <w:rPr>
          <w:rFonts w:ascii="Times New Roman" w:hAnsi="Times New Roman" w:cs="Times New Roman"/>
          <w:b w:val="0"/>
          <w:sz w:val="24"/>
          <w:szCs w:val="24"/>
        </w:rPr>
        <w:t>Карлино</w:t>
      </w:r>
      <w:proofErr w:type="spellEnd"/>
      <w:r w:rsidRPr="00A11D60">
        <w:rPr>
          <w:rFonts w:ascii="Times New Roman" w:hAnsi="Times New Roman" w:cs="Times New Roman"/>
          <w:b w:val="0"/>
          <w:sz w:val="24"/>
          <w:szCs w:val="24"/>
        </w:rPr>
        <w:t xml:space="preserve"> </w:t>
      </w:r>
      <w:proofErr w:type="spellStart"/>
      <w:r w:rsidRPr="00A11D60">
        <w:rPr>
          <w:rFonts w:ascii="Times New Roman" w:hAnsi="Times New Roman" w:cs="Times New Roman"/>
          <w:b w:val="0"/>
          <w:sz w:val="24"/>
          <w:szCs w:val="24"/>
        </w:rPr>
        <w:t>Виллозского</w:t>
      </w:r>
      <w:proofErr w:type="spellEnd"/>
      <w:r w:rsidRPr="00A11D60">
        <w:rPr>
          <w:rFonts w:ascii="Times New Roman" w:hAnsi="Times New Roman" w:cs="Times New Roman"/>
          <w:b w:val="0"/>
          <w:sz w:val="24"/>
          <w:szCs w:val="24"/>
        </w:rPr>
        <w:t xml:space="preserve"> сельского поселения</w:t>
      </w:r>
      <w:r w:rsidR="005B4352">
        <w:rPr>
          <w:rFonts w:ascii="Times New Roman" w:hAnsi="Times New Roman" w:cs="Times New Roman"/>
          <w:b w:val="0"/>
          <w:sz w:val="24"/>
          <w:szCs w:val="24"/>
        </w:rPr>
        <w:t>;</w:t>
      </w:r>
    </w:p>
    <w:p w:rsidR="008A017E" w:rsidRPr="00A11D60" w:rsidRDefault="008A017E" w:rsidP="005473FA">
      <w:pPr>
        <w:pStyle w:val="Heading"/>
        <w:numPr>
          <w:ilvl w:val="0"/>
          <w:numId w:val="51"/>
        </w:numPr>
        <w:spacing w:line="276" w:lineRule="auto"/>
        <w:jc w:val="both"/>
        <w:rPr>
          <w:rFonts w:ascii="Times New Roman" w:hAnsi="Times New Roman" w:cs="Times New Roman"/>
          <w:b w:val="0"/>
          <w:sz w:val="24"/>
          <w:szCs w:val="24"/>
        </w:rPr>
      </w:pPr>
      <w:r w:rsidRPr="00A11D60">
        <w:rPr>
          <w:rFonts w:ascii="Times New Roman" w:hAnsi="Times New Roman" w:cs="Times New Roman"/>
          <w:b w:val="0"/>
          <w:sz w:val="24"/>
          <w:szCs w:val="24"/>
        </w:rPr>
        <w:t xml:space="preserve">Строительство муниципального дошкольного образовательного учреждения на 220 мест в дер. Малое </w:t>
      </w:r>
      <w:proofErr w:type="spellStart"/>
      <w:r w:rsidRPr="00A11D60">
        <w:rPr>
          <w:rFonts w:ascii="Times New Roman" w:hAnsi="Times New Roman" w:cs="Times New Roman"/>
          <w:b w:val="0"/>
          <w:sz w:val="24"/>
          <w:szCs w:val="24"/>
        </w:rPr>
        <w:t>Карлино</w:t>
      </w:r>
      <w:proofErr w:type="spellEnd"/>
      <w:r w:rsidRPr="00A11D60">
        <w:rPr>
          <w:rFonts w:ascii="Times New Roman" w:hAnsi="Times New Roman" w:cs="Times New Roman"/>
          <w:b w:val="0"/>
          <w:sz w:val="24"/>
          <w:szCs w:val="24"/>
        </w:rPr>
        <w:t xml:space="preserve"> </w:t>
      </w:r>
      <w:proofErr w:type="spellStart"/>
      <w:r w:rsidRPr="00A11D60">
        <w:rPr>
          <w:rFonts w:ascii="Times New Roman" w:hAnsi="Times New Roman" w:cs="Times New Roman"/>
          <w:b w:val="0"/>
          <w:sz w:val="24"/>
          <w:szCs w:val="24"/>
        </w:rPr>
        <w:t>Виллозского</w:t>
      </w:r>
      <w:proofErr w:type="spellEnd"/>
      <w:r w:rsidRPr="00A11D60">
        <w:rPr>
          <w:rFonts w:ascii="Times New Roman" w:hAnsi="Times New Roman" w:cs="Times New Roman"/>
          <w:b w:val="0"/>
          <w:sz w:val="24"/>
          <w:szCs w:val="24"/>
        </w:rPr>
        <w:t xml:space="preserve"> сельского поселения</w:t>
      </w:r>
      <w:r w:rsidR="005B4352">
        <w:rPr>
          <w:rFonts w:ascii="Times New Roman" w:hAnsi="Times New Roman" w:cs="Times New Roman"/>
          <w:b w:val="0"/>
          <w:sz w:val="24"/>
          <w:szCs w:val="24"/>
        </w:rPr>
        <w:t>;</w:t>
      </w:r>
    </w:p>
    <w:p w:rsidR="008A017E" w:rsidRPr="00A11D60" w:rsidRDefault="008A017E" w:rsidP="005473FA">
      <w:pPr>
        <w:pStyle w:val="Heading"/>
        <w:numPr>
          <w:ilvl w:val="0"/>
          <w:numId w:val="51"/>
        </w:numPr>
        <w:spacing w:line="276" w:lineRule="auto"/>
        <w:jc w:val="both"/>
        <w:rPr>
          <w:rFonts w:ascii="Times New Roman" w:hAnsi="Times New Roman" w:cs="Times New Roman"/>
          <w:b w:val="0"/>
          <w:sz w:val="24"/>
          <w:szCs w:val="24"/>
        </w:rPr>
      </w:pPr>
      <w:r w:rsidRPr="00A11D60">
        <w:rPr>
          <w:rFonts w:ascii="Times New Roman" w:hAnsi="Times New Roman" w:cs="Times New Roman"/>
          <w:b w:val="0"/>
          <w:sz w:val="24"/>
          <w:szCs w:val="24"/>
        </w:rPr>
        <w:t xml:space="preserve">Строительство муниципального общеобразовательного учреждения на 540 мест в дер. </w:t>
      </w:r>
      <w:proofErr w:type="spellStart"/>
      <w:r w:rsidRPr="00A11D60">
        <w:rPr>
          <w:rFonts w:ascii="Times New Roman" w:hAnsi="Times New Roman" w:cs="Times New Roman"/>
          <w:b w:val="0"/>
          <w:sz w:val="24"/>
          <w:szCs w:val="24"/>
        </w:rPr>
        <w:t>Пикколово</w:t>
      </w:r>
      <w:proofErr w:type="spellEnd"/>
      <w:r w:rsidRPr="00A11D60">
        <w:rPr>
          <w:rFonts w:ascii="Times New Roman" w:hAnsi="Times New Roman" w:cs="Times New Roman"/>
          <w:b w:val="0"/>
          <w:sz w:val="24"/>
          <w:szCs w:val="24"/>
        </w:rPr>
        <w:t xml:space="preserve"> </w:t>
      </w:r>
      <w:proofErr w:type="spellStart"/>
      <w:r w:rsidRPr="00A11D60">
        <w:rPr>
          <w:rFonts w:ascii="Times New Roman" w:hAnsi="Times New Roman" w:cs="Times New Roman"/>
          <w:b w:val="0"/>
          <w:sz w:val="24"/>
          <w:szCs w:val="24"/>
        </w:rPr>
        <w:t>Виллозского</w:t>
      </w:r>
      <w:proofErr w:type="spellEnd"/>
      <w:r w:rsidRPr="00A11D60">
        <w:rPr>
          <w:rFonts w:ascii="Times New Roman" w:hAnsi="Times New Roman" w:cs="Times New Roman"/>
          <w:b w:val="0"/>
          <w:sz w:val="24"/>
          <w:szCs w:val="24"/>
        </w:rPr>
        <w:t xml:space="preserve"> сельского поселения</w:t>
      </w:r>
      <w:r w:rsidR="005B4352">
        <w:rPr>
          <w:rFonts w:ascii="Times New Roman" w:hAnsi="Times New Roman" w:cs="Times New Roman"/>
          <w:b w:val="0"/>
          <w:sz w:val="24"/>
          <w:szCs w:val="24"/>
        </w:rPr>
        <w:t>;</w:t>
      </w:r>
    </w:p>
    <w:p w:rsidR="008A017E" w:rsidRPr="00A11D60" w:rsidRDefault="008A017E" w:rsidP="005473FA">
      <w:pPr>
        <w:pStyle w:val="Heading"/>
        <w:numPr>
          <w:ilvl w:val="0"/>
          <w:numId w:val="51"/>
        </w:numPr>
        <w:spacing w:line="276" w:lineRule="auto"/>
        <w:jc w:val="both"/>
        <w:rPr>
          <w:rFonts w:ascii="Times New Roman" w:hAnsi="Times New Roman" w:cs="Times New Roman"/>
          <w:b w:val="0"/>
          <w:sz w:val="24"/>
          <w:szCs w:val="24"/>
        </w:rPr>
      </w:pPr>
      <w:r w:rsidRPr="00A11D60">
        <w:rPr>
          <w:rFonts w:ascii="Times New Roman" w:hAnsi="Times New Roman" w:cs="Times New Roman"/>
          <w:b w:val="0"/>
          <w:sz w:val="24"/>
          <w:szCs w:val="24"/>
        </w:rPr>
        <w:t xml:space="preserve">Строительство муниципального дошкольного образовательного учреждения на 200 мест в </w:t>
      </w:r>
      <w:proofErr w:type="spellStart"/>
      <w:r w:rsidRPr="00A11D60">
        <w:rPr>
          <w:rFonts w:ascii="Times New Roman" w:hAnsi="Times New Roman" w:cs="Times New Roman"/>
          <w:b w:val="0"/>
          <w:sz w:val="24"/>
          <w:szCs w:val="24"/>
        </w:rPr>
        <w:t>Пикколово</w:t>
      </w:r>
      <w:proofErr w:type="spellEnd"/>
      <w:r w:rsidRPr="00A11D60">
        <w:rPr>
          <w:rFonts w:ascii="Times New Roman" w:hAnsi="Times New Roman" w:cs="Times New Roman"/>
          <w:b w:val="0"/>
          <w:sz w:val="24"/>
          <w:szCs w:val="24"/>
        </w:rPr>
        <w:t xml:space="preserve"> </w:t>
      </w:r>
      <w:proofErr w:type="spellStart"/>
      <w:r w:rsidRPr="00A11D60">
        <w:rPr>
          <w:rFonts w:ascii="Times New Roman" w:hAnsi="Times New Roman" w:cs="Times New Roman"/>
          <w:b w:val="0"/>
          <w:sz w:val="24"/>
          <w:szCs w:val="24"/>
        </w:rPr>
        <w:t>Виллозского</w:t>
      </w:r>
      <w:proofErr w:type="spellEnd"/>
      <w:r w:rsidRPr="00A11D60">
        <w:rPr>
          <w:rFonts w:ascii="Times New Roman" w:hAnsi="Times New Roman" w:cs="Times New Roman"/>
          <w:b w:val="0"/>
          <w:sz w:val="24"/>
          <w:szCs w:val="24"/>
        </w:rPr>
        <w:t xml:space="preserve"> сельского поселения</w:t>
      </w:r>
      <w:r w:rsidR="005B4352">
        <w:rPr>
          <w:rFonts w:ascii="Times New Roman" w:hAnsi="Times New Roman" w:cs="Times New Roman"/>
          <w:b w:val="0"/>
          <w:sz w:val="24"/>
          <w:szCs w:val="24"/>
        </w:rPr>
        <w:t>.</w:t>
      </w:r>
    </w:p>
    <w:p w:rsidR="008A017E" w:rsidRPr="008C04A9" w:rsidRDefault="008A017E" w:rsidP="008A017E">
      <w:pPr>
        <w:pStyle w:val="Heading"/>
        <w:spacing w:line="276" w:lineRule="auto"/>
        <w:jc w:val="both"/>
        <w:rPr>
          <w:rFonts w:ascii="Times New Roman" w:hAnsi="Times New Roman" w:cs="Times New Roman"/>
          <w:b w:val="0"/>
          <w:color w:val="000000"/>
          <w:sz w:val="24"/>
          <w:szCs w:val="24"/>
        </w:rPr>
      </w:pPr>
    </w:p>
    <w:p w:rsidR="008A017E" w:rsidRDefault="008A017E" w:rsidP="008A017E">
      <w:pPr>
        <w:pStyle w:val="af7"/>
        <w:rPr>
          <w:rFonts w:ascii="Times New Roman" w:hAnsi="Times New Roman"/>
          <w:b/>
        </w:rPr>
      </w:pPr>
      <w:bookmarkStart w:id="51" w:name="_Toc452022486"/>
    </w:p>
    <w:p w:rsidR="008A017E" w:rsidRPr="005E0E47" w:rsidRDefault="008A017E" w:rsidP="008A017E">
      <w:pPr>
        <w:pStyle w:val="af7"/>
        <w:rPr>
          <w:rFonts w:ascii="Times New Roman" w:hAnsi="Times New Roman"/>
          <w:b/>
        </w:rPr>
      </w:pPr>
      <w:bookmarkStart w:id="52" w:name="_Toc463206692"/>
      <w:r w:rsidRPr="005E0E47">
        <w:rPr>
          <w:rFonts w:ascii="Times New Roman" w:hAnsi="Times New Roman"/>
          <w:b/>
        </w:rPr>
        <w:t>5.6. Предоставление земельных участков для индивидуального жилищного строительства</w:t>
      </w:r>
      <w:bookmarkEnd w:id="51"/>
      <w:bookmarkEnd w:id="52"/>
      <w:r w:rsidRPr="005E0E47">
        <w:rPr>
          <w:rFonts w:ascii="Times New Roman" w:hAnsi="Times New Roman"/>
          <w:b/>
        </w:rPr>
        <w:t xml:space="preserve"> </w:t>
      </w:r>
    </w:p>
    <w:p w:rsidR="008A017E" w:rsidRPr="008C04A9" w:rsidRDefault="008A017E" w:rsidP="008A017E">
      <w:pPr>
        <w:spacing w:after="0"/>
        <w:jc w:val="both"/>
        <w:rPr>
          <w:rFonts w:ascii="Times New Roman" w:hAnsi="Times New Roman"/>
          <w:color w:val="000000"/>
          <w:sz w:val="24"/>
          <w:szCs w:val="24"/>
        </w:rPr>
      </w:pPr>
    </w:p>
    <w:p w:rsidR="008A017E" w:rsidRPr="005C36DF" w:rsidRDefault="008A017E" w:rsidP="008A017E">
      <w:pPr>
        <w:pStyle w:val="formattext"/>
        <w:shd w:val="clear" w:color="auto" w:fill="FFFFFF"/>
        <w:spacing w:before="0" w:beforeAutospacing="0" w:after="0" w:afterAutospacing="0" w:line="276" w:lineRule="auto"/>
        <w:ind w:firstLine="708"/>
        <w:jc w:val="both"/>
        <w:textAlignment w:val="baseline"/>
        <w:rPr>
          <w:color w:val="000000"/>
          <w:lang w:eastAsia="en-US"/>
        </w:rPr>
      </w:pPr>
      <w:proofErr w:type="gramStart"/>
      <w:r w:rsidRPr="005C36DF">
        <w:rPr>
          <w:color w:val="000000"/>
          <w:lang w:eastAsia="en-US"/>
        </w:rPr>
        <w:t>В соответствии с областным законом от 14 октября 2008 года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земельные участки для индивидуального жилищного строительства в границах населенных пунктов муниципальных образований, в которых предусмотрено индивидуальное жилищное строительство, бесплатно предоставляются не получавшим на территории Ленинградской области из земель, находящихся в государственной или муниципальной</w:t>
      </w:r>
      <w:proofErr w:type="gramEnd"/>
      <w:r w:rsidRPr="005C36DF">
        <w:rPr>
          <w:color w:val="000000"/>
          <w:lang w:eastAsia="en-US"/>
        </w:rPr>
        <w:t xml:space="preserve"> собственности, безвозмездно в собственность, пожизненное наследуемое владение или постоянное бессрочное пользование земельных участков для индивидуального жилищного строительства, личного подсобного хозяйства (с правом возведения жилого дома) или дачного строительства (с правом возведения жилого строения или жилого дома):</w:t>
      </w:r>
    </w:p>
    <w:p w:rsidR="008A017E" w:rsidRPr="005C36DF" w:rsidRDefault="008A017E" w:rsidP="005473FA">
      <w:pPr>
        <w:pStyle w:val="formattext"/>
        <w:numPr>
          <w:ilvl w:val="0"/>
          <w:numId w:val="52"/>
        </w:numPr>
        <w:shd w:val="clear" w:color="auto" w:fill="FFFFFF"/>
        <w:spacing w:before="0" w:beforeAutospacing="0" w:after="0" w:afterAutospacing="0" w:line="276" w:lineRule="auto"/>
        <w:jc w:val="both"/>
        <w:textAlignment w:val="baseline"/>
        <w:rPr>
          <w:color w:val="000000"/>
          <w:lang w:eastAsia="en-US"/>
        </w:rPr>
      </w:pPr>
      <w:r w:rsidRPr="005C36DF">
        <w:rPr>
          <w:color w:val="000000"/>
          <w:lang w:eastAsia="en-US"/>
        </w:rPr>
        <w:t xml:space="preserve">гражданам Российской Федерации, состоящим на учете в органах местного самоуправления Ленинградской </w:t>
      </w:r>
      <w:proofErr w:type="gramStart"/>
      <w:r w:rsidRPr="005C36DF">
        <w:rPr>
          <w:color w:val="000000"/>
          <w:lang w:eastAsia="en-US"/>
        </w:rPr>
        <w:t>области</w:t>
      </w:r>
      <w:proofErr w:type="gramEnd"/>
      <w:r w:rsidRPr="005C36DF">
        <w:rPr>
          <w:color w:val="000000"/>
          <w:lang w:eastAsia="en-US"/>
        </w:rPr>
        <w:t xml:space="preserve"> в качестве нуждающихся в жилых помещениях, постоянно проживающим на территории Ленинградской области не менее пяти лет;</w:t>
      </w:r>
    </w:p>
    <w:p w:rsidR="008A017E" w:rsidRPr="005C36DF" w:rsidRDefault="008A017E" w:rsidP="005473FA">
      <w:pPr>
        <w:pStyle w:val="formattext"/>
        <w:numPr>
          <w:ilvl w:val="0"/>
          <w:numId w:val="52"/>
        </w:numPr>
        <w:shd w:val="clear" w:color="auto" w:fill="FFFFFF"/>
        <w:spacing w:before="0" w:beforeAutospacing="0" w:after="0" w:afterAutospacing="0" w:line="276" w:lineRule="auto"/>
        <w:jc w:val="both"/>
        <w:textAlignment w:val="baseline"/>
        <w:rPr>
          <w:color w:val="000000"/>
          <w:lang w:eastAsia="en-US"/>
        </w:rPr>
      </w:pPr>
      <w:r w:rsidRPr="005C36DF">
        <w:rPr>
          <w:color w:val="000000"/>
          <w:lang w:eastAsia="en-US"/>
        </w:rPr>
        <w:lastRenderedPageBreak/>
        <w:t>гражданам Российской Федерации, имеющим трех и более детей, не достигших 18-летнего возраста;</w:t>
      </w:r>
    </w:p>
    <w:p w:rsidR="008A017E" w:rsidRPr="005C36DF" w:rsidRDefault="008A017E" w:rsidP="005473FA">
      <w:pPr>
        <w:pStyle w:val="formattext"/>
        <w:numPr>
          <w:ilvl w:val="0"/>
          <w:numId w:val="52"/>
        </w:numPr>
        <w:shd w:val="clear" w:color="auto" w:fill="FFFFFF"/>
        <w:spacing w:before="0" w:beforeAutospacing="0" w:after="0" w:afterAutospacing="0" w:line="276" w:lineRule="auto"/>
        <w:jc w:val="both"/>
        <w:textAlignment w:val="baseline"/>
        <w:rPr>
          <w:color w:val="000000"/>
          <w:lang w:eastAsia="en-US"/>
        </w:rPr>
      </w:pPr>
      <w:r w:rsidRPr="005C36DF">
        <w:rPr>
          <w:color w:val="000000"/>
          <w:lang w:eastAsia="en-US"/>
        </w:rPr>
        <w:t>молодым специалистам, под которыми понимаются граждане Российской Федерации в возрасте не старше 35 лет;</w:t>
      </w:r>
    </w:p>
    <w:p w:rsidR="008A017E" w:rsidRPr="005C36DF" w:rsidRDefault="008A017E" w:rsidP="005473FA">
      <w:pPr>
        <w:pStyle w:val="formattext"/>
        <w:numPr>
          <w:ilvl w:val="0"/>
          <w:numId w:val="52"/>
        </w:numPr>
        <w:shd w:val="clear" w:color="auto" w:fill="FFFFFF"/>
        <w:spacing w:before="0" w:beforeAutospacing="0" w:after="0" w:afterAutospacing="0" w:line="276" w:lineRule="auto"/>
        <w:jc w:val="both"/>
        <w:textAlignment w:val="baseline"/>
        <w:rPr>
          <w:color w:val="000000"/>
          <w:lang w:eastAsia="en-US"/>
        </w:rPr>
      </w:pPr>
      <w:r w:rsidRPr="005C36DF">
        <w:rPr>
          <w:color w:val="000000"/>
          <w:lang w:eastAsia="en-US"/>
        </w:rPr>
        <w:t>гражданам Российской Федерации, являющимся членами семей погибших Героев Российской Федерации;</w:t>
      </w:r>
    </w:p>
    <w:p w:rsidR="008A017E" w:rsidRPr="005C36DF" w:rsidRDefault="008A017E" w:rsidP="005473FA">
      <w:pPr>
        <w:pStyle w:val="formattext"/>
        <w:numPr>
          <w:ilvl w:val="0"/>
          <w:numId w:val="52"/>
        </w:numPr>
        <w:shd w:val="clear" w:color="auto" w:fill="FFFFFF"/>
        <w:spacing w:before="0" w:beforeAutospacing="0" w:after="0" w:afterAutospacing="0" w:line="276" w:lineRule="auto"/>
        <w:jc w:val="both"/>
        <w:textAlignment w:val="baseline"/>
        <w:rPr>
          <w:color w:val="000000"/>
          <w:lang w:eastAsia="en-US"/>
        </w:rPr>
      </w:pPr>
      <w:r w:rsidRPr="005C36DF">
        <w:rPr>
          <w:color w:val="000000"/>
          <w:lang w:eastAsia="en-US"/>
        </w:rPr>
        <w:t>гражданам Российской Федерации, являющимся ветеранами боевых действий при условии постоянного проживания на территории Ленинградской области не менее пяти лет.</w:t>
      </w:r>
    </w:p>
    <w:p w:rsidR="008A017E" w:rsidRDefault="008A017E" w:rsidP="008A017E">
      <w:pPr>
        <w:pStyle w:val="formattext"/>
        <w:shd w:val="clear" w:color="auto" w:fill="FFFFFF"/>
        <w:spacing w:before="0" w:beforeAutospacing="0" w:after="0" w:afterAutospacing="0" w:line="276" w:lineRule="auto"/>
        <w:ind w:firstLine="708"/>
        <w:jc w:val="both"/>
        <w:textAlignment w:val="baseline"/>
        <w:rPr>
          <w:color w:val="000000"/>
          <w:lang w:eastAsia="en-US"/>
        </w:rPr>
      </w:pPr>
      <w:r w:rsidRPr="005C36DF">
        <w:rPr>
          <w:color w:val="000000"/>
          <w:lang w:eastAsia="en-US"/>
        </w:rPr>
        <w:t xml:space="preserve">В </w:t>
      </w:r>
      <w:proofErr w:type="spellStart"/>
      <w:r w:rsidRPr="005C36DF">
        <w:rPr>
          <w:color w:val="000000"/>
          <w:lang w:eastAsia="en-US"/>
        </w:rPr>
        <w:t>Виллозском</w:t>
      </w:r>
      <w:proofErr w:type="spellEnd"/>
      <w:r w:rsidRPr="005C36DF">
        <w:rPr>
          <w:color w:val="000000"/>
          <w:lang w:eastAsia="en-US"/>
        </w:rPr>
        <w:t xml:space="preserve"> сельском поселении  очередь на получение земельных участков для индивидуального жилищного строительства составляет 85 чел, в т.ч. 8 многодетных семей. Для этих целей выделено 6,2 га земли у дер. </w:t>
      </w:r>
      <w:proofErr w:type="spellStart"/>
      <w:r w:rsidRPr="005C36DF">
        <w:rPr>
          <w:color w:val="000000"/>
          <w:lang w:eastAsia="en-US"/>
        </w:rPr>
        <w:t>Рассколово</w:t>
      </w:r>
      <w:proofErr w:type="spellEnd"/>
      <w:r w:rsidRPr="005C36DF">
        <w:rPr>
          <w:color w:val="000000"/>
          <w:lang w:eastAsia="en-US"/>
        </w:rPr>
        <w:t>.</w:t>
      </w:r>
    </w:p>
    <w:p w:rsidR="007C2BAE" w:rsidRPr="005C36DF" w:rsidRDefault="007C2BAE" w:rsidP="008A017E">
      <w:pPr>
        <w:pStyle w:val="formattext"/>
        <w:shd w:val="clear" w:color="auto" w:fill="FFFFFF"/>
        <w:spacing w:before="0" w:beforeAutospacing="0" w:after="0" w:afterAutospacing="0" w:line="276" w:lineRule="auto"/>
        <w:ind w:firstLine="708"/>
        <w:jc w:val="both"/>
        <w:textAlignment w:val="baseline"/>
        <w:rPr>
          <w:b/>
          <w:color w:val="000000"/>
          <w:lang w:eastAsia="en-US"/>
        </w:rPr>
      </w:pPr>
      <w:r w:rsidRPr="005C36DF">
        <w:rPr>
          <w:b/>
          <w:color w:val="000000"/>
          <w:lang w:eastAsia="en-US"/>
        </w:rPr>
        <w:t xml:space="preserve">В результате приобретения </w:t>
      </w:r>
      <w:proofErr w:type="spellStart"/>
      <w:r w:rsidRPr="005C36DF">
        <w:rPr>
          <w:b/>
          <w:color w:val="000000"/>
          <w:lang w:eastAsia="en-US"/>
        </w:rPr>
        <w:t>Виллозским</w:t>
      </w:r>
      <w:proofErr w:type="spellEnd"/>
      <w:r w:rsidRPr="005C36DF">
        <w:rPr>
          <w:b/>
          <w:color w:val="000000"/>
          <w:lang w:eastAsia="en-US"/>
        </w:rPr>
        <w:t xml:space="preserve"> сельским поселением статуса городского поселения</w:t>
      </w:r>
      <w:r w:rsidRPr="005C36DF">
        <w:rPr>
          <w:b/>
          <w:color w:val="000000"/>
        </w:rPr>
        <w:t xml:space="preserve"> изменений в процессе предоставления земельных участков не произойдет.</w:t>
      </w:r>
    </w:p>
    <w:p w:rsidR="008A017E" w:rsidRPr="008C04A9" w:rsidRDefault="008A017E" w:rsidP="008A017E">
      <w:pPr>
        <w:spacing w:after="0"/>
        <w:rPr>
          <w:rFonts w:ascii="Times New Roman" w:hAnsi="Times New Roman"/>
          <w:color w:val="000000"/>
          <w:sz w:val="24"/>
          <w:szCs w:val="24"/>
          <w:lang w:eastAsia="ru-RU"/>
        </w:rPr>
      </w:pPr>
    </w:p>
    <w:p w:rsidR="008A017E" w:rsidRPr="008C04A9" w:rsidRDefault="008A017E" w:rsidP="008A017E">
      <w:pPr>
        <w:pStyle w:val="af7"/>
        <w:spacing w:after="0"/>
        <w:rPr>
          <w:rFonts w:ascii="Times New Roman" w:hAnsi="Times New Roman"/>
          <w:b/>
          <w:color w:val="000000"/>
          <w:lang w:eastAsia="ru-RU"/>
        </w:rPr>
      </w:pPr>
      <w:bookmarkStart w:id="53" w:name="_Toc424075215"/>
      <w:bookmarkStart w:id="54" w:name="_Toc423345661"/>
      <w:bookmarkStart w:id="55" w:name="_Toc451118656"/>
      <w:bookmarkStart w:id="56" w:name="_Toc451174138"/>
      <w:bookmarkStart w:id="57" w:name="_Toc452022487"/>
      <w:bookmarkStart w:id="58" w:name="_Toc463206693"/>
      <w:r>
        <w:rPr>
          <w:rFonts w:ascii="Times New Roman" w:hAnsi="Times New Roman"/>
          <w:b/>
          <w:color w:val="000000"/>
          <w:lang w:eastAsia="ru-RU"/>
        </w:rPr>
        <w:t>5.7. </w:t>
      </w:r>
      <w:r w:rsidRPr="008C04A9">
        <w:rPr>
          <w:rFonts w:ascii="Times New Roman" w:hAnsi="Times New Roman"/>
          <w:b/>
          <w:color w:val="000000"/>
          <w:lang w:eastAsia="ru-RU"/>
        </w:rPr>
        <w:t>Участие в государственных программах по развитию сельских территорий</w:t>
      </w:r>
      <w:bookmarkEnd w:id="53"/>
      <w:bookmarkEnd w:id="54"/>
      <w:bookmarkEnd w:id="55"/>
      <w:bookmarkEnd w:id="56"/>
      <w:bookmarkEnd w:id="57"/>
      <w:bookmarkEnd w:id="58"/>
    </w:p>
    <w:p w:rsidR="008A017E" w:rsidRPr="008C04A9" w:rsidRDefault="008A017E" w:rsidP="008A017E">
      <w:pPr>
        <w:spacing w:after="0"/>
        <w:ind w:firstLine="708"/>
        <w:jc w:val="both"/>
        <w:rPr>
          <w:rFonts w:ascii="Times New Roman" w:hAnsi="Times New Roman"/>
          <w:color w:val="000000"/>
          <w:sz w:val="24"/>
          <w:szCs w:val="24"/>
          <w:lang w:eastAsia="ru-RU"/>
        </w:rPr>
      </w:pPr>
    </w:p>
    <w:p w:rsidR="008A017E" w:rsidRPr="008C04A9" w:rsidRDefault="008A017E" w:rsidP="008A017E">
      <w:pPr>
        <w:spacing w:after="0"/>
        <w:ind w:firstLine="708"/>
        <w:jc w:val="both"/>
        <w:rPr>
          <w:rFonts w:ascii="Times New Roman" w:hAnsi="Times New Roman"/>
          <w:color w:val="000000"/>
          <w:sz w:val="24"/>
          <w:szCs w:val="24"/>
        </w:rPr>
      </w:pPr>
      <w:proofErr w:type="gramStart"/>
      <w:r w:rsidRPr="008C04A9">
        <w:rPr>
          <w:rFonts w:ascii="Times New Roman" w:hAnsi="Times New Roman"/>
          <w:color w:val="000000"/>
          <w:sz w:val="24"/>
          <w:szCs w:val="24"/>
        </w:rPr>
        <w:t>В настоящее время на территории Ленинградской области реализуется ф</w:t>
      </w:r>
      <w:r w:rsidRPr="008C04A9">
        <w:rPr>
          <w:rFonts w:ascii="Times New Roman" w:hAnsi="Times New Roman"/>
          <w:color w:val="000000"/>
          <w:spacing w:val="1"/>
          <w:sz w:val="24"/>
          <w:szCs w:val="24"/>
          <w:shd w:val="clear" w:color="auto" w:fill="FFFFFF"/>
        </w:rPr>
        <w:t>едеральная целевая программа «Устойчивое развитие сельских территорий на 2014-2017 годы и на период до 2020 года»</w:t>
      </w:r>
      <w:r w:rsidRPr="008C04A9">
        <w:rPr>
          <w:rStyle w:val="a9"/>
          <w:rFonts w:ascii="Times New Roman" w:hAnsi="Times New Roman"/>
          <w:color w:val="000000"/>
          <w:spacing w:val="1"/>
          <w:sz w:val="24"/>
          <w:szCs w:val="24"/>
          <w:shd w:val="clear" w:color="auto" w:fill="FFFFFF"/>
        </w:rPr>
        <w:footnoteReference w:id="2"/>
      </w:r>
      <w:r w:rsidRPr="008C04A9">
        <w:rPr>
          <w:rFonts w:ascii="Times New Roman" w:hAnsi="Times New Roman"/>
          <w:color w:val="000000"/>
          <w:spacing w:val="1"/>
          <w:sz w:val="24"/>
          <w:szCs w:val="24"/>
          <w:shd w:val="clear" w:color="auto" w:fill="FFFFFF"/>
        </w:rPr>
        <w:t xml:space="preserve">, направленная на </w:t>
      </w:r>
      <w:r w:rsidRPr="008C04A9">
        <w:rPr>
          <w:rFonts w:ascii="Times New Roman" w:hAnsi="Times New Roman"/>
          <w:color w:val="000000"/>
          <w:sz w:val="24"/>
          <w:szCs w:val="24"/>
        </w:rPr>
        <w:t>диверсификацию сельской экономики, становление благоприятной социальной среды и повышение уровня жизни сельского населения, закрепление на сельских территориях молодых семей, удовлетворение потребностей сельского населения, в том числе молодых семей и молодых специалистов, в благоустроенном жилье</w:t>
      </w:r>
      <w:proofErr w:type="gramEnd"/>
      <w:r w:rsidRPr="008C04A9">
        <w:rPr>
          <w:rFonts w:ascii="Times New Roman" w:hAnsi="Times New Roman"/>
          <w:color w:val="000000"/>
          <w:sz w:val="24"/>
          <w:szCs w:val="24"/>
        </w:rPr>
        <w:t xml:space="preserve"> и пр.</w:t>
      </w:r>
    </w:p>
    <w:p w:rsidR="008A017E" w:rsidRPr="005C36DF" w:rsidRDefault="008A017E" w:rsidP="008A017E">
      <w:pPr>
        <w:spacing w:after="0"/>
        <w:jc w:val="both"/>
        <w:rPr>
          <w:rFonts w:ascii="Times New Roman" w:hAnsi="Times New Roman"/>
          <w:b/>
          <w:color w:val="000000"/>
          <w:sz w:val="24"/>
          <w:szCs w:val="24"/>
        </w:rPr>
      </w:pPr>
      <w:r w:rsidRPr="005C36DF">
        <w:rPr>
          <w:rFonts w:ascii="Times New Roman" w:hAnsi="Times New Roman"/>
          <w:b/>
          <w:color w:val="000000"/>
          <w:sz w:val="24"/>
          <w:szCs w:val="24"/>
        </w:rPr>
        <w:tab/>
      </w:r>
      <w:proofErr w:type="gramStart"/>
      <w:r w:rsidRPr="005C36DF">
        <w:rPr>
          <w:rFonts w:ascii="Times New Roman" w:hAnsi="Times New Roman"/>
          <w:b/>
          <w:color w:val="000000"/>
          <w:spacing w:val="1"/>
          <w:sz w:val="24"/>
          <w:szCs w:val="24"/>
          <w:shd w:val="clear" w:color="auto" w:fill="FFFFFF"/>
        </w:rPr>
        <w:t>Перечень сельских населенных пунктов, входящих в состав городских поселений Ленинградской области, на территории которых преобладает деятельность, связанная с производством и переработкой сельскохозяйственной продукции, для предоставления государственной поддержки в рамках реализации федеральной целевой программы «Устойчивое развитие сельских территорий на 2014-2017 годы и на период до 2020 года»</w:t>
      </w:r>
      <w:r w:rsidRPr="005C36DF">
        <w:rPr>
          <w:rStyle w:val="a9"/>
          <w:rFonts w:ascii="Times New Roman" w:hAnsi="Times New Roman"/>
          <w:b/>
          <w:color w:val="000000"/>
          <w:spacing w:val="1"/>
          <w:sz w:val="24"/>
          <w:szCs w:val="24"/>
          <w:shd w:val="clear" w:color="auto" w:fill="FFFFFF"/>
        </w:rPr>
        <w:footnoteReference w:id="3"/>
      </w:r>
      <w:r w:rsidRPr="005C36DF">
        <w:rPr>
          <w:rFonts w:ascii="Times New Roman" w:hAnsi="Times New Roman"/>
          <w:b/>
          <w:color w:val="000000"/>
          <w:sz w:val="24"/>
          <w:szCs w:val="24"/>
        </w:rPr>
        <w:t xml:space="preserve"> не содержит населенных пунктов Виллозского сельского поселения, а, следовательно, с переходом поселения в новый</w:t>
      </w:r>
      <w:proofErr w:type="gramEnd"/>
      <w:r w:rsidRPr="005C36DF">
        <w:rPr>
          <w:rFonts w:ascii="Times New Roman" w:hAnsi="Times New Roman"/>
          <w:b/>
          <w:color w:val="000000"/>
          <w:sz w:val="24"/>
          <w:szCs w:val="24"/>
        </w:rPr>
        <w:t xml:space="preserve"> статус изменений не произойдет.</w:t>
      </w:r>
    </w:p>
    <w:p w:rsidR="008A017E" w:rsidRPr="008C04A9" w:rsidRDefault="00002F9D" w:rsidP="008A017E">
      <w:pPr>
        <w:spacing w:after="0"/>
        <w:ind w:firstLine="708"/>
        <w:jc w:val="both"/>
        <w:rPr>
          <w:rFonts w:ascii="Times New Roman" w:hAnsi="Times New Roman"/>
          <w:color w:val="000000"/>
          <w:sz w:val="24"/>
          <w:szCs w:val="24"/>
        </w:rPr>
      </w:pPr>
      <w:r>
        <w:rPr>
          <w:rFonts w:ascii="Times New Roman" w:hAnsi="Times New Roman"/>
          <w:color w:val="000000"/>
          <w:sz w:val="24"/>
          <w:szCs w:val="24"/>
        </w:rPr>
        <w:t>В то же время</w:t>
      </w:r>
      <w:r w:rsidR="008A017E" w:rsidRPr="008C04A9">
        <w:rPr>
          <w:rFonts w:ascii="Times New Roman" w:hAnsi="Times New Roman"/>
          <w:color w:val="000000"/>
          <w:sz w:val="24"/>
          <w:szCs w:val="24"/>
        </w:rPr>
        <w:t xml:space="preserve"> </w:t>
      </w:r>
      <w:r>
        <w:rPr>
          <w:rFonts w:ascii="Times New Roman" w:hAnsi="Times New Roman"/>
          <w:color w:val="000000"/>
          <w:sz w:val="24"/>
          <w:szCs w:val="24"/>
        </w:rPr>
        <w:t>н</w:t>
      </w:r>
      <w:r w:rsidR="008A017E" w:rsidRPr="008C04A9">
        <w:rPr>
          <w:rFonts w:ascii="Times New Roman" w:hAnsi="Times New Roman"/>
          <w:color w:val="000000"/>
          <w:sz w:val="24"/>
          <w:szCs w:val="24"/>
        </w:rPr>
        <w:t>еобходимо отметить, что поселение утратит возможность привлечения молодых специалистов на село</w:t>
      </w:r>
      <w:r>
        <w:rPr>
          <w:rFonts w:ascii="Times New Roman" w:hAnsi="Times New Roman"/>
          <w:color w:val="000000"/>
          <w:sz w:val="24"/>
          <w:szCs w:val="24"/>
        </w:rPr>
        <w:t xml:space="preserve"> и</w:t>
      </w:r>
      <w:r w:rsidR="008A017E" w:rsidRPr="008C04A9">
        <w:rPr>
          <w:rFonts w:ascii="Times New Roman" w:hAnsi="Times New Roman"/>
          <w:color w:val="000000"/>
          <w:sz w:val="24"/>
          <w:szCs w:val="24"/>
        </w:rPr>
        <w:t xml:space="preserve"> закрепления их в сельском хозяйстве, в качестве меры социальной поддержки молодых работников агропромышленного комплекса</w:t>
      </w:r>
      <w:r w:rsidRPr="00002F9D">
        <w:rPr>
          <w:rFonts w:ascii="Times New Roman" w:hAnsi="Times New Roman"/>
          <w:bCs/>
          <w:color w:val="000000"/>
          <w:sz w:val="24"/>
          <w:szCs w:val="24"/>
        </w:rPr>
        <w:t xml:space="preserve"> </w:t>
      </w:r>
      <w:r w:rsidRPr="008C04A9">
        <w:rPr>
          <w:rFonts w:ascii="Times New Roman" w:hAnsi="Times New Roman"/>
          <w:bCs/>
          <w:color w:val="000000"/>
          <w:sz w:val="24"/>
          <w:szCs w:val="24"/>
        </w:rPr>
        <w:t>посредством ежегодной денежной выплаты в размере  91 954 рубля</w:t>
      </w:r>
      <w:r>
        <w:rPr>
          <w:rFonts w:ascii="Times New Roman" w:hAnsi="Times New Roman"/>
          <w:color w:val="000000"/>
          <w:sz w:val="24"/>
          <w:szCs w:val="24"/>
        </w:rPr>
        <w:t>, определенной</w:t>
      </w:r>
      <w:r w:rsidR="008A017E" w:rsidRPr="008C04A9">
        <w:rPr>
          <w:rFonts w:ascii="Times New Roman" w:hAnsi="Times New Roman"/>
          <w:color w:val="000000"/>
          <w:sz w:val="24"/>
          <w:szCs w:val="24"/>
        </w:rPr>
        <w:t xml:space="preserve"> </w:t>
      </w:r>
      <w:r w:rsidR="008A017E" w:rsidRPr="008C04A9">
        <w:rPr>
          <w:rFonts w:ascii="Times New Roman" w:hAnsi="Times New Roman"/>
          <w:bCs/>
          <w:color w:val="000000"/>
          <w:sz w:val="24"/>
          <w:szCs w:val="24"/>
        </w:rPr>
        <w:t>Постановлением Правительства Ленинградской области от </w:t>
      </w:r>
      <w:r w:rsidR="008A017E" w:rsidRPr="008C04A9">
        <w:rPr>
          <w:rFonts w:ascii="Times New Roman" w:hAnsi="Times New Roman"/>
          <w:color w:val="000000"/>
          <w:sz w:val="24"/>
          <w:szCs w:val="24"/>
        </w:rPr>
        <w:t> </w:t>
      </w:r>
      <w:r>
        <w:rPr>
          <w:rFonts w:ascii="Times New Roman" w:hAnsi="Times New Roman"/>
          <w:bCs/>
          <w:color w:val="000000"/>
          <w:sz w:val="24"/>
          <w:szCs w:val="24"/>
        </w:rPr>
        <w:t>18 июня  2013г. № 167.</w:t>
      </w:r>
    </w:p>
    <w:p w:rsidR="008A017E" w:rsidRPr="008C04A9"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Право на получение выплаты  имеет молодой специалист  – впервые заключивший трудовой договор с предприятием агропромышленного комплекса на неопределенный срок и приступивший к профессиональной деятельности по специальностям направлений агрономия, зоотехния инженерия, ветеринария.</w:t>
      </w:r>
    </w:p>
    <w:p w:rsidR="008A017E" w:rsidRDefault="008A017E" w:rsidP="008A017E">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lastRenderedPageBreak/>
        <w:t>Установленная  выплата осуществляется ежегодно в течение трех лет, при условии продолжения молодым специалистом работы на предприятиях  агропромышленного комплекса Ленинградской области, куда он трудоустроился после окончания учебного заведения.</w:t>
      </w:r>
    </w:p>
    <w:p w:rsidR="008A017E" w:rsidRDefault="008A017E" w:rsidP="008A017E">
      <w:pPr>
        <w:pStyle w:val="af7"/>
        <w:spacing w:after="0"/>
        <w:rPr>
          <w:rFonts w:ascii="Times New Roman" w:hAnsi="Times New Roman"/>
          <w:b/>
          <w:color w:val="000000"/>
          <w:lang w:eastAsia="ru-RU"/>
        </w:rPr>
      </w:pPr>
      <w:bookmarkStart w:id="59" w:name="_Toc451118652"/>
    </w:p>
    <w:p w:rsidR="008A017E" w:rsidRPr="005C36DF" w:rsidRDefault="008A017E" w:rsidP="008A017E">
      <w:pPr>
        <w:pStyle w:val="af7"/>
        <w:spacing w:after="0"/>
        <w:rPr>
          <w:rFonts w:ascii="Times New Roman" w:hAnsi="Times New Roman"/>
          <w:b/>
          <w:color w:val="000000"/>
          <w:lang w:eastAsia="ru-RU"/>
        </w:rPr>
      </w:pPr>
      <w:bookmarkStart w:id="60" w:name="_Toc451174139"/>
      <w:bookmarkStart w:id="61" w:name="_Toc452022488"/>
      <w:bookmarkStart w:id="62" w:name="_Toc463206694"/>
      <w:r w:rsidRPr="005C36DF">
        <w:rPr>
          <w:rFonts w:ascii="Times New Roman" w:hAnsi="Times New Roman"/>
          <w:b/>
          <w:color w:val="000000"/>
          <w:lang w:eastAsia="ru-RU"/>
        </w:rPr>
        <w:t>5.8. Поддержка развития местного сообщества</w:t>
      </w:r>
      <w:bookmarkEnd w:id="59"/>
      <w:bookmarkEnd w:id="60"/>
      <w:bookmarkEnd w:id="61"/>
      <w:bookmarkEnd w:id="62"/>
    </w:p>
    <w:p w:rsidR="008A017E" w:rsidRPr="005C36DF" w:rsidRDefault="008A017E" w:rsidP="008A017E">
      <w:pPr>
        <w:rPr>
          <w:lang w:eastAsia="ru-RU"/>
        </w:rPr>
      </w:pP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 xml:space="preserve">В соответствии с постановлением Правительства Ленинградской области от 29 декабря 2012 года № 463 «О государственной программе Ленинградской области «Развитие сельского хозяйства Ленинградской области» сельским поселениям Ленинградской области предоставляется </w:t>
      </w:r>
      <w:proofErr w:type="spellStart"/>
      <w:r w:rsidRPr="005C36DF">
        <w:rPr>
          <w:rFonts w:ascii="Times New Roman" w:hAnsi="Times New Roman"/>
          <w:color w:val="000000"/>
          <w:sz w:val="24"/>
          <w:szCs w:val="24"/>
        </w:rPr>
        <w:t>грантовая</w:t>
      </w:r>
      <w:proofErr w:type="spellEnd"/>
      <w:r w:rsidRPr="005C36DF">
        <w:rPr>
          <w:rFonts w:ascii="Times New Roman" w:hAnsi="Times New Roman"/>
          <w:color w:val="000000"/>
          <w:sz w:val="24"/>
          <w:szCs w:val="24"/>
        </w:rPr>
        <w:t xml:space="preserve"> поддержка.</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 xml:space="preserve">Субсидии бюджетам сельских поселений Ленинградской области на </w:t>
      </w:r>
      <w:proofErr w:type="spellStart"/>
      <w:r w:rsidRPr="005C36DF">
        <w:rPr>
          <w:rFonts w:ascii="Times New Roman" w:hAnsi="Times New Roman"/>
          <w:color w:val="000000"/>
          <w:sz w:val="24"/>
          <w:szCs w:val="24"/>
        </w:rPr>
        <w:t>грантовую</w:t>
      </w:r>
      <w:proofErr w:type="spellEnd"/>
      <w:r w:rsidRPr="005C36DF">
        <w:rPr>
          <w:rFonts w:ascii="Times New Roman" w:hAnsi="Times New Roman"/>
          <w:color w:val="000000"/>
          <w:sz w:val="24"/>
          <w:szCs w:val="24"/>
        </w:rPr>
        <w:t xml:space="preserve"> поддержку </w:t>
      </w:r>
      <w:proofErr w:type="gramStart"/>
      <w:r w:rsidRPr="005C36DF">
        <w:rPr>
          <w:rFonts w:ascii="Times New Roman" w:hAnsi="Times New Roman"/>
          <w:color w:val="000000"/>
          <w:sz w:val="24"/>
          <w:szCs w:val="24"/>
        </w:rPr>
        <w:t>местных инициатив граждан, проживающих в сельской местности осуществляются</w:t>
      </w:r>
      <w:proofErr w:type="gramEnd"/>
      <w:r w:rsidRPr="005C36DF">
        <w:rPr>
          <w:rFonts w:ascii="Times New Roman" w:hAnsi="Times New Roman"/>
          <w:color w:val="000000"/>
          <w:sz w:val="24"/>
          <w:szCs w:val="24"/>
        </w:rPr>
        <w:t xml:space="preserve"> по следующим направлениям:</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а) создание и обустройство зон отдыха, спортивных и детских игровых площадок в сельской местности;</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б) сохранение и восстановление природных ландшафтов, историко-культурных памятников в сельской местности;</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в) поддержка национальных культурных традиций, народных промыслов и ремесел в сельской местности.</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Грант на реализацию одного проекта в одном сельском поселении предоставляется однократно в течение финансового года.</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Размер гранта составляет не более 60 проц. от общей стоимости проекта, финансовое обеспечение оставшейся части стоимости проекта осуществляется за счет средств бюджета сельского поселения, а также обязательного вклада граждан и юридических лиц (индивидуальных предпринимателей).</w:t>
      </w:r>
    </w:p>
    <w:p w:rsidR="008A017E" w:rsidRPr="005C36DF" w:rsidRDefault="007C2BAE" w:rsidP="008A017E">
      <w:pPr>
        <w:spacing w:after="0"/>
        <w:ind w:firstLine="708"/>
        <w:jc w:val="both"/>
        <w:rPr>
          <w:rFonts w:ascii="Times New Roman" w:hAnsi="Times New Roman"/>
          <w:b/>
          <w:color w:val="000000"/>
          <w:sz w:val="24"/>
          <w:szCs w:val="24"/>
        </w:rPr>
      </w:pPr>
      <w:r w:rsidRPr="005C36DF">
        <w:rPr>
          <w:rFonts w:ascii="Times New Roman" w:hAnsi="Times New Roman"/>
          <w:b/>
          <w:color w:val="000000"/>
          <w:sz w:val="24"/>
          <w:szCs w:val="24"/>
        </w:rPr>
        <w:t xml:space="preserve">Таким образом, при изменении статуса Виллозского сельского поселения и  категории н.п. </w:t>
      </w:r>
      <w:proofErr w:type="spellStart"/>
      <w:r w:rsidRPr="005C36DF">
        <w:rPr>
          <w:rFonts w:ascii="Times New Roman" w:hAnsi="Times New Roman"/>
          <w:b/>
          <w:color w:val="000000"/>
          <w:sz w:val="24"/>
          <w:szCs w:val="24"/>
        </w:rPr>
        <w:t>Виллози</w:t>
      </w:r>
      <w:proofErr w:type="spellEnd"/>
      <w:r w:rsidRPr="005C36DF">
        <w:rPr>
          <w:rFonts w:ascii="Times New Roman" w:hAnsi="Times New Roman"/>
          <w:b/>
          <w:color w:val="000000"/>
          <w:sz w:val="24"/>
          <w:szCs w:val="24"/>
        </w:rPr>
        <w:t xml:space="preserve"> поселение не сможет получать указанную субсидию.</w:t>
      </w:r>
      <w:r w:rsidR="005C36DF" w:rsidRPr="005C36DF">
        <w:rPr>
          <w:rFonts w:ascii="Times New Roman" w:hAnsi="Times New Roman"/>
          <w:b/>
          <w:color w:val="000000"/>
          <w:sz w:val="24"/>
          <w:szCs w:val="24"/>
        </w:rPr>
        <w:t xml:space="preserve"> </w:t>
      </w:r>
      <w:r w:rsidR="005C36DF" w:rsidRPr="00815DBB">
        <w:rPr>
          <w:rFonts w:ascii="Times New Roman" w:hAnsi="Times New Roman"/>
          <w:color w:val="000000"/>
          <w:sz w:val="24"/>
          <w:szCs w:val="24"/>
        </w:rPr>
        <w:t>В то же время, у</w:t>
      </w:r>
      <w:r w:rsidR="008A017E" w:rsidRPr="00815DBB">
        <w:rPr>
          <w:rFonts w:ascii="Times New Roman" w:hAnsi="Times New Roman"/>
          <w:color w:val="000000"/>
          <w:sz w:val="24"/>
          <w:szCs w:val="24"/>
        </w:rPr>
        <w:t>величение бюджета поселения за счет приобретения статуса</w:t>
      </w:r>
      <w:r w:rsidR="008277B0" w:rsidRPr="00815DBB">
        <w:rPr>
          <w:rFonts w:ascii="Times New Roman" w:hAnsi="Times New Roman"/>
          <w:color w:val="000000"/>
          <w:sz w:val="24"/>
          <w:szCs w:val="24"/>
        </w:rPr>
        <w:t xml:space="preserve"> городского поселения</w:t>
      </w:r>
      <w:r w:rsidR="008A017E" w:rsidRPr="00815DBB">
        <w:rPr>
          <w:rFonts w:ascii="Times New Roman" w:hAnsi="Times New Roman"/>
          <w:color w:val="000000"/>
          <w:sz w:val="24"/>
          <w:szCs w:val="24"/>
        </w:rPr>
        <w:t xml:space="preserve"> позволит  разработать и внедрить программу поддержки общественных инициатив на конкурсной основе, охватывающей  и молодежную политику и актуальную для поселения тематику семейного досуга.</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Альтернативным инструментом получения регионального финансирования для решения проблем населения и активизации гражданского общества является развитие на территории поселения иных форм местного самоуправления.</w:t>
      </w:r>
    </w:p>
    <w:p w:rsidR="008A017E" w:rsidRPr="005C36DF" w:rsidRDefault="008A017E" w:rsidP="008A017E">
      <w:pPr>
        <w:spacing w:after="0"/>
        <w:ind w:firstLine="708"/>
        <w:jc w:val="both"/>
        <w:rPr>
          <w:rFonts w:cs="Calibri"/>
        </w:rPr>
      </w:pPr>
      <w:r w:rsidRPr="005C36DF">
        <w:rPr>
          <w:rFonts w:ascii="Times New Roman" w:hAnsi="Times New Roman"/>
          <w:color w:val="000000"/>
          <w:sz w:val="24"/>
          <w:szCs w:val="24"/>
        </w:rPr>
        <w:t xml:space="preserve">В 2010 г. в </w:t>
      </w:r>
      <w:proofErr w:type="spellStart"/>
      <w:r w:rsidRPr="005C36DF">
        <w:rPr>
          <w:rFonts w:ascii="Times New Roman" w:hAnsi="Times New Roman"/>
          <w:color w:val="000000"/>
          <w:sz w:val="24"/>
          <w:szCs w:val="24"/>
        </w:rPr>
        <w:t>Виллозском</w:t>
      </w:r>
      <w:proofErr w:type="spellEnd"/>
      <w:r w:rsidRPr="005C36DF">
        <w:rPr>
          <w:rFonts w:ascii="Times New Roman" w:hAnsi="Times New Roman"/>
          <w:color w:val="000000"/>
          <w:sz w:val="24"/>
          <w:szCs w:val="24"/>
        </w:rPr>
        <w:t xml:space="preserve"> сельском поселении было утверждено  Положение о старосте муниципального образования </w:t>
      </w:r>
      <w:proofErr w:type="spellStart"/>
      <w:r w:rsidRPr="005C36DF">
        <w:rPr>
          <w:rFonts w:ascii="Times New Roman" w:hAnsi="Times New Roman"/>
          <w:color w:val="000000"/>
          <w:sz w:val="24"/>
          <w:szCs w:val="24"/>
        </w:rPr>
        <w:t>Виллозское</w:t>
      </w:r>
      <w:proofErr w:type="spellEnd"/>
      <w:r w:rsidRPr="005C36DF">
        <w:rPr>
          <w:rFonts w:ascii="Times New Roman" w:hAnsi="Times New Roman"/>
          <w:color w:val="000000"/>
          <w:sz w:val="24"/>
          <w:szCs w:val="24"/>
        </w:rPr>
        <w:t xml:space="preserve"> сельское поселение Ломоносовского района Ленинградской области», в соответствии с которым староста имеет право:</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Подписывать протоколы и решения схода (собрания) жителей;</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Организовывать выполнение решений, принятых жителями на сходах (собраниях);</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Рассматривать в пределах своих функций заявления, предложения и жалобы граждан;</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lastRenderedPageBreak/>
        <w:t>Давать предложения в администрацию Виллозского сельского поселения по вопросам социальной сферы, экономического развития территорий;</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Участвовать в работе комиссий, организуемых главой или Советом депутатов Виллозского сельского поселения;</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Участвовать в мероприятиях, проводимых администрацией Виллозского сельского поселения, с учетом своих функций.</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 xml:space="preserve">В </w:t>
      </w:r>
      <w:proofErr w:type="spellStart"/>
      <w:r w:rsidRPr="005C36DF">
        <w:rPr>
          <w:rFonts w:ascii="Times New Roman" w:hAnsi="Times New Roman"/>
          <w:color w:val="000000"/>
          <w:sz w:val="24"/>
          <w:szCs w:val="24"/>
        </w:rPr>
        <w:t>Виллозском</w:t>
      </w:r>
      <w:proofErr w:type="spellEnd"/>
      <w:r w:rsidRPr="005C36DF">
        <w:rPr>
          <w:rFonts w:ascii="Times New Roman" w:hAnsi="Times New Roman"/>
          <w:color w:val="000000"/>
          <w:sz w:val="24"/>
          <w:szCs w:val="24"/>
        </w:rPr>
        <w:t xml:space="preserve"> сельском поселении были выбраны старосты и Общественные советы, как иные формы местного самоуправления, утверждено Положение об их деятельности, утверждены 11 территорий деятельности старост. В рамках муниципальной программы «Развитие части территорий муниципального  образования </w:t>
      </w:r>
      <w:proofErr w:type="spellStart"/>
      <w:r w:rsidRPr="005C36DF">
        <w:rPr>
          <w:rFonts w:ascii="Times New Roman" w:hAnsi="Times New Roman"/>
          <w:color w:val="000000"/>
          <w:sz w:val="24"/>
          <w:szCs w:val="24"/>
        </w:rPr>
        <w:t>Виллозское</w:t>
      </w:r>
      <w:proofErr w:type="spellEnd"/>
      <w:r w:rsidRPr="005C36DF">
        <w:rPr>
          <w:rFonts w:ascii="Times New Roman" w:hAnsi="Times New Roman"/>
          <w:color w:val="000000"/>
          <w:sz w:val="24"/>
          <w:szCs w:val="24"/>
        </w:rPr>
        <w:t xml:space="preserve"> сельское поселение  муниципального образования Ломоносовский  муниципальный район Ленинградской области на 2016 год» будут решены задачами </w:t>
      </w:r>
      <w:proofErr w:type="gramStart"/>
      <w:r w:rsidRPr="005C36DF">
        <w:rPr>
          <w:rFonts w:ascii="Times New Roman" w:hAnsi="Times New Roman"/>
          <w:color w:val="000000"/>
          <w:sz w:val="24"/>
          <w:szCs w:val="24"/>
        </w:rPr>
        <w:t>по</w:t>
      </w:r>
      <w:proofErr w:type="gramEnd"/>
      <w:r w:rsidRPr="005C36DF">
        <w:rPr>
          <w:rFonts w:ascii="Times New Roman" w:hAnsi="Times New Roman"/>
          <w:color w:val="000000"/>
          <w:sz w:val="24"/>
          <w:szCs w:val="24"/>
        </w:rPr>
        <w:t>:</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развитию и поддержки инициатив жителей населенных пунктов в решении вопросов местного значения;</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благоустройству населенных пунктов поселения;</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реализации организационных мероприятий по энергосбережению и повышению энергетической эффективности;</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реализации организационных мероприятий по пожарной безопасности;</w:t>
      </w:r>
    </w:p>
    <w:p w:rsidR="008A017E" w:rsidRPr="005C36DF" w:rsidRDefault="008A017E" w:rsidP="005473FA">
      <w:pPr>
        <w:numPr>
          <w:ilvl w:val="0"/>
          <w:numId w:val="45"/>
        </w:numPr>
        <w:tabs>
          <w:tab w:val="left" w:pos="1134"/>
        </w:tabs>
        <w:spacing w:after="0"/>
        <w:ind w:left="0" w:firstLine="709"/>
        <w:jc w:val="both"/>
        <w:rPr>
          <w:rFonts w:ascii="Times New Roman" w:hAnsi="Times New Roman"/>
          <w:color w:val="000000"/>
          <w:sz w:val="24"/>
          <w:szCs w:val="24"/>
        </w:rPr>
      </w:pPr>
      <w:r w:rsidRPr="005C36DF">
        <w:rPr>
          <w:rFonts w:ascii="Times New Roman" w:hAnsi="Times New Roman"/>
          <w:color w:val="000000"/>
          <w:sz w:val="24"/>
          <w:szCs w:val="24"/>
        </w:rPr>
        <w:t>обеспечению населенных пунктов спортивными площадками.</w:t>
      </w:r>
    </w:p>
    <w:p w:rsidR="008A017E" w:rsidRPr="005C36DF" w:rsidRDefault="008A017E" w:rsidP="008A017E">
      <w:pPr>
        <w:spacing w:after="0"/>
        <w:ind w:firstLine="708"/>
        <w:jc w:val="both"/>
        <w:rPr>
          <w:rFonts w:ascii="Times New Roman" w:hAnsi="Times New Roman"/>
          <w:color w:val="000000"/>
          <w:sz w:val="24"/>
          <w:szCs w:val="24"/>
        </w:rPr>
      </w:pPr>
      <w:r w:rsidRPr="005C36DF">
        <w:rPr>
          <w:rFonts w:ascii="Times New Roman" w:hAnsi="Times New Roman"/>
          <w:color w:val="000000"/>
          <w:sz w:val="24"/>
          <w:szCs w:val="24"/>
        </w:rPr>
        <w:t>Общий бюджет программы -  1490,00 тыс. руб., из них 1192,00 тыс. руб. – областной бюджет и 298,00 тыс. руб. – местный.</w:t>
      </w:r>
    </w:p>
    <w:p w:rsidR="008A017E" w:rsidRDefault="008A017E" w:rsidP="008A017E">
      <w:pPr>
        <w:spacing w:after="0"/>
        <w:ind w:firstLine="708"/>
        <w:jc w:val="both"/>
        <w:rPr>
          <w:rFonts w:ascii="Times New Roman" w:hAnsi="Times New Roman"/>
          <w:color w:val="000000"/>
          <w:sz w:val="24"/>
          <w:szCs w:val="24"/>
        </w:rPr>
      </w:pPr>
      <w:proofErr w:type="gramStart"/>
      <w:r w:rsidRPr="005C36DF">
        <w:rPr>
          <w:rFonts w:ascii="Times New Roman" w:hAnsi="Times New Roman"/>
          <w:color w:val="000000"/>
          <w:sz w:val="24"/>
          <w:szCs w:val="24"/>
        </w:rPr>
        <w:t xml:space="preserve">В соответствии с областным </w:t>
      </w:r>
      <w:hyperlink r:id="rId39" w:tooltip="Областной закон Ленинградской области от 12.05.2015 N 42-оз &quot;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quot; (принят ЗС ЛО 29.04.2015){Консул" w:history="1">
        <w:r w:rsidRPr="005C36DF">
          <w:rPr>
            <w:rFonts w:ascii="Times New Roman" w:hAnsi="Times New Roman"/>
            <w:color w:val="000000"/>
            <w:sz w:val="24"/>
            <w:szCs w:val="24"/>
          </w:rPr>
          <w:t>законом</w:t>
        </w:r>
      </w:hyperlink>
      <w:r w:rsidRPr="005C36DF">
        <w:rPr>
          <w:rFonts w:ascii="Times New Roman" w:hAnsi="Times New Roman"/>
          <w:color w:val="000000"/>
          <w:sz w:val="24"/>
          <w:szCs w:val="24"/>
        </w:rPr>
        <w:t xml:space="preserve"> от 12 мая 2015 года № 42-оз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 из областного бюджета Ленинградской области бюджетам поселений выделяются субсидии в целях </w:t>
      </w:r>
      <w:proofErr w:type="spellStart"/>
      <w:r w:rsidRPr="005C36DF">
        <w:rPr>
          <w:rFonts w:ascii="Times New Roman" w:hAnsi="Times New Roman"/>
          <w:color w:val="000000"/>
          <w:sz w:val="24"/>
          <w:szCs w:val="24"/>
        </w:rPr>
        <w:t>софинансирования</w:t>
      </w:r>
      <w:proofErr w:type="spellEnd"/>
      <w:r w:rsidRPr="005C36DF">
        <w:rPr>
          <w:rFonts w:ascii="Times New Roman" w:hAnsi="Times New Roman"/>
          <w:color w:val="000000"/>
          <w:sz w:val="24"/>
          <w:szCs w:val="24"/>
        </w:rPr>
        <w:t xml:space="preserve"> расходных обязательств поселений, возникающих при выполнении органами местного самоуправления полномочий по вопросам местного значения.</w:t>
      </w:r>
      <w:proofErr w:type="gramEnd"/>
      <w:r w:rsidRPr="005C36DF">
        <w:rPr>
          <w:rFonts w:ascii="Times New Roman" w:hAnsi="Times New Roman"/>
          <w:color w:val="000000"/>
          <w:sz w:val="24"/>
          <w:szCs w:val="24"/>
        </w:rPr>
        <w:t xml:space="preserve"> Субсидии рассчитываются с учетом численности населения.</w:t>
      </w:r>
      <w:r w:rsidR="005C36DF" w:rsidRPr="005C36DF">
        <w:rPr>
          <w:rFonts w:ascii="Times New Roman" w:hAnsi="Times New Roman"/>
          <w:color w:val="000000"/>
          <w:sz w:val="24"/>
          <w:szCs w:val="24"/>
        </w:rPr>
        <w:t xml:space="preserve"> </w:t>
      </w:r>
      <w:r w:rsidR="005C36DF" w:rsidRPr="005C36DF">
        <w:rPr>
          <w:rFonts w:ascii="Times New Roman" w:hAnsi="Times New Roman"/>
          <w:b/>
          <w:color w:val="000000"/>
          <w:sz w:val="24"/>
          <w:szCs w:val="24"/>
        </w:rPr>
        <w:t xml:space="preserve">Таким образом, </w:t>
      </w:r>
      <w:proofErr w:type="spellStart"/>
      <w:r w:rsidR="005C36DF" w:rsidRPr="005C36DF">
        <w:rPr>
          <w:rFonts w:ascii="Times New Roman" w:hAnsi="Times New Roman"/>
          <w:b/>
          <w:color w:val="000000"/>
          <w:sz w:val="24"/>
          <w:szCs w:val="24"/>
        </w:rPr>
        <w:t>Виллозское</w:t>
      </w:r>
      <w:proofErr w:type="spellEnd"/>
      <w:r w:rsidR="005C36DF" w:rsidRPr="005C36DF">
        <w:rPr>
          <w:rFonts w:ascii="Times New Roman" w:hAnsi="Times New Roman"/>
          <w:b/>
          <w:color w:val="000000"/>
          <w:sz w:val="24"/>
          <w:szCs w:val="24"/>
        </w:rPr>
        <w:t xml:space="preserve"> поселение сможет продолжать работу по развитию иных форм местного самоуправления с использованием как муниципального, так и регионального финансирования.</w:t>
      </w:r>
    </w:p>
    <w:p w:rsidR="008A017E" w:rsidRDefault="008A017E" w:rsidP="008A017E">
      <w:pPr>
        <w:spacing w:after="0"/>
        <w:ind w:firstLine="708"/>
        <w:jc w:val="both"/>
        <w:rPr>
          <w:rFonts w:ascii="Times New Roman" w:hAnsi="Times New Roman"/>
          <w:color w:val="000000"/>
          <w:sz w:val="24"/>
          <w:szCs w:val="24"/>
        </w:rPr>
      </w:pPr>
    </w:p>
    <w:p w:rsidR="00B845D0" w:rsidRDefault="00B845D0">
      <w:pPr>
        <w:rPr>
          <w:rFonts w:ascii="Times New Roman" w:eastAsiaTheme="majorEastAsia" w:hAnsi="Times New Roman" w:cstheme="majorBidi"/>
          <w:b/>
          <w:bCs/>
          <w:color w:val="000000"/>
          <w:sz w:val="24"/>
          <w:szCs w:val="24"/>
        </w:rPr>
      </w:pPr>
      <w:r>
        <w:rPr>
          <w:rFonts w:ascii="Times New Roman" w:hAnsi="Times New Roman"/>
          <w:color w:val="000000"/>
          <w:sz w:val="24"/>
          <w:szCs w:val="24"/>
        </w:rPr>
        <w:br w:type="page"/>
      </w:r>
    </w:p>
    <w:p w:rsidR="003A0291" w:rsidRPr="009A62BF" w:rsidRDefault="009A62BF" w:rsidP="009A62BF">
      <w:pPr>
        <w:pStyle w:val="1"/>
        <w:spacing w:before="0"/>
        <w:ind w:left="426" w:right="707"/>
        <w:jc w:val="center"/>
        <w:rPr>
          <w:rFonts w:ascii="Times New Roman" w:hAnsi="Times New Roman" w:cs="Times New Roman"/>
          <w:color w:val="000000" w:themeColor="text1"/>
        </w:rPr>
      </w:pPr>
      <w:bookmarkStart w:id="63" w:name="_Toc463206695"/>
      <w:r w:rsidRPr="009A62BF">
        <w:rPr>
          <w:rFonts w:ascii="Times New Roman" w:hAnsi="Times New Roman" w:cs="Times New Roman"/>
          <w:color w:val="000000" w:themeColor="text1"/>
        </w:rPr>
        <w:lastRenderedPageBreak/>
        <w:t xml:space="preserve">6. </w:t>
      </w:r>
      <w:r w:rsidR="003A0291" w:rsidRPr="009A62BF">
        <w:rPr>
          <w:rFonts w:ascii="Times New Roman" w:hAnsi="Times New Roman" w:cs="Times New Roman"/>
          <w:color w:val="000000" w:themeColor="text1"/>
        </w:rPr>
        <w:t>Пространственное развитие Виллозско</w:t>
      </w:r>
      <w:r>
        <w:rPr>
          <w:rFonts w:ascii="Times New Roman" w:hAnsi="Times New Roman" w:cs="Times New Roman"/>
          <w:color w:val="000000" w:themeColor="text1"/>
        </w:rPr>
        <w:t>го</w:t>
      </w:r>
      <w:r w:rsidR="003A0291" w:rsidRPr="009A62BF">
        <w:rPr>
          <w:rFonts w:ascii="Times New Roman" w:hAnsi="Times New Roman" w:cs="Times New Roman"/>
          <w:color w:val="000000" w:themeColor="text1"/>
        </w:rPr>
        <w:t xml:space="preserve"> сельско</w:t>
      </w:r>
      <w:r>
        <w:rPr>
          <w:rFonts w:ascii="Times New Roman" w:hAnsi="Times New Roman" w:cs="Times New Roman"/>
          <w:color w:val="000000" w:themeColor="text1"/>
        </w:rPr>
        <w:t>го поселения</w:t>
      </w:r>
      <w:bookmarkEnd w:id="63"/>
    </w:p>
    <w:p w:rsidR="003A0291" w:rsidRPr="008C04A9" w:rsidRDefault="003A0291" w:rsidP="003A0291">
      <w:pPr>
        <w:spacing w:after="0"/>
        <w:ind w:firstLine="708"/>
        <w:jc w:val="both"/>
        <w:rPr>
          <w:rFonts w:ascii="Times New Roman" w:hAnsi="Times New Roman"/>
          <w:color w:val="000000"/>
          <w:sz w:val="24"/>
          <w:szCs w:val="24"/>
        </w:rPr>
      </w:pPr>
    </w:p>
    <w:p w:rsidR="003A0291" w:rsidRDefault="003A0291" w:rsidP="003A0291">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Действующими Региональными нормативами градостроительного проектирования Ленинградской области (утвержденными </w:t>
      </w:r>
      <w:r w:rsidRPr="008C04A9">
        <w:rPr>
          <w:rFonts w:ascii="Times New Roman" w:hAnsi="Times New Roman"/>
          <w:bCs/>
          <w:color w:val="000000"/>
          <w:sz w:val="24"/>
          <w:szCs w:val="24"/>
        </w:rPr>
        <w:t>постановлением</w:t>
      </w:r>
      <w:r w:rsidRPr="008C04A9">
        <w:rPr>
          <w:rFonts w:ascii="Times New Roman" w:hAnsi="Times New Roman"/>
          <w:color w:val="000000"/>
          <w:sz w:val="24"/>
          <w:szCs w:val="24"/>
        </w:rPr>
        <w:t xml:space="preserve"> Правительства Ленинградской области от 22 марта 2012 г. № 83 </w:t>
      </w:r>
      <w:r>
        <w:rPr>
          <w:rFonts w:ascii="Times New Roman" w:hAnsi="Times New Roman"/>
          <w:color w:val="000000"/>
          <w:sz w:val="24"/>
          <w:szCs w:val="24"/>
        </w:rPr>
        <w:t xml:space="preserve">с изменениями </w:t>
      </w:r>
      <w:r w:rsidRPr="002A6DBB">
        <w:rPr>
          <w:rFonts w:ascii="Times New Roman" w:hAnsi="Times New Roman"/>
          <w:color w:val="000000"/>
          <w:sz w:val="24"/>
          <w:szCs w:val="24"/>
        </w:rPr>
        <w:t>на 26 августа 2016 года</w:t>
      </w:r>
      <w:r w:rsidRPr="008C04A9">
        <w:rPr>
          <w:rFonts w:ascii="Times New Roman" w:hAnsi="Times New Roman"/>
          <w:color w:val="000000"/>
          <w:sz w:val="24"/>
          <w:szCs w:val="24"/>
        </w:rPr>
        <w:t xml:space="preserve">) территория </w:t>
      </w:r>
      <w:r>
        <w:rPr>
          <w:rFonts w:ascii="Times New Roman" w:hAnsi="Times New Roman"/>
          <w:color w:val="000000"/>
          <w:sz w:val="24"/>
          <w:szCs w:val="24"/>
        </w:rPr>
        <w:t>Виллозского</w:t>
      </w:r>
      <w:r w:rsidRPr="008C04A9">
        <w:rPr>
          <w:rFonts w:ascii="Times New Roman" w:hAnsi="Times New Roman"/>
          <w:color w:val="000000"/>
          <w:sz w:val="24"/>
          <w:szCs w:val="24"/>
        </w:rPr>
        <w:t xml:space="preserve"> сельского поселения отнесена </w:t>
      </w:r>
      <w:r>
        <w:rPr>
          <w:rFonts w:ascii="Times New Roman" w:hAnsi="Times New Roman"/>
          <w:color w:val="000000"/>
          <w:sz w:val="24"/>
          <w:szCs w:val="24"/>
        </w:rPr>
        <w:t xml:space="preserve">к большим сельским поселениям по численности населения и </w:t>
      </w:r>
      <w:r w:rsidRPr="008C04A9">
        <w:rPr>
          <w:rFonts w:ascii="Times New Roman" w:hAnsi="Times New Roman"/>
          <w:color w:val="000000"/>
          <w:sz w:val="24"/>
          <w:szCs w:val="24"/>
        </w:rPr>
        <w:t>к зоне</w:t>
      </w:r>
      <w:proofErr w:type="gramStart"/>
      <w:r w:rsidRPr="008C04A9">
        <w:rPr>
          <w:rFonts w:ascii="Times New Roman" w:hAnsi="Times New Roman"/>
          <w:color w:val="000000"/>
          <w:sz w:val="24"/>
          <w:szCs w:val="24"/>
        </w:rPr>
        <w:t xml:space="preserve"> А</w:t>
      </w:r>
      <w:proofErr w:type="gramEnd"/>
      <w:r w:rsidRPr="008C04A9">
        <w:rPr>
          <w:rFonts w:ascii="Times New Roman" w:hAnsi="Times New Roman"/>
          <w:color w:val="000000"/>
          <w:sz w:val="24"/>
          <w:szCs w:val="24"/>
        </w:rPr>
        <w:t xml:space="preserve"> </w:t>
      </w:r>
      <w:r>
        <w:rPr>
          <w:rFonts w:ascii="Times New Roman" w:hAnsi="Times New Roman"/>
          <w:color w:val="000000"/>
          <w:sz w:val="24"/>
          <w:szCs w:val="24"/>
        </w:rPr>
        <w:t xml:space="preserve">в системе расселения </w:t>
      </w:r>
      <w:r w:rsidRPr="008C04A9">
        <w:rPr>
          <w:rFonts w:ascii="Times New Roman" w:hAnsi="Times New Roman"/>
          <w:color w:val="000000"/>
          <w:sz w:val="24"/>
          <w:szCs w:val="24"/>
        </w:rPr>
        <w:t>- зон</w:t>
      </w:r>
      <w:r>
        <w:rPr>
          <w:rFonts w:ascii="Times New Roman" w:hAnsi="Times New Roman"/>
          <w:color w:val="000000"/>
          <w:sz w:val="24"/>
          <w:szCs w:val="24"/>
        </w:rPr>
        <w:t>е</w:t>
      </w:r>
      <w:r w:rsidRPr="008C04A9">
        <w:rPr>
          <w:rFonts w:ascii="Times New Roman" w:hAnsi="Times New Roman"/>
          <w:color w:val="000000"/>
          <w:sz w:val="24"/>
          <w:szCs w:val="24"/>
        </w:rPr>
        <w:t xml:space="preserve"> интенсивной урбанизации, совпадающей с зоной мегаполиса.</w:t>
      </w:r>
      <w:r>
        <w:rPr>
          <w:rFonts w:ascii="Times New Roman" w:hAnsi="Times New Roman"/>
          <w:color w:val="000000"/>
          <w:sz w:val="24"/>
          <w:szCs w:val="24"/>
        </w:rPr>
        <w:t xml:space="preserve"> </w:t>
      </w:r>
    </w:p>
    <w:p w:rsidR="003A0291" w:rsidRPr="00ED6A28" w:rsidRDefault="003A0291" w:rsidP="003A0291">
      <w:pPr>
        <w:spacing w:after="0"/>
        <w:ind w:firstLine="708"/>
        <w:jc w:val="both"/>
        <w:rPr>
          <w:rFonts w:ascii="Times New Roman" w:hAnsi="Times New Roman"/>
          <w:color w:val="000000"/>
          <w:sz w:val="24"/>
          <w:szCs w:val="24"/>
        </w:rPr>
      </w:pPr>
      <w:r>
        <w:rPr>
          <w:rFonts w:ascii="Times New Roman" w:hAnsi="Times New Roman"/>
          <w:color w:val="000000"/>
          <w:sz w:val="24"/>
          <w:szCs w:val="24"/>
        </w:rPr>
        <w:t>По т</w:t>
      </w:r>
      <w:r w:rsidRPr="00F54518">
        <w:rPr>
          <w:rFonts w:ascii="Times New Roman" w:hAnsi="Times New Roman"/>
          <w:color w:val="000000"/>
          <w:sz w:val="24"/>
          <w:szCs w:val="24"/>
        </w:rPr>
        <w:t>ипологическ</w:t>
      </w:r>
      <w:r>
        <w:rPr>
          <w:rFonts w:ascii="Times New Roman" w:hAnsi="Times New Roman"/>
          <w:color w:val="000000"/>
          <w:sz w:val="24"/>
          <w:szCs w:val="24"/>
        </w:rPr>
        <w:t>ой</w:t>
      </w:r>
      <w:r w:rsidRPr="00F54518">
        <w:rPr>
          <w:rFonts w:ascii="Times New Roman" w:hAnsi="Times New Roman"/>
          <w:color w:val="000000"/>
          <w:sz w:val="24"/>
          <w:szCs w:val="24"/>
        </w:rPr>
        <w:t xml:space="preserve"> характеристик</w:t>
      </w:r>
      <w:r>
        <w:rPr>
          <w:rFonts w:ascii="Times New Roman" w:hAnsi="Times New Roman"/>
          <w:color w:val="000000"/>
          <w:sz w:val="24"/>
          <w:szCs w:val="24"/>
        </w:rPr>
        <w:t>е</w:t>
      </w:r>
      <w:r w:rsidRPr="00F54518">
        <w:rPr>
          <w:rFonts w:ascii="Times New Roman" w:hAnsi="Times New Roman"/>
          <w:color w:val="000000"/>
          <w:sz w:val="24"/>
          <w:szCs w:val="24"/>
        </w:rPr>
        <w:t xml:space="preserve"> населенных пунктов по способу создания объектов обслуживания для населения</w:t>
      </w:r>
      <w:r>
        <w:rPr>
          <w:rFonts w:ascii="Times New Roman" w:hAnsi="Times New Roman"/>
          <w:color w:val="000000"/>
          <w:sz w:val="24"/>
          <w:szCs w:val="24"/>
        </w:rPr>
        <w:t xml:space="preserve"> (Приложение 6) все населенные пункты поселения за исключением поселка </w:t>
      </w:r>
      <w:proofErr w:type="spellStart"/>
      <w:r>
        <w:rPr>
          <w:rFonts w:ascii="Times New Roman" w:hAnsi="Times New Roman"/>
          <w:color w:val="000000"/>
          <w:sz w:val="24"/>
          <w:szCs w:val="24"/>
        </w:rPr>
        <w:t>Новогорелово</w:t>
      </w:r>
      <w:proofErr w:type="spellEnd"/>
      <w:r>
        <w:rPr>
          <w:rFonts w:ascii="Times New Roman" w:hAnsi="Times New Roman"/>
          <w:color w:val="000000"/>
          <w:sz w:val="24"/>
          <w:szCs w:val="24"/>
        </w:rPr>
        <w:t xml:space="preserve"> отнесены к типу 2 - развитие существующих градостроительных комплек</w:t>
      </w:r>
      <w:r w:rsidRPr="00ED6A28">
        <w:rPr>
          <w:rFonts w:ascii="Times New Roman" w:hAnsi="Times New Roman"/>
          <w:color w:val="000000"/>
          <w:sz w:val="24"/>
          <w:szCs w:val="24"/>
        </w:rPr>
        <w:t>сов</w:t>
      </w:r>
      <w:r>
        <w:rPr>
          <w:rFonts w:ascii="Times New Roman" w:hAnsi="Times New Roman"/>
          <w:color w:val="000000"/>
          <w:sz w:val="24"/>
          <w:szCs w:val="24"/>
        </w:rPr>
        <w:t xml:space="preserve">, а поселок </w:t>
      </w:r>
      <w:proofErr w:type="spellStart"/>
      <w:r>
        <w:rPr>
          <w:rFonts w:ascii="Times New Roman" w:hAnsi="Times New Roman"/>
          <w:color w:val="000000"/>
          <w:sz w:val="24"/>
          <w:szCs w:val="24"/>
        </w:rPr>
        <w:t>Новогорелово</w:t>
      </w:r>
      <w:proofErr w:type="spellEnd"/>
      <w:r>
        <w:rPr>
          <w:rFonts w:ascii="Times New Roman" w:hAnsi="Times New Roman"/>
          <w:color w:val="000000"/>
          <w:sz w:val="24"/>
          <w:szCs w:val="24"/>
        </w:rPr>
        <w:t xml:space="preserve"> к типу 1 - ТИП 1 - создание новых градостроительных комплек</w:t>
      </w:r>
      <w:r w:rsidRPr="00ED6A28">
        <w:rPr>
          <w:rFonts w:ascii="Times New Roman" w:hAnsi="Times New Roman"/>
          <w:color w:val="000000"/>
          <w:sz w:val="24"/>
          <w:szCs w:val="24"/>
        </w:rPr>
        <w:t>сов</w:t>
      </w:r>
      <w:r>
        <w:rPr>
          <w:rFonts w:ascii="Times New Roman" w:hAnsi="Times New Roman"/>
          <w:color w:val="000000"/>
          <w:sz w:val="24"/>
          <w:szCs w:val="24"/>
        </w:rPr>
        <w:t>.</w:t>
      </w:r>
    </w:p>
    <w:p w:rsidR="00012C86" w:rsidRDefault="003A0291" w:rsidP="003A0291">
      <w:pPr>
        <w:spacing w:after="0"/>
        <w:ind w:firstLine="708"/>
        <w:jc w:val="both"/>
        <w:rPr>
          <w:rFonts w:ascii="Times New Roman" w:hAnsi="Times New Roman"/>
          <w:color w:val="000000"/>
          <w:sz w:val="24"/>
          <w:szCs w:val="24"/>
        </w:rPr>
      </w:pPr>
      <w:proofErr w:type="spellStart"/>
      <w:r>
        <w:rPr>
          <w:rFonts w:ascii="Times New Roman" w:hAnsi="Times New Roman"/>
          <w:color w:val="000000"/>
          <w:sz w:val="24"/>
          <w:szCs w:val="24"/>
        </w:rPr>
        <w:t>Виллозское</w:t>
      </w:r>
      <w:proofErr w:type="spellEnd"/>
      <w:r>
        <w:rPr>
          <w:rFonts w:ascii="Times New Roman" w:hAnsi="Times New Roman"/>
          <w:color w:val="000000"/>
          <w:sz w:val="24"/>
          <w:szCs w:val="24"/>
        </w:rPr>
        <w:t xml:space="preserve"> сельское поселение отнесено к </w:t>
      </w:r>
      <w:r w:rsidRPr="002A6DBB">
        <w:rPr>
          <w:rFonts w:ascii="Times New Roman" w:hAnsi="Times New Roman"/>
          <w:color w:val="000000"/>
          <w:sz w:val="24"/>
          <w:szCs w:val="24"/>
        </w:rPr>
        <w:t>1 групп</w:t>
      </w:r>
      <w:r>
        <w:rPr>
          <w:rFonts w:ascii="Times New Roman" w:hAnsi="Times New Roman"/>
          <w:color w:val="000000"/>
          <w:sz w:val="24"/>
          <w:szCs w:val="24"/>
        </w:rPr>
        <w:t>е ("красной</w:t>
      </w:r>
      <w:r w:rsidRPr="002A6DBB">
        <w:rPr>
          <w:rFonts w:ascii="Times New Roman" w:hAnsi="Times New Roman"/>
          <w:color w:val="000000"/>
          <w:sz w:val="24"/>
          <w:szCs w:val="24"/>
        </w:rPr>
        <w:t xml:space="preserve"> зон</w:t>
      </w:r>
      <w:r>
        <w:rPr>
          <w:rFonts w:ascii="Times New Roman" w:hAnsi="Times New Roman"/>
          <w:color w:val="000000"/>
          <w:sz w:val="24"/>
          <w:szCs w:val="24"/>
        </w:rPr>
        <w:t>е</w:t>
      </w:r>
      <w:r w:rsidRPr="002A6DBB">
        <w:rPr>
          <w:rFonts w:ascii="Times New Roman" w:hAnsi="Times New Roman"/>
          <w:color w:val="000000"/>
          <w:sz w:val="24"/>
          <w:szCs w:val="24"/>
        </w:rPr>
        <w:t>"</w:t>
      </w:r>
      <w:r>
        <w:rPr>
          <w:rFonts w:ascii="Times New Roman" w:hAnsi="Times New Roman"/>
          <w:color w:val="000000"/>
          <w:sz w:val="24"/>
          <w:szCs w:val="24"/>
        </w:rPr>
        <w:t>)</w:t>
      </w:r>
      <w:r w:rsidR="00012C86">
        <w:rPr>
          <w:rStyle w:val="a9"/>
          <w:rFonts w:ascii="Times New Roman" w:hAnsi="Times New Roman"/>
          <w:color w:val="000000"/>
          <w:sz w:val="24"/>
          <w:szCs w:val="24"/>
        </w:rPr>
        <w:footnoteReference w:id="4"/>
      </w:r>
      <w:r>
        <w:rPr>
          <w:rFonts w:ascii="Times New Roman" w:hAnsi="Times New Roman"/>
          <w:color w:val="000000"/>
          <w:sz w:val="24"/>
          <w:szCs w:val="24"/>
        </w:rPr>
        <w:t xml:space="preserve"> </w:t>
      </w:r>
      <w:r w:rsidRPr="002A6DBB">
        <w:rPr>
          <w:rFonts w:ascii="Times New Roman" w:hAnsi="Times New Roman"/>
          <w:color w:val="000000"/>
          <w:sz w:val="24"/>
          <w:szCs w:val="24"/>
        </w:rPr>
        <w:t>муниципальных образований, расположенных между административной границей Санкт-Петербурга и автомобильной дорогой федерального значения "Магистральная" А 120 по условиям создания социальной и дорожной инфраструктуры</w:t>
      </w:r>
      <w:r w:rsidRPr="0091580B">
        <w:rPr>
          <w:rFonts w:ascii="Times New Roman" w:hAnsi="Times New Roman"/>
          <w:color w:val="000000"/>
          <w:sz w:val="24"/>
          <w:szCs w:val="24"/>
        </w:rPr>
        <w:t xml:space="preserve">. </w:t>
      </w:r>
    </w:p>
    <w:p w:rsidR="003A0291" w:rsidRDefault="003A0291" w:rsidP="003A0291">
      <w:pPr>
        <w:spacing w:after="0"/>
        <w:ind w:firstLine="708"/>
        <w:jc w:val="both"/>
        <w:rPr>
          <w:rFonts w:ascii="Times New Roman" w:hAnsi="Times New Roman"/>
          <w:color w:val="000000"/>
          <w:sz w:val="24"/>
          <w:szCs w:val="24"/>
        </w:rPr>
      </w:pPr>
      <w:r w:rsidRPr="008C04A9">
        <w:rPr>
          <w:rFonts w:ascii="Times New Roman" w:hAnsi="Times New Roman"/>
          <w:color w:val="000000"/>
          <w:sz w:val="24"/>
          <w:szCs w:val="24"/>
        </w:rPr>
        <w:t xml:space="preserve">В настоящее время </w:t>
      </w:r>
      <w:r>
        <w:rPr>
          <w:rFonts w:ascii="Times New Roman" w:hAnsi="Times New Roman"/>
          <w:color w:val="000000"/>
          <w:sz w:val="24"/>
          <w:szCs w:val="24"/>
        </w:rPr>
        <w:t>документация Виллозского сельского поселения,  определяющая</w:t>
      </w:r>
      <w:r w:rsidRPr="008C04A9">
        <w:rPr>
          <w:rFonts w:ascii="Times New Roman" w:hAnsi="Times New Roman"/>
          <w:color w:val="000000"/>
          <w:sz w:val="24"/>
          <w:szCs w:val="24"/>
        </w:rPr>
        <w:t xml:space="preserve"> основные параметры градост</w:t>
      </w:r>
      <w:r>
        <w:rPr>
          <w:rFonts w:ascii="Times New Roman" w:hAnsi="Times New Roman"/>
          <w:color w:val="000000"/>
          <w:sz w:val="24"/>
          <w:szCs w:val="24"/>
        </w:rPr>
        <w:t>роительного развития территории включает:</w:t>
      </w:r>
    </w:p>
    <w:p w:rsidR="003A0291" w:rsidRPr="00543A28" w:rsidRDefault="003A0291" w:rsidP="005473FA">
      <w:pPr>
        <w:pStyle w:val="a3"/>
        <w:numPr>
          <w:ilvl w:val="0"/>
          <w:numId w:val="42"/>
        </w:numPr>
        <w:tabs>
          <w:tab w:val="left" w:pos="993"/>
        </w:tabs>
        <w:spacing w:after="0"/>
        <w:ind w:left="0" w:firstLine="709"/>
        <w:jc w:val="both"/>
        <w:rPr>
          <w:rFonts w:ascii="Times New Roman" w:hAnsi="Times New Roman"/>
          <w:color w:val="000000"/>
          <w:sz w:val="24"/>
          <w:szCs w:val="24"/>
        </w:rPr>
      </w:pPr>
      <w:r w:rsidRPr="00543A28">
        <w:rPr>
          <w:rFonts w:ascii="Times New Roman" w:hAnsi="Times New Roman"/>
          <w:color w:val="000000"/>
          <w:sz w:val="24"/>
          <w:szCs w:val="24"/>
        </w:rPr>
        <w:t xml:space="preserve">Правила землепользования и застройки (Приказ КАГ ЛО №54 от 30.12.2015 года "О внесении изменений в Правила землепользования и застройки муниципального образования </w:t>
      </w:r>
      <w:proofErr w:type="spellStart"/>
      <w:r w:rsidRPr="00543A28">
        <w:rPr>
          <w:rFonts w:ascii="Times New Roman" w:hAnsi="Times New Roman"/>
          <w:color w:val="000000"/>
          <w:sz w:val="24"/>
          <w:szCs w:val="24"/>
        </w:rPr>
        <w:t>Виллозское</w:t>
      </w:r>
      <w:proofErr w:type="spellEnd"/>
      <w:r w:rsidRPr="00543A28">
        <w:rPr>
          <w:rFonts w:ascii="Times New Roman" w:hAnsi="Times New Roman"/>
          <w:color w:val="000000"/>
          <w:sz w:val="24"/>
          <w:szCs w:val="24"/>
        </w:rPr>
        <w:t xml:space="preserve"> сельское поселение Ломоносовского муниципального района Ленинградской области")</w:t>
      </w:r>
      <w:r>
        <w:rPr>
          <w:rFonts w:ascii="Times New Roman" w:hAnsi="Times New Roman"/>
          <w:color w:val="000000"/>
          <w:sz w:val="24"/>
          <w:szCs w:val="24"/>
        </w:rPr>
        <w:t>;</w:t>
      </w:r>
    </w:p>
    <w:p w:rsidR="003A0291" w:rsidRPr="00543A28" w:rsidRDefault="003A0291" w:rsidP="005473FA">
      <w:pPr>
        <w:pStyle w:val="a3"/>
        <w:numPr>
          <w:ilvl w:val="0"/>
          <w:numId w:val="42"/>
        </w:numPr>
        <w:tabs>
          <w:tab w:val="left" w:pos="993"/>
        </w:tabs>
        <w:spacing w:after="0"/>
        <w:ind w:left="0" w:firstLine="709"/>
        <w:jc w:val="both"/>
        <w:rPr>
          <w:rFonts w:ascii="Times New Roman" w:hAnsi="Times New Roman"/>
          <w:color w:val="000000"/>
          <w:sz w:val="24"/>
          <w:szCs w:val="24"/>
        </w:rPr>
      </w:pPr>
      <w:r w:rsidRPr="00543A28">
        <w:rPr>
          <w:rFonts w:ascii="Times New Roman" w:hAnsi="Times New Roman"/>
          <w:color w:val="000000"/>
          <w:sz w:val="24"/>
          <w:szCs w:val="24"/>
        </w:rPr>
        <w:t xml:space="preserve">Генеральный план муниципального образования </w:t>
      </w:r>
      <w:proofErr w:type="spellStart"/>
      <w:r w:rsidRPr="00543A28">
        <w:rPr>
          <w:rFonts w:ascii="Times New Roman" w:hAnsi="Times New Roman"/>
          <w:color w:val="000000"/>
          <w:sz w:val="24"/>
          <w:szCs w:val="24"/>
        </w:rPr>
        <w:t>Виллозское</w:t>
      </w:r>
      <w:proofErr w:type="spellEnd"/>
      <w:r w:rsidRPr="00543A28">
        <w:rPr>
          <w:rFonts w:ascii="Times New Roman" w:hAnsi="Times New Roman"/>
          <w:color w:val="000000"/>
          <w:sz w:val="24"/>
          <w:szCs w:val="24"/>
        </w:rPr>
        <w:t xml:space="preserve"> сельское поселение муниципального образования Ломоносовский муниципальный район Ленинградской области применительно к поселку </w:t>
      </w:r>
      <w:proofErr w:type="spellStart"/>
      <w:r w:rsidRPr="00543A28">
        <w:rPr>
          <w:rFonts w:ascii="Times New Roman" w:hAnsi="Times New Roman"/>
          <w:color w:val="000000"/>
          <w:sz w:val="24"/>
          <w:szCs w:val="24"/>
        </w:rPr>
        <w:t>Новогорелово</w:t>
      </w:r>
      <w:proofErr w:type="spellEnd"/>
      <w:r w:rsidRPr="00543A28">
        <w:rPr>
          <w:rFonts w:ascii="Times New Roman" w:hAnsi="Times New Roman"/>
          <w:color w:val="000000"/>
          <w:sz w:val="24"/>
          <w:szCs w:val="24"/>
        </w:rPr>
        <w:t xml:space="preserve"> (Решение Совета депутатов от 27.02.2012г. № 15 "Об утверждении Генерального плана муниципального образования </w:t>
      </w:r>
      <w:proofErr w:type="spellStart"/>
      <w:r w:rsidRPr="00543A28">
        <w:rPr>
          <w:rFonts w:ascii="Times New Roman" w:hAnsi="Times New Roman"/>
          <w:color w:val="000000"/>
          <w:sz w:val="24"/>
          <w:szCs w:val="24"/>
        </w:rPr>
        <w:t>Виллозское</w:t>
      </w:r>
      <w:proofErr w:type="spellEnd"/>
      <w:r w:rsidRPr="00543A28">
        <w:rPr>
          <w:rFonts w:ascii="Times New Roman" w:hAnsi="Times New Roman"/>
          <w:color w:val="000000"/>
          <w:sz w:val="24"/>
          <w:szCs w:val="24"/>
        </w:rPr>
        <w:t xml:space="preserve"> сельское поселение муниципального образования </w:t>
      </w:r>
      <w:r w:rsidR="00012C86" w:rsidRPr="00543A28">
        <w:rPr>
          <w:rFonts w:ascii="Times New Roman" w:hAnsi="Times New Roman"/>
          <w:color w:val="000000"/>
          <w:sz w:val="24"/>
          <w:szCs w:val="24"/>
        </w:rPr>
        <w:t>Ломоносовский</w:t>
      </w:r>
      <w:r w:rsidRPr="00543A28">
        <w:rPr>
          <w:rFonts w:ascii="Times New Roman" w:hAnsi="Times New Roman"/>
          <w:color w:val="000000"/>
          <w:sz w:val="24"/>
          <w:szCs w:val="24"/>
        </w:rPr>
        <w:t xml:space="preserve"> муниципальный район Ленинградской области применительно к поселку </w:t>
      </w:r>
      <w:proofErr w:type="spellStart"/>
      <w:r w:rsidRPr="00543A28">
        <w:rPr>
          <w:rFonts w:ascii="Times New Roman" w:hAnsi="Times New Roman"/>
          <w:color w:val="000000"/>
          <w:sz w:val="24"/>
          <w:szCs w:val="24"/>
        </w:rPr>
        <w:t>Новогорелово</w:t>
      </w:r>
      <w:proofErr w:type="spellEnd"/>
      <w:r w:rsidRPr="00543A28">
        <w:rPr>
          <w:rFonts w:ascii="Times New Roman" w:hAnsi="Times New Roman"/>
          <w:color w:val="000000"/>
          <w:sz w:val="24"/>
          <w:szCs w:val="24"/>
        </w:rPr>
        <w:t>")</w:t>
      </w:r>
      <w:r>
        <w:rPr>
          <w:rFonts w:ascii="Times New Roman" w:hAnsi="Times New Roman"/>
          <w:color w:val="000000"/>
          <w:sz w:val="24"/>
          <w:szCs w:val="24"/>
        </w:rPr>
        <w:t>.</w:t>
      </w:r>
    </w:p>
    <w:p w:rsidR="003A0291" w:rsidRDefault="003C58E1" w:rsidP="009A62BF">
      <w:pPr>
        <w:ind w:firstLine="708"/>
        <w:jc w:val="both"/>
        <w:rPr>
          <w:rFonts w:ascii="Times New Roman" w:hAnsi="Times New Roman"/>
          <w:color w:val="000000"/>
          <w:sz w:val="24"/>
          <w:szCs w:val="24"/>
        </w:rPr>
      </w:pPr>
      <w:r>
        <w:rPr>
          <w:rFonts w:ascii="Times New Roman" w:hAnsi="Times New Roman"/>
          <w:color w:val="000000"/>
          <w:sz w:val="24"/>
          <w:szCs w:val="24"/>
        </w:rPr>
        <w:t>В табл.</w:t>
      </w:r>
      <w:r w:rsidR="003A0291" w:rsidRPr="00543A28">
        <w:rPr>
          <w:rFonts w:ascii="Times New Roman" w:hAnsi="Times New Roman"/>
          <w:color w:val="000000"/>
          <w:sz w:val="24"/>
          <w:szCs w:val="24"/>
        </w:rPr>
        <w:t xml:space="preserve"> 1</w:t>
      </w:r>
      <w:r>
        <w:rPr>
          <w:rFonts w:ascii="Times New Roman" w:hAnsi="Times New Roman"/>
          <w:color w:val="000000"/>
          <w:sz w:val="24"/>
          <w:szCs w:val="24"/>
        </w:rPr>
        <w:t>8</w:t>
      </w:r>
      <w:r w:rsidR="003A0291" w:rsidRPr="00543A28">
        <w:rPr>
          <w:rFonts w:ascii="Times New Roman" w:hAnsi="Times New Roman"/>
          <w:color w:val="000000"/>
          <w:sz w:val="24"/>
          <w:szCs w:val="24"/>
        </w:rPr>
        <w:t xml:space="preserve"> </w:t>
      </w:r>
      <w:r w:rsidR="003A0291">
        <w:rPr>
          <w:rFonts w:ascii="Times New Roman" w:hAnsi="Times New Roman"/>
          <w:color w:val="000000"/>
          <w:sz w:val="24"/>
          <w:szCs w:val="24"/>
        </w:rPr>
        <w:t>представлены</w:t>
      </w:r>
      <w:r w:rsidR="003A0291" w:rsidRPr="00543A28">
        <w:rPr>
          <w:rFonts w:ascii="Times New Roman" w:hAnsi="Times New Roman"/>
          <w:color w:val="000000"/>
          <w:sz w:val="24"/>
          <w:szCs w:val="24"/>
        </w:rPr>
        <w:t xml:space="preserve"> отличия</w:t>
      </w:r>
      <w:r w:rsidR="003A0291">
        <w:rPr>
          <w:rFonts w:ascii="Times New Roman" w:hAnsi="Times New Roman"/>
          <w:color w:val="000000"/>
          <w:sz w:val="24"/>
          <w:szCs w:val="24"/>
        </w:rPr>
        <w:t xml:space="preserve"> нормативов </w:t>
      </w:r>
      <w:r w:rsidR="003A0291" w:rsidRPr="00543A28">
        <w:rPr>
          <w:rFonts w:ascii="Times New Roman" w:hAnsi="Times New Roman"/>
          <w:color w:val="000000"/>
          <w:sz w:val="24"/>
          <w:szCs w:val="24"/>
        </w:rPr>
        <w:t xml:space="preserve">градостроительного проектирования </w:t>
      </w:r>
      <w:r w:rsidR="003A0291">
        <w:rPr>
          <w:rFonts w:ascii="Times New Roman" w:hAnsi="Times New Roman"/>
          <w:color w:val="000000"/>
          <w:sz w:val="24"/>
          <w:szCs w:val="24"/>
        </w:rPr>
        <w:t xml:space="preserve">для сельских и городских поселений. Совпадающие нормативные значения для  городских и сельских поселений или для населенных пунктов, расположенных </w:t>
      </w:r>
      <w:r w:rsidR="003A0291" w:rsidRPr="00543A28">
        <w:rPr>
          <w:rFonts w:ascii="Times New Roman" w:hAnsi="Times New Roman"/>
          <w:color w:val="000000"/>
          <w:sz w:val="24"/>
          <w:szCs w:val="24"/>
        </w:rPr>
        <w:t>в зоне интенсивной урбанизации (зоне А) и</w:t>
      </w:r>
      <w:r w:rsidR="003A0291">
        <w:rPr>
          <w:rFonts w:ascii="Times New Roman" w:hAnsi="Times New Roman"/>
          <w:b/>
          <w:color w:val="000000"/>
          <w:sz w:val="24"/>
          <w:szCs w:val="24"/>
        </w:rPr>
        <w:t xml:space="preserve"> </w:t>
      </w:r>
      <w:r w:rsidR="003A0291" w:rsidRPr="00C46591">
        <w:rPr>
          <w:rFonts w:ascii="Times New Roman" w:hAnsi="Times New Roman"/>
          <w:color w:val="000000"/>
          <w:sz w:val="24"/>
          <w:szCs w:val="24"/>
        </w:rPr>
        <w:t>городских населенных пунктов</w:t>
      </w:r>
      <w:r w:rsidR="003A0291">
        <w:rPr>
          <w:rFonts w:ascii="Times New Roman" w:hAnsi="Times New Roman"/>
          <w:color w:val="000000"/>
          <w:sz w:val="24"/>
          <w:szCs w:val="24"/>
        </w:rPr>
        <w:t xml:space="preserve"> не приводятся.</w:t>
      </w:r>
    </w:p>
    <w:p w:rsidR="00012C86" w:rsidRPr="00543A28" w:rsidRDefault="00012C86" w:rsidP="009A62BF">
      <w:pPr>
        <w:ind w:firstLine="708"/>
        <w:jc w:val="both"/>
        <w:rPr>
          <w:rFonts w:ascii="Times New Roman" w:hAnsi="Times New Roman"/>
          <w:color w:val="000000"/>
          <w:sz w:val="24"/>
          <w:szCs w:val="24"/>
        </w:rPr>
        <w:sectPr w:rsidR="00012C86" w:rsidRPr="00543A28" w:rsidSect="005B5B07">
          <w:pgSz w:w="11906" w:h="16838"/>
          <w:pgMar w:top="1134" w:right="1134" w:bottom="1134" w:left="1276" w:header="709" w:footer="709" w:gutter="0"/>
          <w:cols w:space="708"/>
          <w:docGrid w:linePitch="360"/>
        </w:sectPr>
      </w:pPr>
    </w:p>
    <w:p w:rsidR="003A0291" w:rsidRPr="003C58E1" w:rsidRDefault="003A0291" w:rsidP="003A0291">
      <w:pPr>
        <w:spacing w:after="0"/>
        <w:rPr>
          <w:rFonts w:ascii="Times New Roman" w:hAnsi="Times New Roman"/>
          <w:b/>
          <w:color w:val="000000"/>
          <w:sz w:val="24"/>
          <w:szCs w:val="24"/>
        </w:rPr>
      </w:pPr>
      <w:r w:rsidRPr="003C58E1">
        <w:rPr>
          <w:rFonts w:ascii="Times New Roman" w:hAnsi="Times New Roman"/>
          <w:b/>
          <w:color w:val="000000"/>
          <w:sz w:val="24"/>
          <w:szCs w:val="24"/>
        </w:rPr>
        <w:lastRenderedPageBreak/>
        <w:t>Таблица 1</w:t>
      </w:r>
      <w:r w:rsidR="003C58E1">
        <w:rPr>
          <w:rFonts w:ascii="Times New Roman" w:hAnsi="Times New Roman"/>
          <w:b/>
          <w:color w:val="000000"/>
          <w:sz w:val="24"/>
          <w:szCs w:val="24"/>
        </w:rPr>
        <w:t>8</w:t>
      </w:r>
      <w:r w:rsidRPr="003C58E1">
        <w:rPr>
          <w:rFonts w:ascii="Times New Roman" w:hAnsi="Times New Roman"/>
          <w:b/>
          <w:color w:val="000000"/>
          <w:sz w:val="24"/>
          <w:szCs w:val="24"/>
        </w:rPr>
        <w:t xml:space="preserve"> -  Перспективные параметры развития  Виллозского сельского поселения с учетом Региональных нормативов градостроительного проектирования Ленинградской области </w:t>
      </w:r>
    </w:p>
    <w:tbl>
      <w:tblPr>
        <w:tblW w:w="479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0"/>
        <w:gridCol w:w="4967"/>
        <w:gridCol w:w="5947"/>
      </w:tblGrid>
      <w:tr w:rsidR="003A0291" w:rsidRPr="000E2D0C" w:rsidTr="00012C86">
        <w:trPr>
          <w:tblHeader/>
        </w:trPr>
        <w:tc>
          <w:tcPr>
            <w:tcW w:w="1150" w:type="pct"/>
            <w:vMerge w:val="restart"/>
            <w:tcBorders>
              <w:top w:val="single" w:sz="4" w:space="0" w:color="000000"/>
              <w:left w:val="single" w:sz="4" w:space="0" w:color="000000"/>
              <w:bottom w:val="single" w:sz="4" w:space="0" w:color="000000"/>
              <w:right w:val="single" w:sz="4" w:space="0" w:color="000000"/>
            </w:tcBorders>
            <w:vAlign w:val="center"/>
          </w:tcPr>
          <w:p w:rsidR="003A0291" w:rsidRPr="000E2D0C" w:rsidRDefault="003A0291" w:rsidP="003A0291">
            <w:pPr>
              <w:spacing w:after="0"/>
              <w:jc w:val="center"/>
              <w:rPr>
                <w:rFonts w:ascii="Times New Roman" w:hAnsi="Times New Roman"/>
                <w:color w:val="000000"/>
                <w:sz w:val="24"/>
                <w:szCs w:val="24"/>
              </w:rPr>
            </w:pPr>
            <w:r w:rsidRPr="000E2D0C">
              <w:rPr>
                <w:rFonts w:ascii="Times New Roman" w:hAnsi="Times New Roman"/>
                <w:color w:val="000000"/>
                <w:sz w:val="24"/>
                <w:szCs w:val="24"/>
              </w:rPr>
              <w:t>Показатель</w:t>
            </w:r>
          </w:p>
        </w:tc>
        <w:tc>
          <w:tcPr>
            <w:tcW w:w="3850" w:type="pct"/>
            <w:gridSpan w:val="2"/>
            <w:tcBorders>
              <w:top w:val="single" w:sz="4" w:space="0" w:color="000000"/>
              <w:left w:val="single" w:sz="4" w:space="0" w:color="000000"/>
              <w:bottom w:val="single" w:sz="4" w:space="0" w:color="000000"/>
              <w:right w:val="single" w:sz="4" w:space="0" w:color="000000"/>
            </w:tcBorders>
            <w:vAlign w:val="center"/>
          </w:tcPr>
          <w:p w:rsidR="003A0291" w:rsidRPr="000E2D0C" w:rsidRDefault="003A0291" w:rsidP="003A0291">
            <w:pPr>
              <w:spacing w:after="0"/>
              <w:jc w:val="center"/>
              <w:rPr>
                <w:rFonts w:ascii="Times New Roman" w:hAnsi="Times New Roman"/>
                <w:color w:val="000000"/>
                <w:sz w:val="24"/>
                <w:szCs w:val="24"/>
              </w:rPr>
            </w:pPr>
            <w:proofErr w:type="gramStart"/>
            <w:r w:rsidRPr="000E2D0C">
              <w:rPr>
                <w:rFonts w:ascii="Times New Roman" w:hAnsi="Times New Roman"/>
                <w:color w:val="000000"/>
                <w:sz w:val="24"/>
                <w:szCs w:val="24"/>
              </w:rPr>
              <w:t>В соответствии с Региональными нормативами градостроительного проектирования Ленинградской области (в таблице применяется сокращение:</w:t>
            </w:r>
            <w:proofErr w:type="gramEnd"/>
            <w:r w:rsidRPr="000E2D0C">
              <w:rPr>
                <w:rFonts w:ascii="Times New Roman" w:hAnsi="Times New Roman"/>
                <w:color w:val="000000"/>
                <w:sz w:val="24"/>
                <w:szCs w:val="24"/>
              </w:rPr>
              <w:t xml:space="preserve"> </w:t>
            </w:r>
            <w:proofErr w:type="gramStart"/>
            <w:r w:rsidRPr="000E2D0C">
              <w:rPr>
                <w:rFonts w:ascii="Times New Roman" w:hAnsi="Times New Roman"/>
                <w:color w:val="000000"/>
                <w:sz w:val="24"/>
                <w:szCs w:val="24"/>
              </w:rPr>
              <w:t>РНГП ЛО)</w:t>
            </w:r>
            <w:proofErr w:type="gramEnd"/>
          </w:p>
        </w:tc>
      </w:tr>
      <w:tr w:rsidR="003A0291" w:rsidRPr="000E2D0C" w:rsidTr="00012C86">
        <w:trPr>
          <w:tblHeader/>
        </w:trPr>
        <w:tc>
          <w:tcPr>
            <w:tcW w:w="1150" w:type="pct"/>
            <w:vMerge/>
            <w:tcBorders>
              <w:top w:val="single" w:sz="4" w:space="0" w:color="000000"/>
              <w:left w:val="single" w:sz="4" w:space="0" w:color="000000"/>
              <w:bottom w:val="single" w:sz="4" w:space="0" w:color="000000"/>
              <w:right w:val="single" w:sz="4" w:space="0" w:color="000000"/>
            </w:tcBorders>
            <w:vAlign w:val="center"/>
          </w:tcPr>
          <w:p w:rsidR="003A0291" w:rsidRPr="000E2D0C" w:rsidRDefault="003A0291" w:rsidP="003A0291">
            <w:pPr>
              <w:spacing w:after="0"/>
              <w:jc w:val="center"/>
              <w:rPr>
                <w:rFonts w:ascii="Times New Roman" w:hAnsi="Times New Roman"/>
                <w:color w:val="000000"/>
                <w:sz w:val="24"/>
                <w:szCs w:val="24"/>
              </w:rPr>
            </w:pPr>
          </w:p>
        </w:tc>
        <w:tc>
          <w:tcPr>
            <w:tcW w:w="1752" w:type="pct"/>
            <w:tcBorders>
              <w:top w:val="single" w:sz="4" w:space="0" w:color="000000"/>
              <w:left w:val="single" w:sz="4" w:space="0" w:color="000000"/>
              <w:bottom w:val="single" w:sz="4" w:space="0" w:color="000000"/>
              <w:right w:val="single" w:sz="4" w:space="0" w:color="000000"/>
            </w:tcBorders>
            <w:vAlign w:val="center"/>
          </w:tcPr>
          <w:p w:rsidR="003A0291" w:rsidRPr="000E2D0C" w:rsidRDefault="003A0291" w:rsidP="003A0291">
            <w:pPr>
              <w:spacing w:after="0"/>
              <w:jc w:val="center"/>
              <w:rPr>
                <w:rFonts w:ascii="Times New Roman" w:hAnsi="Times New Roman"/>
                <w:color w:val="000000"/>
                <w:sz w:val="24"/>
                <w:szCs w:val="24"/>
              </w:rPr>
            </w:pPr>
            <w:r w:rsidRPr="000E2D0C">
              <w:rPr>
                <w:rFonts w:ascii="Times New Roman" w:hAnsi="Times New Roman"/>
                <w:color w:val="000000"/>
                <w:sz w:val="24"/>
                <w:szCs w:val="24"/>
              </w:rPr>
              <w:t xml:space="preserve">Норматив для </w:t>
            </w:r>
            <w:r w:rsidRPr="000E2D0C">
              <w:rPr>
                <w:rFonts w:ascii="Times New Roman" w:hAnsi="Times New Roman"/>
                <w:b/>
                <w:color w:val="000000"/>
                <w:sz w:val="24"/>
                <w:szCs w:val="24"/>
              </w:rPr>
              <w:t>сельских</w:t>
            </w:r>
            <w:r w:rsidRPr="000E2D0C">
              <w:rPr>
                <w:rFonts w:ascii="Times New Roman" w:hAnsi="Times New Roman"/>
                <w:color w:val="000000"/>
                <w:sz w:val="24"/>
                <w:szCs w:val="24"/>
              </w:rPr>
              <w:t xml:space="preserve"> поселений</w:t>
            </w:r>
          </w:p>
        </w:tc>
        <w:tc>
          <w:tcPr>
            <w:tcW w:w="2098" w:type="pct"/>
            <w:tcBorders>
              <w:top w:val="single" w:sz="4" w:space="0" w:color="000000"/>
              <w:left w:val="single" w:sz="4" w:space="0" w:color="000000"/>
              <w:bottom w:val="single" w:sz="4" w:space="0" w:color="000000"/>
              <w:right w:val="single" w:sz="4" w:space="0" w:color="000000"/>
            </w:tcBorders>
            <w:vAlign w:val="center"/>
          </w:tcPr>
          <w:p w:rsidR="003A0291" w:rsidRPr="000E2D0C" w:rsidRDefault="003A0291" w:rsidP="003A0291">
            <w:pPr>
              <w:spacing w:after="0"/>
              <w:jc w:val="center"/>
              <w:rPr>
                <w:rFonts w:ascii="Times New Roman" w:hAnsi="Times New Roman"/>
                <w:color w:val="000000"/>
                <w:sz w:val="24"/>
                <w:szCs w:val="24"/>
              </w:rPr>
            </w:pPr>
            <w:r w:rsidRPr="000E2D0C">
              <w:rPr>
                <w:rFonts w:ascii="Times New Roman" w:hAnsi="Times New Roman"/>
                <w:color w:val="000000"/>
                <w:sz w:val="24"/>
                <w:szCs w:val="24"/>
              </w:rPr>
              <w:t xml:space="preserve">Норматив для </w:t>
            </w:r>
            <w:r w:rsidRPr="000E2D0C">
              <w:rPr>
                <w:rFonts w:ascii="Times New Roman" w:hAnsi="Times New Roman"/>
                <w:b/>
                <w:color w:val="000000"/>
                <w:sz w:val="24"/>
                <w:szCs w:val="24"/>
              </w:rPr>
              <w:t>городских</w:t>
            </w:r>
            <w:r w:rsidRPr="000E2D0C">
              <w:rPr>
                <w:rFonts w:ascii="Times New Roman" w:hAnsi="Times New Roman"/>
                <w:color w:val="000000"/>
                <w:sz w:val="24"/>
                <w:szCs w:val="24"/>
              </w:rPr>
              <w:t xml:space="preserve"> поселений</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b/>
                <w:color w:val="000000"/>
                <w:sz w:val="24"/>
                <w:szCs w:val="24"/>
              </w:rPr>
            </w:pPr>
            <w:r w:rsidRPr="000E2D0C">
              <w:rPr>
                <w:rFonts w:ascii="Times New Roman" w:hAnsi="Times New Roman"/>
                <w:b/>
                <w:color w:val="000000"/>
                <w:sz w:val="24"/>
                <w:szCs w:val="24"/>
              </w:rPr>
              <w:t>Нормативы жилищного строительства</w:t>
            </w:r>
          </w:p>
        </w:tc>
        <w:tc>
          <w:tcPr>
            <w:tcW w:w="3850" w:type="pct"/>
            <w:gridSpan w:val="2"/>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в соответствии с Приложением 3 РНГП ЛО территория </w:t>
            </w:r>
            <w:r>
              <w:rPr>
                <w:rFonts w:ascii="Times New Roman" w:hAnsi="Times New Roman"/>
                <w:color w:val="000000"/>
                <w:sz w:val="24"/>
                <w:szCs w:val="24"/>
              </w:rPr>
              <w:t>Виллозского</w:t>
            </w:r>
            <w:r w:rsidRPr="000E2D0C">
              <w:rPr>
                <w:rFonts w:ascii="Times New Roman" w:hAnsi="Times New Roman"/>
                <w:color w:val="000000"/>
                <w:sz w:val="24"/>
                <w:szCs w:val="24"/>
              </w:rPr>
              <w:t xml:space="preserve"> сельского поселения отнесена в системе расселения Ленинградской области по интенсивности урбанизации к </w:t>
            </w:r>
            <w:r w:rsidRPr="000E2D0C">
              <w:rPr>
                <w:rFonts w:ascii="Times New Roman" w:hAnsi="Times New Roman"/>
                <w:b/>
                <w:color w:val="000000"/>
                <w:sz w:val="24"/>
                <w:szCs w:val="24"/>
              </w:rPr>
              <w:t>зоне</w:t>
            </w:r>
            <w:proofErr w:type="gramStart"/>
            <w:r w:rsidRPr="000E2D0C">
              <w:rPr>
                <w:rFonts w:ascii="Times New Roman" w:hAnsi="Times New Roman"/>
                <w:b/>
                <w:color w:val="000000"/>
                <w:sz w:val="24"/>
                <w:szCs w:val="24"/>
              </w:rPr>
              <w:t xml:space="preserve"> А</w:t>
            </w:r>
            <w:proofErr w:type="gramEnd"/>
            <w:r w:rsidRPr="000E2D0C">
              <w:rPr>
                <w:rFonts w:ascii="Times New Roman" w:hAnsi="Times New Roman"/>
                <w:color w:val="000000"/>
                <w:sz w:val="24"/>
                <w:szCs w:val="24"/>
              </w:rPr>
              <w:t xml:space="preserve"> - зона интенсивной урбанизации, совпадающей с зоной мегаполиса</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нормативы жилищной обеспеченности на одного человека (пункт 2.1.3 РНГП ЛО)</w:t>
            </w:r>
          </w:p>
        </w:tc>
        <w:tc>
          <w:tcPr>
            <w:tcW w:w="3850" w:type="pct"/>
            <w:gridSpan w:val="2"/>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на 2020 год - 30 кв. м общей площади жилых помещений;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на 2025 год - 35 кв. м общей площади жилых помещений.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За пределами 2025 года рост жилищной обеспеченности следует принимать 0,5 кв. м общей площади жилых помещений на одного человека в год.</w:t>
            </w:r>
            <w:r>
              <w:rPr>
                <w:rStyle w:val="a9"/>
                <w:rFonts w:ascii="Times New Roman" w:hAnsi="Times New Roman"/>
                <w:color w:val="000000"/>
                <w:sz w:val="24"/>
                <w:szCs w:val="24"/>
              </w:rPr>
              <w:footnoteReference w:id="5"/>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предельные показатели этажности и высоты в жилых и общественно-деловых зонах для жилой и смешанной застройки городских и сельских населенных пунктов (пункт 2.1.9 РНГП ЛО, табл. 9.1)</w:t>
            </w:r>
            <w:r>
              <w:rPr>
                <w:rStyle w:val="a9"/>
                <w:rFonts w:ascii="Times New Roman" w:hAnsi="Times New Roman"/>
                <w:color w:val="000000"/>
                <w:sz w:val="24"/>
                <w:szCs w:val="24"/>
              </w:rPr>
              <w:footnoteReference w:id="6"/>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Предельная этажность застройки: 12 этажей;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Предельная высота застройки: </w:t>
            </w:r>
            <w:r>
              <w:rPr>
                <w:rFonts w:ascii="Times New Roman" w:hAnsi="Times New Roman"/>
                <w:color w:val="000000"/>
                <w:sz w:val="24"/>
                <w:szCs w:val="24"/>
              </w:rPr>
              <w:t>42</w:t>
            </w:r>
            <w:r w:rsidRPr="000E2D0C">
              <w:rPr>
                <w:rFonts w:ascii="Times New Roman" w:hAnsi="Times New Roman"/>
                <w:color w:val="000000"/>
                <w:sz w:val="24"/>
                <w:szCs w:val="24"/>
              </w:rPr>
              <w:t xml:space="preserve"> м.</w:t>
            </w: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Предельная этажность застройки: 16 этажей;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Предельная высота застройки: </w:t>
            </w:r>
            <w:r>
              <w:rPr>
                <w:rFonts w:ascii="Times New Roman" w:hAnsi="Times New Roman"/>
                <w:color w:val="000000"/>
                <w:sz w:val="24"/>
                <w:szCs w:val="24"/>
              </w:rPr>
              <w:t>55</w:t>
            </w:r>
            <w:r w:rsidRPr="000E2D0C">
              <w:rPr>
                <w:rFonts w:ascii="Times New Roman" w:hAnsi="Times New Roman"/>
                <w:color w:val="000000"/>
                <w:sz w:val="24"/>
                <w:szCs w:val="24"/>
              </w:rPr>
              <w:t xml:space="preserve"> м.</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Учреждения </w:t>
            </w:r>
            <w:r w:rsidRPr="000E2D0C">
              <w:rPr>
                <w:rFonts w:ascii="Times New Roman" w:hAnsi="Times New Roman"/>
                <w:b/>
                <w:color w:val="000000"/>
                <w:sz w:val="24"/>
                <w:szCs w:val="24"/>
              </w:rPr>
              <w:t>культуры</w:t>
            </w:r>
            <w:r w:rsidRPr="000E2D0C">
              <w:rPr>
                <w:rFonts w:ascii="Times New Roman" w:hAnsi="Times New Roman"/>
                <w:color w:val="000000"/>
                <w:sz w:val="24"/>
                <w:szCs w:val="24"/>
              </w:rPr>
              <w:t xml:space="preserve"> клубного типа (пункт 2.3.31 РНГП ЛО, табл. 24)</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9A62BF">
            <w:pPr>
              <w:pStyle w:val="afa"/>
              <w:spacing w:line="276" w:lineRule="auto"/>
              <w:rPr>
                <w:rFonts w:ascii="Times New Roman" w:hAnsi="Times New Roman"/>
                <w:color w:val="000000"/>
              </w:rPr>
            </w:pPr>
            <w:r w:rsidRPr="000E2D0C">
              <w:rPr>
                <w:rFonts w:ascii="Times New Roman" w:eastAsia="Times New Roman" w:hAnsi="Times New Roman" w:cs="Times New Roman"/>
                <w:color w:val="000000"/>
              </w:rPr>
              <w:t>При численности населения (человек)</w:t>
            </w:r>
            <w:r>
              <w:rPr>
                <w:rFonts w:ascii="Times New Roman" w:eastAsia="Times New Roman" w:hAnsi="Times New Roman" w:cs="Times New Roman"/>
                <w:color w:val="000000"/>
              </w:rPr>
              <w:t xml:space="preserve"> </w:t>
            </w:r>
            <w:r w:rsidRPr="000E2D0C">
              <w:rPr>
                <w:rFonts w:ascii="Times New Roman" w:eastAsia="Times New Roman" w:hAnsi="Times New Roman" w:cs="Times New Roman"/>
                <w:color w:val="000000"/>
              </w:rPr>
              <w:t>от 5 тыс. и более - 70 зрительских мест на 1 тыс. жителей</w:t>
            </w:r>
          </w:p>
        </w:tc>
        <w:tc>
          <w:tcPr>
            <w:tcW w:w="2098" w:type="pct"/>
            <w:tcBorders>
              <w:top w:val="single" w:sz="4" w:space="0" w:color="000000"/>
              <w:left w:val="single" w:sz="4" w:space="0" w:color="000000"/>
              <w:bottom w:val="single" w:sz="4" w:space="0" w:color="000000"/>
              <w:right w:val="single" w:sz="4" w:space="0" w:color="000000"/>
            </w:tcBorders>
          </w:tcPr>
          <w:p w:rsidR="003A0291" w:rsidRPr="003A0291" w:rsidRDefault="003A0291" w:rsidP="003A0291">
            <w:pPr>
              <w:pStyle w:val="afa"/>
              <w:spacing w:line="276" w:lineRule="auto"/>
              <w:rPr>
                <w:rFonts w:ascii="Times New Roman" w:hAnsi="Times New Roman"/>
                <w:color w:val="000000"/>
              </w:rPr>
            </w:pPr>
            <w:r w:rsidRPr="003A0291">
              <w:rPr>
                <w:rFonts w:ascii="Times New Roman" w:eastAsia="Times New Roman" w:hAnsi="Times New Roman" w:cs="Times New Roman"/>
                <w:color w:val="000000"/>
              </w:rPr>
              <w:t>При численности населения (человек) до 10 тыс. - 1 объект на городское поселение</w:t>
            </w:r>
          </w:p>
          <w:p w:rsidR="003A0291" w:rsidRPr="000E2D0C" w:rsidRDefault="003A0291" w:rsidP="003A0291">
            <w:pPr>
              <w:spacing w:after="0"/>
              <w:rPr>
                <w:rFonts w:ascii="Times New Roman" w:hAnsi="Times New Roman"/>
                <w:color w:val="000000"/>
                <w:sz w:val="24"/>
                <w:szCs w:val="24"/>
              </w:rPr>
            </w:pP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Массовые </w:t>
            </w:r>
            <w:r w:rsidRPr="000E2D0C">
              <w:rPr>
                <w:rFonts w:ascii="Times New Roman" w:hAnsi="Times New Roman"/>
                <w:b/>
                <w:color w:val="000000"/>
                <w:sz w:val="24"/>
                <w:szCs w:val="24"/>
              </w:rPr>
              <w:t>библиотеки</w:t>
            </w:r>
            <w:r w:rsidRPr="000E2D0C">
              <w:rPr>
                <w:rFonts w:ascii="Times New Roman" w:hAnsi="Times New Roman"/>
                <w:color w:val="000000"/>
                <w:sz w:val="24"/>
                <w:szCs w:val="24"/>
              </w:rPr>
              <w:t xml:space="preserve"> </w:t>
            </w:r>
            <w:r w:rsidRPr="000E2D0C">
              <w:rPr>
                <w:rFonts w:ascii="Times New Roman" w:hAnsi="Times New Roman"/>
                <w:color w:val="000000"/>
                <w:sz w:val="24"/>
                <w:szCs w:val="24"/>
              </w:rPr>
              <w:lastRenderedPageBreak/>
              <w:t>(пункт 2.3.31 РНГП ЛО, табл. 24)</w:t>
            </w:r>
          </w:p>
        </w:tc>
        <w:tc>
          <w:tcPr>
            <w:tcW w:w="1752" w:type="pct"/>
            <w:tcBorders>
              <w:top w:val="single" w:sz="4" w:space="0" w:color="000000"/>
              <w:left w:val="single" w:sz="4" w:space="0" w:color="000000"/>
              <w:bottom w:val="single" w:sz="4" w:space="0" w:color="000000"/>
              <w:right w:val="single" w:sz="4" w:space="0" w:color="000000"/>
            </w:tcBorders>
          </w:tcPr>
          <w:p w:rsidR="003A0291"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lastRenderedPageBreak/>
              <w:t xml:space="preserve">Сельские массовые библиотеки в сельских </w:t>
            </w:r>
            <w:r w:rsidRPr="000E2D0C">
              <w:rPr>
                <w:rFonts w:ascii="Times New Roman" w:hAnsi="Times New Roman"/>
                <w:color w:val="000000"/>
                <w:sz w:val="24"/>
                <w:szCs w:val="24"/>
              </w:rPr>
              <w:lastRenderedPageBreak/>
              <w:t xml:space="preserve">поселениях при численности населения свыше 5 </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до 10 тыс. человек из расчета следующих нормативов:</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4,5-5 тыс</w:t>
            </w:r>
            <w:proofErr w:type="gramStart"/>
            <w:r w:rsidRPr="000E2D0C">
              <w:rPr>
                <w:rFonts w:ascii="Times New Roman" w:hAnsi="Times New Roman"/>
                <w:color w:val="000000"/>
                <w:sz w:val="24"/>
                <w:szCs w:val="24"/>
              </w:rPr>
              <w:t>.е</w:t>
            </w:r>
            <w:proofErr w:type="gramEnd"/>
            <w:r w:rsidRPr="000E2D0C">
              <w:rPr>
                <w:rFonts w:ascii="Times New Roman" w:hAnsi="Times New Roman"/>
                <w:color w:val="000000"/>
                <w:sz w:val="24"/>
                <w:szCs w:val="24"/>
              </w:rPr>
              <w:t>диниц хранения в расчете на 1000 жителей;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3-4 читательских мест на 1000 жителей.</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Максимально допустимый уровень территориальной доступности сельских массовых библиотек - 30 минут транспортной доступности.</w:t>
            </w: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pStyle w:val="afa"/>
              <w:spacing w:line="276" w:lineRule="auto"/>
              <w:rPr>
                <w:rFonts w:ascii="Times New Roman" w:eastAsia="Times New Roman" w:hAnsi="Times New Roman" w:cs="Times New Roman"/>
                <w:color w:val="000000"/>
              </w:rPr>
            </w:pPr>
            <w:r w:rsidRPr="000E2D0C">
              <w:rPr>
                <w:rFonts w:ascii="Times New Roman" w:eastAsia="Times New Roman" w:hAnsi="Times New Roman" w:cs="Times New Roman"/>
                <w:color w:val="000000"/>
              </w:rPr>
              <w:lastRenderedPageBreak/>
              <w:t xml:space="preserve">При населении городского поселения, городского </w:t>
            </w:r>
            <w:r w:rsidRPr="000E2D0C">
              <w:rPr>
                <w:rFonts w:ascii="Times New Roman" w:eastAsia="Times New Roman" w:hAnsi="Times New Roman" w:cs="Times New Roman"/>
                <w:color w:val="000000"/>
              </w:rPr>
              <w:lastRenderedPageBreak/>
              <w:t xml:space="preserve">округа </w:t>
            </w:r>
            <w:r w:rsidRPr="003A0291">
              <w:rPr>
                <w:rFonts w:ascii="Times New Roman" w:eastAsia="Times New Roman" w:hAnsi="Times New Roman" w:cs="Times New Roman"/>
                <w:color w:val="000000"/>
              </w:rPr>
              <w:t>менее 50 тыс. человек - 0,5 тыс. единиц хранения, 0,3 читательских места.</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Максимально допустимый уровень территориальной доступности городских массовых библиотек - 20 минут транспортной доступности.</w:t>
            </w:r>
          </w:p>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Для городских поселений дополнительно проектируются детские и юношеские библиотеки</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highlight w:val="yellow"/>
              </w:rPr>
            </w:pPr>
            <w:r w:rsidRPr="000E2D0C">
              <w:rPr>
                <w:rFonts w:ascii="Times New Roman" w:hAnsi="Times New Roman"/>
                <w:color w:val="000000"/>
                <w:sz w:val="24"/>
                <w:szCs w:val="24"/>
              </w:rPr>
              <w:lastRenderedPageBreak/>
              <w:t xml:space="preserve">Предприятия </w:t>
            </w:r>
            <w:r w:rsidRPr="000E2D0C">
              <w:rPr>
                <w:rFonts w:ascii="Times New Roman" w:hAnsi="Times New Roman"/>
                <w:b/>
                <w:color w:val="000000"/>
                <w:sz w:val="24"/>
                <w:szCs w:val="24"/>
              </w:rPr>
              <w:t>бытового обслуживания</w:t>
            </w:r>
            <w:r w:rsidRPr="000E2D0C">
              <w:rPr>
                <w:rFonts w:ascii="Times New Roman" w:hAnsi="Times New Roman"/>
                <w:color w:val="000000"/>
                <w:sz w:val="24"/>
                <w:szCs w:val="24"/>
              </w:rPr>
              <w:t xml:space="preserve"> населения (пункт 2.3.31 РНГП ЛО, табл. 24)</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highlight w:val="yellow"/>
              </w:rPr>
            </w:pPr>
            <w:r w:rsidRPr="000E2D0C">
              <w:rPr>
                <w:rFonts w:ascii="Times New Roman" w:hAnsi="Times New Roman"/>
                <w:color w:val="000000"/>
                <w:sz w:val="24"/>
                <w:szCs w:val="24"/>
              </w:rPr>
              <w:t>4 рабочих места на 1000 жителей - для сельских поселений</w:t>
            </w: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pStyle w:val="afa"/>
              <w:spacing w:line="276" w:lineRule="auto"/>
              <w:rPr>
                <w:rFonts w:ascii="Times New Roman" w:eastAsia="Times New Roman" w:hAnsi="Times New Roman" w:cs="Times New Roman"/>
                <w:color w:val="000000"/>
                <w:highlight w:val="yellow"/>
              </w:rPr>
            </w:pPr>
            <w:r w:rsidRPr="000E2D0C">
              <w:rPr>
                <w:rFonts w:ascii="Times New Roman" w:eastAsia="Times New Roman" w:hAnsi="Times New Roman" w:cs="Times New Roman"/>
                <w:color w:val="000000"/>
              </w:rPr>
              <w:t>5 рабочих мест на 1000 жителей для городского округа и городских поселений</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highlight w:val="yellow"/>
              </w:rPr>
            </w:pPr>
            <w:r w:rsidRPr="000E2D0C">
              <w:rPr>
                <w:rFonts w:ascii="Times New Roman" w:hAnsi="Times New Roman"/>
                <w:color w:val="000000"/>
                <w:sz w:val="24"/>
                <w:szCs w:val="24"/>
              </w:rPr>
              <w:t xml:space="preserve">Нормативы обеспеченности населения муниципальных образований </w:t>
            </w:r>
            <w:r w:rsidRPr="000E2D0C">
              <w:rPr>
                <w:rFonts w:ascii="Times New Roman" w:hAnsi="Times New Roman"/>
                <w:b/>
                <w:color w:val="000000"/>
                <w:sz w:val="24"/>
                <w:szCs w:val="24"/>
              </w:rPr>
              <w:t xml:space="preserve">учреждениями органов по делам молодежи </w:t>
            </w:r>
            <w:r w:rsidRPr="000E2D0C">
              <w:rPr>
                <w:rFonts w:ascii="Times New Roman" w:hAnsi="Times New Roman"/>
                <w:color w:val="000000"/>
                <w:sz w:val="24"/>
                <w:szCs w:val="24"/>
              </w:rPr>
              <w:t>(учреждениями, осуществляющими работу с детьми и молодежью по месту жительства) (пункт 2.3.124 РНГП ЛО)</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highlight w:val="yellow"/>
              </w:rPr>
            </w:pPr>
            <w:r w:rsidRPr="000E2D0C">
              <w:rPr>
                <w:rFonts w:ascii="Times New Roman" w:hAnsi="Times New Roman"/>
                <w:b/>
                <w:color w:val="000000"/>
                <w:sz w:val="24"/>
                <w:szCs w:val="24"/>
              </w:rPr>
              <w:t>для сельских поселений</w:t>
            </w:r>
            <w:r w:rsidRPr="000E2D0C">
              <w:rPr>
                <w:rFonts w:ascii="Times New Roman" w:hAnsi="Times New Roman"/>
                <w:color w:val="000000"/>
                <w:sz w:val="24"/>
                <w:szCs w:val="24"/>
              </w:rPr>
              <w:t xml:space="preserve"> -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w:t>
            </w:r>
            <w:proofErr w:type="spellStart"/>
            <w:r w:rsidRPr="000E2D0C">
              <w:rPr>
                <w:rFonts w:ascii="Times New Roman" w:hAnsi="Times New Roman"/>
                <w:color w:val="000000"/>
                <w:sz w:val="24"/>
                <w:szCs w:val="24"/>
              </w:rPr>
              <w:t>узкопрофильных</w:t>
            </w:r>
            <w:proofErr w:type="spellEnd"/>
            <w:r w:rsidRPr="000E2D0C">
              <w:rPr>
                <w:rFonts w:ascii="Times New Roman" w:hAnsi="Times New Roman"/>
                <w:color w:val="000000"/>
                <w:sz w:val="24"/>
                <w:szCs w:val="24"/>
              </w:rPr>
              <w:t xml:space="preserve"> </w:t>
            </w:r>
            <w:proofErr w:type="gramStart"/>
            <w:r w:rsidRPr="000E2D0C">
              <w:rPr>
                <w:rFonts w:ascii="Times New Roman" w:hAnsi="Times New Roman"/>
                <w:color w:val="000000"/>
                <w:sz w:val="24"/>
                <w:szCs w:val="24"/>
              </w:rPr>
              <w:t>и(</w:t>
            </w:r>
            <w:proofErr w:type="gramEnd"/>
            <w:r w:rsidRPr="000E2D0C">
              <w:rPr>
                <w:rFonts w:ascii="Times New Roman" w:hAnsi="Times New Roman"/>
                <w:color w:val="000000"/>
                <w:sz w:val="24"/>
                <w:szCs w:val="24"/>
              </w:rPr>
              <w:t>или) специализированных учреждений по работе с молодежью</w:t>
            </w: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pStyle w:val="afa"/>
              <w:spacing w:line="276" w:lineRule="auto"/>
              <w:rPr>
                <w:rFonts w:ascii="Times New Roman" w:eastAsia="Times New Roman" w:hAnsi="Times New Roman" w:cs="Times New Roman"/>
                <w:color w:val="000000"/>
                <w:highlight w:val="yellow"/>
              </w:rPr>
            </w:pPr>
            <w:r w:rsidRPr="000E2D0C">
              <w:rPr>
                <w:rFonts w:ascii="Times New Roman" w:eastAsia="Times New Roman" w:hAnsi="Times New Roman" w:cs="Times New Roman"/>
                <w:b/>
                <w:color w:val="000000"/>
              </w:rPr>
              <w:t>для городских поселений</w:t>
            </w:r>
            <w:r w:rsidRPr="000E2D0C">
              <w:rPr>
                <w:rFonts w:ascii="Times New Roman" w:eastAsia="Times New Roman" w:hAnsi="Times New Roman" w:cs="Times New Roman"/>
                <w:color w:val="000000"/>
              </w:rPr>
              <w:t xml:space="preserve"> - одно многофункциональное учреждение и несколько (не менее двух) многопрофильных клубов по месту жительства или различных </w:t>
            </w:r>
            <w:proofErr w:type="spellStart"/>
            <w:r w:rsidRPr="000E2D0C">
              <w:rPr>
                <w:rFonts w:ascii="Times New Roman" w:eastAsia="Times New Roman" w:hAnsi="Times New Roman" w:cs="Times New Roman"/>
                <w:color w:val="000000"/>
              </w:rPr>
              <w:t>узкопрофильных</w:t>
            </w:r>
            <w:proofErr w:type="spellEnd"/>
            <w:r w:rsidRPr="000E2D0C">
              <w:rPr>
                <w:rFonts w:ascii="Times New Roman" w:eastAsia="Times New Roman" w:hAnsi="Times New Roman" w:cs="Times New Roman"/>
                <w:color w:val="000000"/>
              </w:rPr>
              <w:t xml:space="preserve"> </w:t>
            </w:r>
            <w:proofErr w:type="gramStart"/>
            <w:r w:rsidRPr="000E2D0C">
              <w:rPr>
                <w:rFonts w:ascii="Times New Roman" w:eastAsia="Times New Roman" w:hAnsi="Times New Roman" w:cs="Times New Roman"/>
                <w:color w:val="000000"/>
              </w:rPr>
              <w:t>и(</w:t>
            </w:r>
            <w:proofErr w:type="gramEnd"/>
            <w:r w:rsidRPr="000E2D0C">
              <w:rPr>
                <w:rFonts w:ascii="Times New Roman" w:eastAsia="Times New Roman" w:hAnsi="Times New Roman" w:cs="Times New Roman"/>
                <w:color w:val="000000"/>
              </w:rPr>
              <w:t>или) специализированных учреждений из расчета 25 кв. м общей площади на 1000 человек населения и не менее двух штатных единиц - специалистов, работающих в учреждении на постоянной основе, на каждые 1000 человек населения</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proofErr w:type="gramStart"/>
            <w:r w:rsidRPr="000E2D0C">
              <w:rPr>
                <w:rFonts w:ascii="Times New Roman" w:hAnsi="Times New Roman"/>
                <w:color w:val="000000"/>
                <w:sz w:val="24"/>
                <w:szCs w:val="24"/>
              </w:rPr>
              <w:t xml:space="preserve">Структура и </w:t>
            </w:r>
            <w:r w:rsidRPr="000E2D0C">
              <w:rPr>
                <w:rFonts w:ascii="Times New Roman" w:hAnsi="Times New Roman"/>
                <w:b/>
                <w:color w:val="000000"/>
                <w:sz w:val="24"/>
                <w:szCs w:val="24"/>
              </w:rPr>
              <w:t>типология общественных центров</w:t>
            </w:r>
            <w:r w:rsidRPr="000E2D0C">
              <w:rPr>
                <w:rFonts w:ascii="Times New Roman" w:hAnsi="Times New Roman"/>
                <w:color w:val="000000"/>
                <w:sz w:val="24"/>
                <w:szCs w:val="24"/>
              </w:rPr>
              <w:t xml:space="preserve"> и </w:t>
            </w:r>
            <w:r w:rsidRPr="000E2D0C">
              <w:rPr>
                <w:rFonts w:ascii="Times New Roman" w:hAnsi="Times New Roman"/>
                <w:color w:val="000000"/>
                <w:sz w:val="24"/>
                <w:szCs w:val="24"/>
              </w:rPr>
              <w:lastRenderedPageBreak/>
              <w:t>объектов</w:t>
            </w:r>
            <w:r w:rsidRPr="000E2D0C">
              <w:rPr>
                <w:rFonts w:ascii="Times New Roman" w:hAnsi="Times New Roman"/>
                <w:color w:val="000000"/>
                <w:sz w:val="24"/>
                <w:szCs w:val="24"/>
              </w:rPr>
              <w:br/>
              <w:t>общественно-деловой зоны (Приложение 8.</w:t>
            </w:r>
            <w:proofErr w:type="gramEnd"/>
            <w:r w:rsidRPr="000E2D0C">
              <w:rPr>
                <w:rFonts w:ascii="Times New Roman" w:hAnsi="Times New Roman"/>
                <w:color w:val="000000"/>
                <w:sz w:val="24"/>
                <w:szCs w:val="24"/>
              </w:rPr>
              <w:t xml:space="preserve"> </w:t>
            </w:r>
            <w:proofErr w:type="gramStart"/>
            <w:r w:rsidRPr="000E2D0C">
              <w:rPr>
                <w:rFonts w:ascii="Times New Roman" w:hAnsi="Times New Roman"/>
                <w:color w:val="000000"/>
                <w:sz w:val="24"/>
                <w:szCs w:val="24"/>
              </w:rPr>
              <w:t>РНГП ЛО)</w:t>
            </w:r>
            <w:proofErr w:type="gramEnd"/>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lastRenderedPageBreak/>
              <w:t xml:space="preserve">Центр сельского поселения: размещение </w:t>
            </w:r>
            <w:r w:rsidRPr="000E2D0C">
              <w:rPr>
                <w:rFonts w:ascii="Times New Roman" w:hAnsi="Times New Roman"/>
                <w:b/>
                <w:color w:val="000000"/>
                <w:sz w:val="24"/>
                <w:szCs w:val="24"/>
              </w:rPr>
              <w:t>объектов повседневного обслуживания</w:t>
            </w:r>
            <w:r w:rsidRPr="000E2D0C">
              <w:rPr>
                <w:rFonts w:ascii="Times New Roman" w:hAnsi="Times New Roman"/>
                <w:color w:val="000000"/>
                <w:sz w:val="24"/>
                <w:szCs w:val="24"/>
              </w:rPr>
              <w:t>.</w:t>
            </w:r>
          </w:p>
          <w:p w:rsidR="003A0291" w:rsidRPr="000E2D0C" w:rsidRDefault="003A0291" w:rsidP="003A0291">
            <w:pPr>
              <w:spacing w:after="0"/>
              <w:rPr>
                <w:rFonts w:ascii="Times New Roman" w:hAnsi="Times New Roman"/>
                <w:color w:val="000000"/>
                <w:sz w:val="24"/>
                <w:szCs w:val="24"/>
              </w:rPr>
            </w:pP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FB1EAD">
              <w:rPr>
                <w:rFonts w:ascii="Times New Roman" w:hAnsi="Times New Roman"/>
                <w:color w:val="000000"/>
                <w:sz w:val="24"/>
                <w:szCs w:val="24"/>
              </w:rPr>
              <w:lastRenderedPageBreak/>
              <w:t>Общегородской центр малого городского поселения, центр крупного сельского населенного пункта</w:t>
            </w:r>
            <w:r w:rsidRPr="000E2D0C">
              <w:rPr>
                <w:rFonts w:ascii="Times New Roman" w:hAnsi="Times New Roman"/>
                <w:color w:val="000000"/>
                <w:sz w:val="24"/>
                <w:szCs w:val="24"/>
              </w:rPr>
              <w:t xml:space="preserve">: </w:t>
            </w:r>
            <w:r w:rsidRPr="000E2D0C">
              <w:rPr>
                <w:rFonts w:ascii="Times New Roman" w:hAnsi="Times New Roman"/>
                <w:color w:val="000000"/>
                <w:sz w:val="24"/>
                <w:szCs w:val="24"/>
              </w:rPr>
              <w:lastRenderedPageBreak/>
              <w:t xml:space="preserve">предусмотрено размещение </w:t>
            </w:r>
            <w:r w:rsidRPr="000E2D0C">
              <w:rPr>
                <w:rFonts w:ascii="Times New Roman" w:hAnsi="Times New Roman"/>
                <w:b/>
                <w:color w:val="000000"/>
                <w:sz w:val="24"/>
                <w:szCs w:val="24"/>
              </w:rPr>
              <w:t>объектов периодического обслуживания</w:t>
            </w:r>
            <w:r w:rsidRPr="000E2D0C">
              <w:rPr>
                <w:rFonts w:ascii="Times New Roman" w:hAnsi="Times New Roman"/>
                <w:color w:val="000000"/>
                <w:sz w:val="24"/>
                <w:szCs w:val="24"/>
              </w:rPr>
              <w:t>.</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lastRenderedPageBreak/>
              <w:t xml:space="preserve">Площадь </w:t>
            </w:r>
            <w:r w:rsidRPr="000E2D0C">
              <w:rPr>
                <w:rFonts w:ascii="Times New Roman" w:hAnsi="Times New Roman"/>
                <w:b/>
                <w:color w:val="000000"/>
                <w:sz w:val="24"/>
                <w:szCs w:val="24"/>
              </w:rPr>
              <w:t>озелененных территорий общего пользования</w:t>
            </w:r>
            <w:r w:rsidRPr="000E2D0C">
              <w:rPr>
                <w:rFonts w:ascii="Times New Roman" w:hAnsi="Times New Roman"/>
                <w:color w:val="000000"/>
                <w:sz w:val="24"/>
                <w:szCs w:val="24"/>
              </w:rPr>
              <w:t>, размещаемых на территории сельских и городских населенных пунктов (пункт 2.4.12 РНГП ЛО, табл. 33)</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b/>
                <w:color w:val="000000"/>
                <w:sz w:val="24"/>
                <w:szCs w:val="24"/>
              </w:rPr>
            </w:pPr>
            <w:r w:rsidRPr="000E2D0C">
              <w:rPr>
                <w:rFonts w:ascii="Times New Roman" w:hAnsi="Times New Roman"/>
                <w:color w:val="000000"/>
                <w:sz w:val="24"/>
                <w:szCs w:val="24"/>
              </w:rPr>
              <w:t xml:space="preserve">Площадь озелененных территорий общего пользования для населенных пунктов с численностью населения </w:t>
            </w:r>
            <w:r>
              <w:rPr>
                <w:rFonts w:ascii="Times New Roman" w:hAnsi="Times New Roman"/>
                <w:color w:val="000000"/>
                <w:sz w:val="24"/>
                <w:szCs w:val="24"/>
              </w:rPr>
              <w:t xml:space="preserve">свыше 1 и до </w:t>
            </w:r>
            <w:r w:rsidRPr="000E2D0C">
              <w:rPr>
                <w:rFonts w:ascii="Times New Roman" w:hAnsi="Times New Roman"/>
                <w:color w:val="000000"/>
                <w:sz w:val="24"/>
                <w:szCs w:val="24"/>
              </w:rPr>
              <w:t>12 тыс.</w:t>
            </w:r>
            <w:r>
              <w:rPr>
                <w:rFonts w:ascii="Times New Roman" w:hAnsi="Times New Roman"/>
                <w:color w:val="000000"/>
                <w:sz w:val="24"/>
                <w:szCs w:val="24"/>
              </w:rPr>
              <w:t xml:space="preserve"> </w:t>
            </w:r>
            <w:r w:rsidRPr="000E2D0C">
              <w:rPr>
                <w:rFonts w:ascii="Times New Roman" w:hAnsi="Times New Roman"/>
                <w:color w:val="000000"/>
                <w:sz w:val="24"/>
                <w:szCs w:val="24"/>
              </w:rPr>
              <w:t>жителе</w:t>
            </w:r>
            <w:r>
              <w:rPr>
                <w:rFonts w:ascii="Times New Roman" w:hAnsi="Times New Roman"/>
                <w:color w:val="000000"/>
                <w:sz w:val="24"/>
                <w:szCs w:val="24"/>
              </w:rPr>
              <w:t xml:space="preserve">й: 10 </w:t>
            </w:r>
            <w:r w:rsidRPr="000E2D0C">
              <w:rPr>
                <w:rFonts w:ascii="Times New Roman" w:eastAsia="Times New Roman" w:hAnsi="Times New Roman" w:cs="Times New Roman"/>
                <w:color w:val="000000"/>
              </w:rPr>
              <w:t>кв. м/чел.</w:t>
            </w:r>
          </w:p>
          <w:p w:rsidR="003A0291" w:rsidRPr="000E2D0C" w:rsidRDefault="003A0291" w:rsidP="003A0291">
            <w:pPr>
              <w:spacing w:after="0"/>
              <w:rPr>
                <w:rFonts w:ascii="Times New Roman" w:hAnsi="Times New Roman"/>
                <w:b/>
                <w:color w:val="000000"/>
                <w:sz w:val="24"/>
                <w:szCs w:val="24"/>
              </w:rPr>
            </w:pP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pStyle w:val="afa"/>
              <w:spacing w:line="276" w:lineRule="auto"/>
              <w:rPr>
                <w:rFonts w:ascii="Times New Roman" w:eastAsia="Times New Roman" w:hAnsi="Times New Roman" w:cs="Times New Roman"/>
                <w:b/>
                <w:color w:val="000000"/>
              </w:rPr>
            </w:pPr>
            <w:r w:rsidRPr="000E2D0C">
              <w:rPr>
                <w:rFonts w:ascii="Times New Roman" w:eastAsia="Times New Roman" w:hAnsi="Times New Roman" w:cs="Times New Roman"/>
                <w:color w:val="000000"/>
              </w:rPr>
              <w:t>Площадь озелененных территорий общего пользования для населенных пунктов с численностью населения до 20 тыс.</w:t>
            </w:r>
            <w:r>
              <w:rPr>
                <w:rFonts w:ascii="Times New Roman" w:eastAsia="Times New Roman" w:hAnsi="Times New Roman" w:cs="Times New Roman"/>
                <w:color w:val="000000"/>
              </w:rPr>
              <w:t xml:space="preserve"> </w:t>
            </w:r>
            <w:r w:rsidRPr="000E2D0C">
              <w:rPr>
                <w:rFonts w:ascii="Times New Roman" w:eastAsia="Times New Roman" w:hAnsi="Times New Roman" w:cs="Times New Roman"/>
                <w:color w:val="000000"/>
              </w:rPr>
              <w:t>человек из расчета: 8 кв. м/чел.</w:t>
            </w: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Удельное среднесуточное (за год) </w:t>
            </w:r>
            <w:r w:rsidRPr="000E2D0C">
              <w:rPr>
                <w:rFonts w:ascii="Times New Roman" w:hAnsi="Times New Roman"/>
                <w:b/>
                <w:color w:val="000000"/>
                <w:sz w:val="24"/>
                <w:szCs w:val="24"/>
              </w:rPr>
              <w:t>водоотведение</w:t>
            </w:r>
            <w:r w:rsidRPr="000E2D0C">
              <w:rPr>
                <w:rFonts w:ascii="Times New Roman" w:hAnsi="Times New Roman"/>
                <w:color w:val="000000"/>
                <w:sz w:val="24"/>
                <w:szCs w:val="24"/>
              </w:rPr>
              <w:t xml:space="preserve"> (пункт 3.4.3.5 РНГП ЛО)</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для сельских населенных пунктов - 150 л/</w:t>
            </w:r>
            <w:proofErr w:type="spellStart"/>
            <w:r w:rsidRPr="000E2D0C">
              <w:rPr>
                <w:rFonts w:ascii="Times New Roman" w:hAnsi="Times New Roman"/>
                <w:color w:val="000000"/>
                <w:sz w:val="24"/>
                <w:szCs w:val="24"/>
              </w:rPr>
              <w:t>сут</w:t>
            </w:r>
            <w:proofErr w:type="spellEnd"/>
            <w:r w:rsidRPr="000E2D0C">
              <w:rPr>
                <w:rFonts w:ascii="Times New Roman" w:hAnsi="Times New Roman"/>
                <w:color w:val="000000"/>
                <w:sz w:val="24"/>
                <w:szCs w:val="24"/>
              </w:rPr>
              <w:t>. на 1 жителя</w:t>
            </w:r>
          </w:p>
          <w:p w:rsidR="003A0291" w:rsidRPr="000E2D0C" w:rsidRDefault="003A0291" w:rsidP="003A0291">
            <w:pPr>
              <w:spacing w:after="0"/>
              <w:rPr>
                <w:rFonts w:ascii="Times New Roman" w:hAnsi="Times New Roman"/>
                <w:b/>
                <w:color w:val="000000"/>
                <w:sz w:val="24"/>
                <w:szCs w:val="24"/>
              </w:rPr>
            </w:pPr>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для городских населенных пунктов - 550 л/</w:t>
            </w:r>
            <w:proofErr w:type="spellStart"/>
            <w:r w:rsidRPr="000E2D0C">
              <w:rPr>
                <w:rFonts w:ascii="Times New Roman" w:hAnsi="Times New Roman"/>
                <w:color w:val="000000"/>
                <w:sz w:val="24"/>
                <w:szCs w:val="24"/>
              </w:rPr>
              <w:t>сут</w:t>
            </w:r>
            <w:proofErr w:type="spellEnd"/>
            <w:r w:rsidRPr="000E2D0C">
              <w:rPr>
                <w:rFonts w:ascii="Times New Roman" w:hAnsi="Times New Roman"/>
                <w:color w:val="000000"/>
                <w:sz w:val="24"/>
                <w:szCs w:val="24"/>
              </w:rPr>
              <w:t>. на 1 жителя</w:t>
            </w:r>
          </w:p>
          <w:p w:rsidR="003A0291" w:rsidRPr="000E2D0C" w:rsidRDefault="003A0291" w:rsidP="003A0291">
            <w:pPr>
              <w:pStyle w:val="afa"/>
              <w:spacing w:line="276" w:lineRule="auto"/>
              <w:rPr>
                <w:rFonts w:ascii="Times New Roman" w:eastAsia="Times New Roman" w:hAnsi="Times New Roman" w:cs="Times New Roman"/>
                <w:b/>
                <w:color w:val="000000"/>
              </w:rPr>
            </w:pPr>
          </w:p>
        </w:tc>
      </w:tr>
      <w:tr w:rsidR="003A0291" w:rsidRPr="000E2D0C" w:rsidTr="00012C86">
        <w:tc>
          <w:tcPr>
            <w:tcW w:w="1150"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bCs/>
                <w:color w:val="000000"/>
                <w:sz w:val="24"/>
                <w:szCs w:val="24"/>
              </w:rPr>
            </w:pPr>
            <w:bookmarkStart w:id="64" w:name="sub_35060"/>
            <w:r w:rsidRPr="000E2D0C">
              <w:rPr>
                <w:rFonts w:ascii="Times New Roman" w:hAnsi="Times New Roman"/>
                <w:bCs/>
                <w:color w:val="000000"/>
                <w:sz w:val="24"/>
                <w:szCs w:val="24"/>
              </w:rPr>
              <w:t xml:space="preserve">Сеть </w:t>
            </w:r>
            <w:r w:rsidRPr="00543A28">
              <w:rPr>
                <w:rFonts w:ascii="Times New Roman" w:hAnsi="Times New Roman"/>
                <w:b/>
                <w:bCs/>
                <w:color w:val="000000"/>
                <w:sz w:val="24"/>
                <w:szCs w:val="24"/>
              </w:rPr>
              <w:t>общественного пассажирского транспорта</w:t>
            </w:r>
            <w:bookmarkEnd w:id="64"/>
            <w:r w:rsidRPr="000E2D0C">
              <w:rPr>
                <w:rFonts w:ascii="Times New Roman" w:hAnsi="Times New Roman"/>
                <w:bCs/>
                <w:color w:val="000000"/>
                <w:sz w:val="24"/>
                <w:szCs w:val="24"/>
              </w:rPr>
              <w:t xml:space="preserve"> (пункты </w:t>
            </w:r>
            <w:r w:rsidRPr="000E2D0C">
              <w:rPr>
                <w:rFonts w:ascii="Times New Roman" w:hAnsi="Times New Roman"/>
                <w:color w:val="000000"/>
                <w:sz w:val="24"/>
                <w:szCs w:val="24"/>
              </w:rPr>
              <w:t>3.5.166-3.5.167 РНГП ЛО)</w:t>
            </w:r>
          </w:p>
        </w:tc>
        <w:tc>
          <w:tcPr>
            <w:tcW w:w="1752"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r w:rsidRPr="000E2D0C">
              <w:rPr>
                <w:rFonts w:ascii="Times New Roman" w:hAnsi="Times New Roman"/>
                <w:color w:val="000000"/>
                <w:sz w:val="24"/>
                <w:szCs w:val="24"/>
              </w:rPr>
              <w:t xml:space="preserve">Не </w:t>
            </w:r>
            <w:proofErr w:type="gramStart"/>
            <w:r w:rsidRPr="000E2D0C">
              <w:rPr>
                <w:rFonts w:ascii="Times New Roman" w:hAnsi="Times New Roman"/>
                <w:color w:val="000000"/>
                <w:sz w:val="24"/>
                <w:szCs w:val="24"/>
              </w:rPr>
              <w:t>установлены</w:t>
            </w:r>
            <w:proofErr w:type="gramEnd"/>
          </w:p>
        </w:tc>
        <w:tc>
          <w:tcPr>
            <w:tcW w:w="2098" w:type="pct"/>
            <w:tcBorders>
              <w:top w:val="single" w:sz="4" w:space="0" w:color="000000"/>
              <w:left w:val="single" w:sz="4" w:space="0" w:color="000000"/>
              <w:bottom w:val="single" w:sz="4" w:space="0" w:color="000000"/>
              <w:right w:val="single" w:sz="4" w:space="0" w:color="000000"/>
            </w:tcBorders>
          </w:tcPr>
          <w:p w:rsidR="003A0291" w:rsidRPr="000E2D0C" w:rsidRDefault="003A0291" w:rsidP="003A0291">
            <w:pPr>
              <w:spacing w:after="0"/>
              <w:rPr>
                <w:rFonts w:ascii="Times New Roman" w:hAnsi="Times New Roman"/>
                <w:color w:val="000000"/>
                <w:sz w:val="24"/>
                <w:szCs w:val="24"/>
              </w:rPr>
            </w:pPr>
            <w:bookmarkStart w:id="65" w:name="sub_35166"/>
            <w:r w:rsidRPr="000E2D0C">
              <w:rPr>
                <w:rFonts w:ascii="Times New Roman" w:hAnsi="Times New Roman"/>
                <w:color w:val="000000"/>
                <w:sz w:val="24"/>
                <w:szCs w:val="24"/>
              </w:rPr>
              <w:t>Плотность сети линий общественного пассажирского транспорта на застроенных территориях городских поселений необходимо принимать в зависимости от функционального использования и интенсивности пассажиропотоков в пределах 2,5-2,8 км/км</w:t>
            </w:r>
            <w:proofErr w:type="gramStart"/>
            <w:r w:rsidRPr="000E2D0C">
              <w:rPr>
                <w:rFonts w:ascii="Times New Roman" w:hAnsi="Times New Roman"/>
                <w:color w:val="000000"/>
                <w:sz w:val="24"/>
                <w:szCs w:val="24"/>
                <w:vertAlign w:val="superscript"/>
              </w:rPr>
              <w:t>2</w:t>
            </w:r>
            <w:proofErr w:type="gramEnd"/>
            <w:r w:rsidRPr="000E2D0C">
              <w:rPr>
                <w:rFonts w:ascii="Times New Roman" w:hAnsi="Times New Roman"/>
                <w:color w:val="000000"/>
                <w:sz w:val="24"/>
                <w:szCs w:val="24"/>
              </w:rPr>
              <w:t>.</w:t>
            </w:r>
          </w:p>
          <w:p w:rsidR="003A0291" w:rsidRPr="000E2D0C" w:rsidRDefault="003A0291" w:rsidP="003A0291">
            <w:pPr>
              <w:spacing w:after="0"/>
              <w:rPr>
                <w:rFonts w:ascii="Times New Roman" w:hAnsi="Times New Roman"/>
                <w:b/>
                <w:color w:val="000000"/>
                <w:sz w:val="24"/>
                <w:szCs w:val="24"/>
              </w:rPr>
            </w:pPr>
            <w:bookmarkStart w:id="66" w:name="sub_35167"/>
            <w:bookmarkEnd w:id="65"/>
            <w:r w:rsidRPr="000E2D0C">
              <w:rPr>
                <w:rFonts w:ascii="Times New Roman" w:hAnsi="Times New Roman"/>
                <w:color w:val="000000"/>
                <w:sz w:val="24"/>
                <w:szCs w:val="24"/>
              </w:rPr>
              <w:t>Расстояния между остановочными пунктами общественного пассажирского транспорта (автобуса, троллейбуса, трамвая) следует принимать 400-600 м, в пределах центрального ядра городского населенного пункта - 300 м.</w:t>
            </w:r>
            <w:bookmarkEnd w:id="66"/>
          </w:p>
        </w:tc>
      </w:tr>
    </w:tbl>
    <w:p w:rsidR="003A0291" w:rsidRDefault="003A0291">
      <w:pPr>
        <w:rPr>
          <w:color w:val="000000" w:themeColor="text1"/>
        </w:rPr>
        <w:sectPr w:rsidR="003A0291" w:rsidSect="003A0291">
          <w:footerReference w:type="default" r:id="rId40"/>
          <w:pgSz w:w="16838" w:h="11906" w:orient="landscape"/>
          <w:pgMar w:top="1134" w:right="1134" w:bottom="1276" w:left="1134" w:header="709" w:footer="709" w:gutter="0"/>
          <w:cols w:space="708"/>
          <w:docGrid w:linePitch="360"/>
        </w:sectPr>
      </w:pPr>
    </w:p>
    <w:p w:rsidR="008D3EF3" w:rsidRDefault="009A62BF" w:rsidP="009A62BF">
      <w:pPr>
        <w:pStyle w:val="1"/>
        <w:spacing w:before="0"/>
        <w:ind w:left="426" w:right="707"/>
        <w:jc w:val="center"/>
        <w:rPr>
          <w:rFonts w:ascii="Times New Roman" w:hAnsi="Times New Roman" w:cs="Times New Roman"/>
          <w:color w:val="000000" w:themeColor="text1"/>
        </w:rPr>
      </w:pPr>
      <w:bookmarkStart w:id="67" w:name="_Toc463206696"/>
      <w:r w:rsidRPr="009A62BF">
        <w:rPr>
          <w:rFonts w:ascii="Times New Roman" w:hAnsi="Times New Roman" w:cs="Times New Roman"/>
          <w:color w:val="000000" w:themeColor="text1"/>
        </w:rPr>
        <w:lastRenderedPageBreak/>
        <w:t xml:space="preserve">7. </w:t>
      </w:r>
      <w:r w:rsidR="000163E8" w:rsidRPr="009A62BF">
        <w:rPr>
          <w:rFonts w:ascii="Times New Roman" w:hAnsi="Times New Roman" w:cs="Times New Roman"/>
          <w:color w:val="000000" w:themeColor="text1"/>
        </w:rPr>
        <w:t>Мнение населения</w:t>
      </w:r>
      <w:r w:rsidR="008D3EF3" w:rsidRPr="009A62BF">
        <w:rPr>
          <w:rFonts w:ascii="Times New Roman" w:hAnsi="Times New Roman" w:cs="Times New Roman"/>
          <w:color w:val="000000" w:themeColor="text1"/>
        </w:rPr>
        <w:t xml:space="preserve"> жителей </w:t>
      </w:r>
      <w:r>
        <w:rPr>
          <w:rFonts w:ascii="Times New Roman" w:hAnsi="Times New Roman" w:cs="Times New Roman"/>
          <w:color w:val="000000" w:themeColor="text1"/>
        </w:rPr>
        <w:t>Виллозского сельского поселения</w:t>
      </w:r>
      <w:r w:rsidRPr="009A62BF">
        <w:rPr>
          <w:rFonts w:ascii="Times New Roman" w:hAnsi="Times New Roman" w:cs="Times New Roman"/>
          <w:color w:val="000000" w:themeColor="text1"/>
        </w:rPr>
        <w:t xml:space="preserve"> </w:t>
      </w:r>
      <w:r w:rsidR="003C58E1" w:rsidRPr="003C58E1">
        <w:rPr>
          <w:rFonts w:ascii="Times New Roman" w:hAnsi="Times New Roman" w:cs="Times New Roman"/>
          <w:color w:val="000000" w:themeColor="text1"/>
        </w:rPr>
        <w:t xml:space="preserve">по вопросу </w:t>
      </w:r>
      <w:bookmarkEnd w:id="67"/>
      <w:r w:rsidR="003C58E1">
        <w:rPr>
          <w:rFonts w:ascii="Times New Roman" w:hAnsi="Times New Roman" w:cs="Times New Roman"/>
          <w:color w:val="000000" w:themeColor="text1"/>
        </w:rPr>
        <w:t>преобразования муниципального образования</w:t>
      </w:r>
    </w:p>
    <w:p w:rsidR="009A62BF" w:rsidRPr="009A62BF" w:rsidRDefault="009A62BF" w:rsidP="009A62BF"/>
    <w:p w:rsidR="00253C23" w:rsidRDefault="00C75D34" w:rsidP="009A62BF">
      <w:pPr>
        <w:spacing w:after="0"/>
        <w:ind w:firstLine="708"/>
        <w:jc w:val="both"/>
        <w:rPr>
          <w:rFonts w:ascii="Times New Roman" w:hAnsi="Times New Roman"/>
          <w:color w:val="000000"/>
          <w:sz w:val="24"/>
          <w:szCs w:val="24"/>
        </w:rPr>
      </w:pPr>
      <w:r w:rsidRPr="009A62BF">
        <w:rPr>
          <w:rFonts w:ascii="Times New Roman" w:hAnsi="Times New Roman"/>
          <w:color w:val="000000"/>
          <w:sz w:val="24"/>
          <w:szCs w:val="24"/>
        </w:rPr>
        <w:t xml:space="preserve">Федеральный закон от 6 октября 2003 г. № 131-ФЗ "Об общих принципах организации местного самоуправления в Российской Федерации" частью  3 статьи 28  </w:t>
      </w:r>
      <w:r w:rsidR="00C316C0" w:rsidRPr="009A62BF">
        <w:rPr>
          <w:rFonts w:ascii="Times New Roman" w:hAnsi="Times New Roman"/>
          <w:color w:val="000000"/>
          <w:sz w:val="24"/>
          <w:szCs w:val="24"/>
        </w:rPr>
        <w:t xml:space="preserve">ранее </w:t>
      </w:r>
      <w:r w:rsidRPr="009A62BF">
        <w:rPr>
          <w:rFonts w:ascii="Times New Roman" w:hAnsi="Times New Roman"/>
          <w:color w:val="000000"/>
          <w:sz w:val="24"/>
          <w:szCs w:val="24"/>
        </w:rPr>
        <w:t>предписывал выносить вопросы о преобразовании муниципального образования на публичные слушания.</w:t>
      </w:r>
      <w:r w:rsidR="00253C23" w:rsidRPr="009A62BF">
        <w:rPr>
          <w:rFonts w:ascii="Times New Roman" w:hAnsi="Times New Roman"/>
          <w:color w:val="000000"/>
          <w:sz w:val="24"/>
          <w:szCs w:val="24"/>
        </w:rPr>
        <w:t xml:space="preserve"> </w:t>
      </w:r>
      <w:proofErr w:type="gramStart"/>
      <w:r w:rsidR="00C316C0" w:rsidRPr="009A62BF">
        <w:rPr>
          <w:rFonts w:ascii="Times New Roman" w:hAnsi="Times New Roman"/>
          <w:color w:val="000000"/>
          <w:sz w:val="24"/>
          <w:szCs w:val="24"/>
        </w:rPr>
        <w:t>Редакция 131-ФЗ от 29 июня 2015 г. упразднила эту необходимость п</w:t>
      </w:r>
      <w:r w:rsidR="00253C23" w:rsidRPr="009A62BF">
        <w:rPr>
          <w:rFonts w:ascii="Times New Roman" w:hAnsi="Times New Roman"/>
          <w:color w:val="000000"/>
          <w:sz w:val="24"/>
          <w:szCs w:val="24"/>
        </w:rPr>
        <w:t xml:space="preserve">рименительно к </w:t>
      </w:r>
      <w:r w:rsidR="00C316C0" w:rsidRPr="009A62BF">
        <w:rPr>
          <w:rFonts w:ascii="Times New Roman" w:hAnsi="Times New Roman"/>
          <w:color w:val="000000"/>
          <w:sz w:val="24"/>
          <w:szCs w:val="24"/>
        </w:rPr>
        <w:t>изменению статуса сельского поселения в связи с наделением его статусом городского поселения:</w:t>
      </w:r>
      <w:r w:rsidRPr="009A62BF">
        <w:rPr>
          <w:rFonts w:ascii="Times New Roman" w:hAnsi="Times New Roman"/>
          <w:color w:val="000000"/>
          <w:sz w:val="24"/>
          <w:szCs w:val="24"/>
        </w:rPr>
        <w:t xml:space="preserve"> </w:t>
      </w:r>
      <w:r w:rsidR="00C316C0" w:rsidRPr="009A62BF">
        <w:rPr>
          <w:rFonts w:ascii="Times New Roman" w:hAnsi="Times New Roman"/>
          <w:color w:val="000000"/>
          <w:sz w:val="24"/>
          <w:szCs w:val="24"/>
        </w:rPr>
        <w:t xml:space="preserve">в соответствии с текущей редакцией 131-ФЗ </w:t>
      </w:r>
      <w:r w:rsidR="00253C23" w:rsidRPr="009A62BF">
        <w:rPr>
          <w:rFonts w:ascii="Times New Roman" w:hAnsi="Times New Roman"/>
          <w:color w:val="000000"/>
          <w:sz w:val="24"/>
          <w:szCs w:val="24"/>
        </w:rPr>
        <w:t xml:space="preserve">на публичные слушания выносятся </w:t>
      </w:r>
      <w:r w:rsidRPr="009A62BF">
        <w:rPr>
          <w:rFonts w:ascii="Times New Roman" w:hAnsi="Times New Roman"/>
          <w:color w:val="000000"/>
          <w:sz w:val="24"/>
          <w:szCs w:val="24"/>
        </w:rPr>
        <w:t xml:space="preserve">вопросы о преобразовании муниципального образования, </w:t>
      </w:r>
      <w:r w:rsidR="00253C23" w:rsidRPr="009A62BF">
        <w:rPr>
          <w:rFonts w:ascii="Times New Roman" w:hAnsi="Times New Roman"/>
          <w:color w:val="000000"/>
          <w:sz w:val="24"/>
          <w:szCs w:val="24"/>
        </w:rPr>
        <w:t>«</w:t>
      </w:r>
      <w:r w:rsidRPr="009A62BF">
        <w:rPr>
          <w:rFonts w:ascii="Times New Roman" w:hAnsi="Times New Roman"/>
          <w:color w:val="000000"/>
          <w:sz w:val="24"/>
          <w:szCs w:val="24"/>
        </w:rPr>
        <w:t>за исключением случаев, если в соответствии со статьей 13 настоящего Федерального закона для преобразования муниципального образования требуется получение согласия населения муниципального</w:t>
      </w:r>
      <w:proofErr w:type="gramEnd"/>
      <w:r w:rsidRPr="009A62BF">
        <w:rPr>
          <w:rFonts w:ascii="Times New Roman" w:hAnsi="Times New Roman"/>
          <w:color w:val="000000"/>
          <w:sz w:val="24"/>
          <w:szCs w:val="24"/>
        </w:rPr>
        <w:t xml:space="preserve"> образования, выраженного путем голосования либо на сходах граждан</w:t>
      </w:r>
      <w:r w:rsidR="00253C23" w:rsidRPr="009A62BF">
        <w:rPr>
          <w:rFonts w:ascii="Times New Roman" w:hAnsi="Times New Roman"/>
          <w:color w:val="000000"/>
          <w:sz w:val="24"/>
          <w:szCs w:val="24"/>
        </w:rPr>
        <w:t>»</w:t>
      </w:r>
      <w:r w:rsidR="00C316C0" w:rsidRPr="009A62BF">
        <w:rPr>
          <w:rFonts w:ascii="Times New Roman" w:hAnsi="Times New Roman"/>
          <w:color w:val="000000"/>
          <w:sz w:val="24"/>
          <w:szCs w:val="24"/>
        </w:rPr>
        <w:t>, а согласно части</w:t>
      </w:r>
      <w:r w:rsidR="00253C23" w:rsidRPr="009A62BF">
        <w:rPr>
          <w:rFonts w:ascii="Times New Roman" w:hAnsi="Times New Roman"/>
          <w:color w:val="000000"/>
          <w:sz w:val="24"/>
          <w:szCs w:val="24"/>
        </w:rPr>
        <w:t xml:space="preserve"> 7.2. статьи 13 (</w:t>
      </w:r>
      <w:proofErr w:type="gramStart"/>
      <w:r w:rsidR="00253C23" w:rsidRPr="009A62BF">
        <w:rPr>
          <w:rFonts w:ascii="Times New Roman" w:hAnsi="Times New Roman"/>
          <w:color w:val="000000"/>
          <w:sz w:val="24"/>
          <w:szCs w:val="24"/>
        </w:rPr>
        <w:t>введена</w:t>
      </w:r>
      <w:proofErr w:type="gramEnd"/>
      <w:r w:rsidR="00253C23" w:rsidRPr="009A62BF">
        <w:rPr>
          <w:rFonts w:ascii="Times New Roman" w:hAnsi="Times New Roman"/>
          <w:color w:val="000000"/>
          <w:sz w:val="24"/>
          <w:szCs w:val="24"/>
        </w:rPr>
        <w:t xml:space="preserve"> Федеральным законом от 27 мая 2014 г. № 136-ФЗ) </w:t>
      </w:r>
      <w:r w:rsidR="00C316C0" w:rsidRPr="009A62BF">
        <w:rPr>
          <w:rFonts w:ascii="Times New Roman" w:hAnsi="Times New Roman"/>
          <w:color w:val="000000"/>
          <w:sz w:val="24"/>
          <w:szCs w:val="24"/>
        </w:rPr>
        <w:t xml:space="preserve"> «</w:t>
      </w:r>
      <w:r w:rsidR="00253C23" w:rsidRPr="009A62BF">
        <w:rPr>
          <w:rFonts w:ascii="Times New Roman" w:hAnsi="Times New Roman"/>
          <w:color w:val="000000"/>
          <w:sz w:val="24"/>
          <w:szCs w:val="24"/>
        </w:rPr>
        <w:t>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путем голосования</w:t>
      </w:r>
      <w:r w:rsidR="00C316C0" w:rsidRPr="009A62BF">
        <w:rPr>
          <w:rFonts w:ascii="Times New Roman" w:hAnsi="Times New Roman"/>
          <w:color w:val="000000"/>
          <w:sz w:val="24"/>
          <w:szCs w:val="24"/>
        </w:rPr>
        <w:t xml:space="preserve">». Таким образом, </w:t>
      </w:r>
      <w:r w:rsidR="009A62BF">
        <w:rPr>
          <w:rFonts w:ascii="Times New Roman" w:hAnsi="Times New Roman"/>
          <w:color w:val="000000"/>
          <w:sz w:val="24"/>
          <w:szCs w:val="24"/>
        </w:rPr>
        <w:t xml:space="preserve">законодательно закрепленная обязанность органов местного самоуправления выяснять мнение населения поселения о </w:t>
      </w:r>
      <w:r w:rsidR="00D77075">
        <w:rPr>
          <w:rFonts w:ascii="Times New Roman" w:hAnsi="Times New Roman"/>
          <w:color w:val="000000"/>
          <w:sz w:val="24"/>
          <w:szCs w:val="24"/>
        </w:rPr>
        <w:t>целесообразности</w:t>
      </w:r>
      <w:r w:rsidR="009A62BF">
        <w:rPr>
          <w:rFonts w:ascii="Times New Roman" w:hAnsi="Times New Roman"/>
          <w:color w:val="000000"/>
          <w:sz w:val="24"/>
          <w:szCs w:val="24"/>
        </w:rPr>
        <w:t xml:space="preserve"> его </w:t>
      </w:r>
      <w:r w:rsidR="00D77075">
        <w:rPr>
          <w:rFonts w:ascii="Times New Roman" w:hAnsi="Times New Roman"/>
          <w:color w:val="000000"/>
          <w:sz w:val="24"/>
          <w:szCs w:val="24"/>
        </w:rPr>
        <w:t>пре</w:t>
      </w:r>
      <w:r w:rsidR="009A62BF">
        <w:rPr>
          <w:rFonts w:ascii="Times New Roman" w:hAnsi="Times New Roman"/>
          <w:color w:val="000000"/>
          <w:sz w:val="24"/>
          <w:szCs w:val="24"/>
        </w:rPr>
        <w:t xml:space="preserve">образования иным способом кроме голосования отсутствует. </w:t>
      </w:r>
    </w:p>
    <w:p w:rsidR="00883255" w:rsidRDefault="009A62BF" w:rsidP="0088325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Несмотря на это, </w:t>
      </w:r>
      <w:r w:rsidR="00D77075">
        <w:rPr>
          <w:rFonts w:ascii="Times New Roman" w:hAnsi="Times New Roman"/>
          <w:color w:val="000000"/>
          <w:sz w:val="24"/>
          <w:szCs w:val="24"/>
        </w:rPr>
        <w:t>по распоряжению главы</w:t>
      </w:r>
      <w:r w:rsidR="00883255">
        <w:rPr>
          <w:rFonts w:ascii="Times New Roman" w:hAnsi="Times New Roman"/>
          <w:color w:val="000000"/>
          <w:sz w:val="24"/>
          <w:szCs w:val="24"/>
        </w:rPr>
        <w:t xml:space="preserve"> Виллозского сельского поселения</w:t>
      </w:r>
      <w:r w:rsidR="000163E8" w:rsidRPr="00883255">
        <w:rPr>
          <w:rFonts w:ascii="Times New Roman" w:hAnsi="Times New Roman"/>
          <w:color w:val="000000"/>
          <w:sz w:val="24"/>
          <w:szCs w:val="24"/>
        </w:rPr>
        <w:t xml:space="preserve"> </w:t>
      </w:r>
      <w:r w:rsidR="00883255">
        <w:rPr>
          <w:rFonts w:ascii="Times New Roman" w:hAnsi="Times New Roman"/>
          <w:color w:val="000000"/>
          <w:sz w:val="24"/>
          <w:szCs w:val="24"/>
        </w:rPr>
        <w:t xml:space="preserve"> публичные слушания по вопросу преобразования поселения</w:t>
      </w:r>
      <w:r w:rsidR="00D77075" w:rsidRPr="00D77075">
        <w:rPr>
          <w:rFonts w:ascii="Times New Roman" w:hAnsi="Times New Roman"/>
          <w:color w:val="000000"/>
          <w:sz w:val="24"/>
          <w:szCs w:val="24"/>
        </w:rPr>
        <w:t xml:space="preserve"> </w:t>
      </w:r>
      <w:r w:rsidR="00D77075">
        <w:rPr>
          <w:rFonts w:ascii="Times New Roman" w:hAnsi="Times New Roman"/>
          <w:color w:val="000000"/>
          <w:sz w:val="24"/>
          <w:szCs w:val="24"/>
        </w:rPr>
        <w:t>проводились дважды. Публичные слушания</w:t>
      </w:r>
      <w:r w:rsidR="00883255">
        <w:rPr>
          <w:rFonts w:ascii="Times New Roman" w:hAnsi="Times New Roman"/>
          <w:color w:val="000000"/>
          <w:sz w:val="24"/>
          <w:szCs w:val="24"/>
        </w:rPr>
        <w:t xml:space="preserve"> дали возможность жителям поселения задать все интересующие вопросы, обозначить наиболее значимые моменты, вызывающие обеспокоенность и получить разъяснения. </w:t>
      </w:r>
    </w:p>
    <w:p w:rsidR="000163E8" w:rsidRPr="00883255" w:rsidRDefault="00883255" w:rsidP="0088325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Так, в </w:t>
      </w:r>
      <w:r w:rsidRPr="00883255">
        <w:rPr>
          <w:rFonts w:ascii="Times New Roman" w:hAnsi="Times New Roman"/>
          <w:color w:val="000000"/>
          <w:sz w:val="24"/>
          <w:szCs w:val="24"/>
        </w:rPr>
        <w:t xml:space="preserve">соответствии с распоряжением главы муниципального образования </w:t>
      </w:r>
      <w:proofErr w:type="spellStart"/>
      <w:r w:rsidRPr="00883255">
        <w:rPr>
          <w:rFonts w:ascii="Times New Roman" w:hAnsi="Times New Roman"/>
          <w:color w:val="000000"/>
          <w:sz w:val="24"/>
          <w:szCs w:val="24"/>
        </w:rPr>
        <w:t>Виллозское</w:t>
      </w:r>
      <w:proofErr w:type="spellEnd"/>
      <w:r w:rsidRPr="00883255">
        <w:rPr>
          <w:rFonts w:ascii="Times New Roman" w:hAnsi="Times New Roman"/>
          <w:color w:val="000000"/>
          <w:sz w:val="24"/>
          <w:szCs w:val="24"/>
        </w:rPr>
        <w:t xml:space="preserve"> сельское поселение </w:t>
      </w:r>
      <w:r>
        <w:rPr>
          <w:rFonts w:ascii="Times New Roman" w:hAnsi="Times New Roman"/>
          <w:color w:val="000000"/>
          <w:sz w:val="24"/>
          <w:szCs w:val="24"/>
        </w:rPr>
        <w:t xml:space="preserve">№4 от 17 марта </w:t>
      </w:r>
      <w:r w:rsidRPr="00883255">
        <w:rPr>
          <w:rFonts w:ascii="Times New Roman" w:hAnsi="Times New Roman"/>
          <w:color w:val="000000"/>
          <w:sz w:val="24"/>
          <w:szCs w:val="24"/>
        </w:rPr>
        <w:t>2016</w:t>
      </w:r>
      <w:r>
        <w:rPr>
          <w:rFonts w:ascii="Times New Roman" w:hAnsi="Times New Roman"/>
          <w:color w:val="000000"/>
          <w:sz w:val="24"/>
          <w:szCs w:val="24"/>
        </w:rPr>
        <w:t xml:space="preserve"> </w:t>
      </w:r>
      <w:r w:rsidRPr="00883255">
        <w:rPr>
          <w:rFonts w:ascii="Times New Roman" w:hAnsi="Times New Roman"/>
          <w:color w:val="000000"/>
          <w:sz w:val="24"/>
          <w:szCs w:val="24"/>
        </w:rPr>
        <w:t>г</w:t>
      </w:r>
      <w:r>
        <w:rPr>
          <w:rFonts w:ascii="Times New Roman" w:hAnsi="Times New Roman"/>
          <w:color w:val="000000"/>
          <w:sz w:val="24"/>
          <w:szCs w:val="24"/>
        </w:rPr>
        <w:t xml:space="preserve">. </w:t>
      </w:r>
      <w:r w:rsidRPr="00883255">
        <w:rPr>
          <w:rFonts w:ascii="Times New Roman" w:hAnsi="Times New Roman"/>
          <w:color w:val="000000"/>
          <w:sz w:val="24"/>
          <w:szCs w:val="24"/>
        </w:rPr>
        <w:t xml:space="preserve"> «О публичных слушаниях по  вопросу: «Изменения категории населенного пункта </w:t>
      </w:r>
      <w:proofErr w:type="spellStart"/>
      <w:r w:rsidRPr="00883255">
        <w:rPr>
          <w:rFonts w:ascii="Times New Roman" w:hAnsi="Times New Roman"/>
          <w:color w:val="000000"/>
          <w:sz w:val="24"/>
          <w:szCs w:val="24"/>
        </w:rPr>
        <w:t>Виллози</w:t>
      </w:r>
      <w:proofErr w:type="spellEnd"/>
      <w:r w:rsidRPr="00883255">
        <w:rPr>
          <w:rFonts w:ascii="Times New Roman" w:hAnsi="Times New Roman"/>
          <w:color w:val="000000"/>
          <w:sz w:val="24"/>
          <w:szCs w:val="24"/>
        </w:rPr>
        <w:t xml:space="preserve"> по адресу: Ленинградская область, Ломоносовский муниципальный район, муниципальное образование</w:t>
      </w:r>
      <w:r>
        <w:rPr>
          <w:rFonts w:ascii="Times New Roman" w:hAnsi="Times New Roman"/>
          <w:color w:val="000000"/>
          <w:sz w:val="24"/>
          <w:szCs w:val="24"/>
        </w:rPr>
        <w:t xml:space="preserve"> </w:t>
      </w:r>
      <w:proofErr w:type="spellStart"/>
      <w:r>
        <w:rPr>
          <w:rFonts w:ascii="Times New Roman" w:hAnsi="Times New Roman"/>
          <w:color w:val="000000"/>
          <w:sz w:val="24"/>
          <w:szCs w:val="24"/>
        </w:rPr>
        <w:t>Виллозское</w:t>
      </w:r>
      <w:proofErr w:type="spellEnd"/>
      <w:r>
        <w:rPr>
          <w:rFonts w:ascii="Times New Roman" w:hAnsi="Times New Roman"/>
          <w:color w:val="000000"/>
          <w:sz w:val="24"/>
          <w:szCs w:val="24"/>
        </w:rPr>
        <w:t xml:space="preserve"> сельское поселение» и</w:t>
      </w:r>
      <w:r w:rsidR="000163E8" w:rsidRPr="00883255">
        <w:rPr>
          <w:rFonts w:ascii="Times New Roman" w:hAnsi="Times New Roman"/>
          <w:color w:val="000000"/>
          <w:sz w:val="24"/>
          <w:szCs w:val="24"/>
        </w:rPr>
        <w:t xml:space="preserve"> распоряжением главы муниципального образования </w:t>
      </w:r>
      <w:proofErr w:type="spellStart"/>
      <w:r w:rsidR="000163E8" w:rsidRPr="00883255">
        <w:rPr>
          <w:rFonts w:ascii="Times New Roman" w:hAnsi="Times New Roman"/>
          <w:color w:val="000000"/>
          <w:sz w:val="24"/>
          <w:szCs w:val="24"/>
        </w:rPr>
        <w:t>Виллозское</w:t>
      </w:r>
      <w:proofErr w:type="spellEnd"/>
      <w:r w:rsidR="000163E8" w:rsidRPr="00883255">
        <w:rPr>
          <w:rFonts w:ascii="Times New Roman" w:hAnsi="Times New Roman"/>
          <w:color w:val="000000"/>
          <w:sz w:val="24"/>
          <w:szCs w:val="24"/>
        </w:rPr>
        <w:t xml:space="preserve"> сельское поселение от 30 июня 2016 года  № 12 «О публичных слушаниях по  вопросу: </w:t>
      </w:r>
      <w:proofErr w:type="gramStart"/>
      <w:r w:rsidR="000163E8" w:rsidRPr="00883255">
        <w:rPr>
          <w:rFonts w:ascii="Times New Roman" w:hAnsi="Times New Roman"/>
          <w:color w:val="000000"/>
          <w:sz w:val="24"/>
          <w:szCs w:val="24"/>
        </w:rPr>
        <w:t xml:space="preserve">«Преобразования муниципального образование </w:t>
      </w:r>
      <w:proofErr w:type="spellStart"/>
      <w:r w:rsidR="000163E8" w:rsidRPr="00883255">
        <w:rPr>
          <w:rFonts w:ascii="Times New Roman" w:hAnsi="Times New Roman"/>
          <w:color w:val="000000"/>
          <w:sz w:val="24"/>
          <w:szCs w:val="24"/>
        </w:rPr>
        <w:t>Виллозское</w:t>
      </w:r>
      <w:proofErr w:type="spellEnd"/>
      <w:r w:rsidR="000163E8" w:rsidRPr="00883255">
        <w:rPr>
          <w:rFonts w:ascii="Times New Roman" w:hAnsi="Times New Roman"/>
          <w:color w:val="000000"/>
          <w:sz w:val="24"/>
          <w:szCs w:val="24"/>
        </w:rPr>
        <w:t xml:space="preserve"> сельское поселение»</w:t>
      </w:r>
      <w:r>
        <w:rPr>
          <w:rFonts w:ascii="Times New Roman" w:hAnsi="Times New Roman"/>
          <w:color w:val="000000"/>
          <w:sz w:val="24"/>
          <w:szCs w:val="24"/>
        </w:rPr>
        <w:t xml:space="preserve"> 4 апреля 2016 г. </w:t>
      </w:r>
      <w:r w:rsidR="00D77075">
        <w:rPr>
          <w:rFonts w:ascii="Times New Roman" w:hAnsi="Times New Roman"/>
          <w:color w:val="000000"/>
          <w:sz w:val="24"/>
          <w:szCs w:val="24"/>
        </w:rPr>
        <w:t xml:space="preserve">(Приложение 1) </w:t>
      </w:r>
      <w:r>
        <w:rPr>
          <w:rFonts w:ascii="Times New Roman" w:hAnsi="Times New Roman"/>
          <w:color w:val="000000"/>
          <w:sz w:val="24"/>
          <w:szCs w:val="24"/>
        </w:rPr>
        <w:t xml:space="preserve">и </w:t>
      </w:r>
      <w:r w:rsidR="000163E8" w:rsidRPr="00883255">
        <w:rPr>
          <w:rFonts w:ascii="Times New Roman" w:hAnsi="Times New Roman"/>
          <w:color w:val="000000"/>
          <w:sz w:val="24"/>
          <w:szCs w:val="24"/>
        </w:rPr>
        <w:t>21 июля 2016</w:t>
      </w:r>
      <w:r>
        <w:rPr>
          <w:rFonts w:ascii="Times New Roman" w:hAnsi="Times New Roman"/>
          <w:color w:val="000000"/>
          <w:sz w:val="24"/>
          <w:szCs w:val="24"/>
        </w:rPr>
        <w:t xml:space="preserve"> г.</w:t>
      </w:r>
      <w:r w:rsidR="000163E8" w:rsidRPr="00883255">
        <w:rPr>
          <w:rFonts w:ascii="Times New Roman" w:hAnsi="Times New Roman"/>
          <w:color w:val="000000"/>
          <w:sz w:val="24"/>
          <w:szCs w:val="24"/>
        </w:rPr>
        <w:t xml:space="preserve"> </w:t>
      </w:r>
      <w:r w:rsidR="00D77075">
        <w:rPr>
          <w:rFonts w:ascii="Times New Roman" w:hAnsi="Times New Roman"/>
          <w:color w:val="000000"/>
          <w:sz w:val="24"/>
          <w:szCs w:val="24"/>
        </w:rPr>
        <w:t>(Приложения</w:t>
      </w:r>
      <w:r>
        <w:rPr>
          <w:rFonts w:ascii="Times New Roman" w:hAnsi="Times New Roman"/>
          <w:color w:val="000000"/>
          <w:sz w:val="24"/>
          <w:szCs w:val="24"/>
        </w:rPr>
        <w:t xml:space="preserve"> 2</w:t>
      </w:r>
      <w:r w:rsidR="00D77075">
        <w:rPr>
          <w:rFonts w:ascii="Times New Roman" w:hAnsi="Times New Roman"/>
          <w:color w:val="000000"/>
          <w:sz w:val="24"/>
          <w:szCs w:val="24"/>
        </w:rPr>
        <w:t>,3</w:t>
      </w:r>
      <w:r>
        <w:rPr>
          <w:rFonts w:ascii="Times New Roman" w:hAnsi="Times New Roman"/>
          <w:color w:val="000000"/>
          <w:sz w:val="24"/>
          <w:szCs w:val="24"/>
        </w:rPr>
        <w:t xml:space="preserve">) </w:t>
      </w:r>
      <w:r w:rsidR="000163E8" w:rsidRPr="00883255">
        <w:rPr>
          <w:rFonts w:ascii="Times New Roman" w:hAnsi="Times New Roman"/>
          <w:color w:val="000000"/>
          <w:sz w:val="24"/>
          <w:szCs w:val="24"/>
        </w:rPr>
        <w:t xml:space="preserve">были  проведены публичные </w:t>
      </w:r>
      <w:r w:rsidRPr="00883255">
        <w:rPr>
          <w:rFonts w:ascii="Times New Roman" w:hAnsi="Times New Roman"/>
          <w:color w:val="000000"/>
          <w:sz w:val="24"/>
          <w:szCs w:val="24"/>
        </w:rPr>
        <w:t>слушания,</w:t>
      </w:r>
      <w:r w:rsidR="000163E8" w:rsidRPr="00883255">
        <w:rPr>
          <w:rFonts w:ascii="Times New Roman" w:hAnsi="Times New Roman"/>
          <w:color w:val="000000"/>
          <w:sz w:val="24"/>
          <w:szCs w:val="24"/>
        </w:rPr>
        <w:t xml:space="preserve"> которые </w:t>
      </w:r>
      <w:r w:rsidR="009A62BF" w:rsidRPr="00883255">
        <w:rPr>
          <w:rFonts w:ascii="Times New Roman" w:hAnsi="Times New Roman"/>
          <w:color w:val="000000"/>
          <w:sz w:val="24"/>
          <w:szCs w:val="24"/>
        </w:rPr>
        <w:t>показали</w:t>
      </w:r>
      <w:r w:rsidR="000163E8" w:rsidRPr="00883255">
        <w:rPr>
          <w:rFonts w:ascii="Times New Roman" w:hAnsi="Times New Roman"/>
          <w:color w:val="000000"/>
          <w:sz w:val="24"/>
          <w:szCs w:val="24"/>
        </w:rPr>
        <w:t xml:space="preserve">, что подавляющее большинство жителей Виллозского сельского поселения поддерживают инициативу по наделению Виллозского сельского поселения статусом городского поселения с одновременным изменением типа (категории) населенного пункта деревня </w:t>
      </w:r>
      <w:proofErr w:type="spellStart"/>
      <w:r w:rsidR="000163E8" w:rsidRPr="00883255">
        <w:rPr>
          <w:rFonts w:ascii="Times New Roman" w:hAnsi="Times New Roman"/>
          <w:color w:val="000000"/>
          <w:sz w:val="24"/>
          <w:szCs w:val="24"/>
        </w:rPr>
        <w:t>Виллози</w:t>
      </w:r>
      <w:proofErr w:type="spellEnd"/>
      <w:r w:rsidR="000163E8" w:rsidRPr="00883255">
        <w:rPr>
          <w:rFonts w:ascii="Times New Roman" w:hAnsi="Times New Roman"/>
          <w:color w:val="000000"/>
          <w:sz w:val="24"/>
          <w:szCs w:val="24"/>
        </w:rPr>
        <w:t xml:space="preserve"> на городской поселок с одноименным названием.</w:t>
      </w:r>
      <w:proofErr w:type="gramEnd"/>
    </w:p>
    <w:p w:rsidR="000163E8" w:rsidRDefault="000163E8" w:rsidP="00D77075">
      <w:pPr>
        <w:spacing w:after="0"/>
        <w:ind w:firstLine="720"/>
        <w:jc w:val="both"/>
        <w:rPr>
          <w:rFonts w:ascii="Times New Roman" w:hAnsi="Times New Roman" w:cs="Times New Roman"/>
          <w:sz w:val="24"/>
          <w:szCs w:val="24"/>
        </w:rPr>
      </w:pPr>
      <w:proofErr w:type="gramStart"/>
      <w:r>
        <w:rPr>
          <w:rFonts w:ascii="Times New Roman" w:hAnsi="Times New Roman" w:cs="Times New Roman"/>
          <w:sz w:val="24"/>
          <w:szCs w:val="24"/>
        </w:rPr>
        <w:t>Н</w:t>
      </w:r>
      <w:r w:rsidRPr="00DA468C">
        <w:rPr>
          <w:rFonts w:ascii="Times New Roman" w:eastAsia="Calibri" w:hAnsi="Times New Roman" w:cs="Times New Roman"/>
          <w:sz w:val="24"/>
          <w:szCs w:val="24"/>
        </w:rPr>
        <w:t xml:space="preserve">а основании совместной инициативы совета депутатов муниципального образования </w:t>
      </w:r>
      <w:proofErr w:type="spellStart"/>
      <w:r w:rsidRPr="00DA468C">
        <w:rPr>
          <w:rFonts w:ascii="Times New Roman" w:eastAsia="Calibri" w:hAnsi="Times New Roman" w:cs="Times New Roman"/>
          <w:sz w:val="24"/>
          <w:szCs w:val="24"/>
        </w:rPr>
        <w:t>Виллозское</w:t>
      </w:r>
      <w:proofErr w:type="spellEnd"/>
      <w:r w:rsidRPr="00DA468C">
        <w:rPr>
          <w:rFonts w:ascii="Times New Roman" w:eastAsia="Calibri" w:hAnsi="Times New Roman" w:cs="Times New Roman"/>
          <w:sz w:val="24"/>
          <w:szCs w:val="24"/>
        </w:rPr>
        <w:t xml:space="preserve"> сельское поселение муниципального образования Ломоносовский муниципальный район</w:t>
      </w:r>
      <w:r w:rsidRPr="00DA468C">
        <w:rPr>
          <w:rStyle w:val="afe"/>
          <w:rFonts w:ascii="Times New Roman" w:eastAsia="Calibri" w:hAnsi="Times New Roman" w:cs="Times New Roman"/>
          <w:sz w:val="24"/>
          <w:szCs w:val="24"/>
        </w:rPr>
        <w:t xml:space="preserve"> </w:t>
      </w:r>
      <w:r w:rsidRPr="00DA468C">
        <w:rPr>
          <w:rFonts w:ascii="Times New Roman" w:eastAsia="Calibri" w:hAnsi="Times New Roman" w:cs="Times New Roman"/>
          <w:sz w:val="24"/>
          <w:szCs w:val="24"/>
        </w:rPr>
        <w:t>Ленинградской области, выдвинутой решением совета депутатов от 28 июня 2016</w:t>
      </w:r>
      <w:r>
        <w:rPr>
          <w:rFonts w:ascii="Times New Roman" w:eastAsia="Calibri" w:hAnsi="Times New Roman" w:cs="Times New Roman"/>
          <w:sz w:val="24"/>
          <w:szCs w:val="24"/>
        </w:rPr>
        <w:t xml:space="preserve"> </w:t>
      </w:r>
      <w:r w:rsidRPr="00DA468C">
        <w:rPr>
          <w:rFonts w:ascii="Times New Roman" w:eastAsia="Calibri" w:hAnsi="Times New Roman" w:cs="Times New Roman"/>
          <w:sz w:val="24"/>
          <w:szCs w:val="24"/>
        </w:rPr>
        <w:t xml:space="preserve">года № 28 и главы местной администрации муниципального образования </w:t>
      </w:r>
      <w:proofErr w:type="spellStart"/>
      <w:r w:rsidRPr="00DA468C">
        <w:rPr>
          <w:rFonts w:ascii="Times New Roman" w:eastAsia="Calibri" w:hAnsi="Times New Roman" w:cs="Times New Roman"/>
          <w:sz w:val="24"/>
          <w:szCs w:val="24"/>
        </w:rPr>
        <w:t>Виллозское</w:t>
      </w:r>
      <w:proofErr w:type="spellEnd"/>
      <w:r w:rsidRPr="00DA468C">
        <w:rPr>
          <w:rFonts w:ascii="Times New Roman" w:eastAsia="Calibri" w:hAnsi="Times New Roman" w:cs="Times New Roman"/>
          <w:sz w:val="24"/>
          <w:szCs w:val="24"/>
        </w:rPr>
        <w:t xml:space="preserve"> сельское поселение муниципального образования Ломоносовский муниципальный район</w:t>
      </w:r>
      <w:r w:rsidRPr="00DA468C">
        <w:rPr>
          <w:rStyle w:val="afe"/>
          <w:rFonts w:ascii="Times New Roman" w:eastAsia="Calibri" w:hAnsi="Times New Roman" w:cs="Times New Roman"/>
          <w:sz w:val="24"/>
          <w:szCs w:val="24"/>
        </w:rPr>
        <w:t xml:space="preserve"> </w:t>
      </w:r>
      <w:r w:rsidRPr="00DA468C">
        <w:rPr>
          <w:rFonts w:ascii="Times New Roman" w:eastAsia="Calibri" w:hAnsi="Times New Roman" w:cs="Times New Roman"/>
          <w:sz w:val="24"/>
          <w:szCs w:val="24"/>
        </w:rPr>
        <w:t>Ленинградской области, выдвинутой постановлением местной администрации от 28 июня 2016</w:t>
      </w:r>
      <w:r>
        <w:rPr>
          <w:rFonts w:ascii="Times New Roman" w:hAnsi="Times New Roman" w:cs="Times New Roman"/>
          <w:sz w:val="24"/>
          <w:szCs w:val="24"/>
        </w:rPr>
        <w:t xml:space="preserve"> </w:t>
      </w:r>
      <w:r w:rsidRPr="00DA468C">
        <w:rPr>
          <w:rFonts w:ascii="Times New Roman" w:eastAsia="Calibri" w:hAnsi="Times New Roman" w:cs="Times New Roman"/>
          <w:sz w:val="24"/>
          <w:szCs w:val="24"/>
        </w:rPr>
        <w:t>года № 218,</w:t>
      </w:r>
      <w:r w:rsidRPr="00DA468C">
        <w:rPr>
          <w:rFonts w:ascii="Times New Roman" w:hAnsi="Times New Roman" w:cs="Times New Roman"/>
          <w:sz w:val="24"/>
          <w:szCs w:val="24"/>
        </w:rPr>
        <w:t xml:space="preserve"> </w:t>
      </w:r>
      <w:r w:rsidRPr="00DA468C">
        <w:rPr>
          <w:rFonts w:ascii="Times New Roman" w:hAnsi="Times New Roman" w:cs="Times New Roman"/>
          <w:color w:val="000000" w:themeColor="text1"/>
          <w:sz w:val="24"/>
          <w:szCs w:val="24"/>
        </w:rPr>
        <w:t xml:space="preserve">Решением Совета депутатов </w:t>
      </w:r>
      <w:r w:rsidRPr="00DA468C">
        <w:rPr>
          <w:rFonts w:ascii="Times New Roman" w:hAnsi="Times New Roman" w:cs="Times New Roman"/>
          <w:bCs/>
          <w:sz w:val="24"/>
          <w:szCs w:val="24"/>
        </w:rPr>
        <w:t xml:space="preserve">муниципального  </w:t>
      </w:r>
      <w:r w:rsidRPr="00DA468C">
        <w:rPr>
          <w:rFonts w:ascii="Times New Roman" w:hAnsi="Times New Roman" w:cs="Times New Roman"/>
          <w:bCs/>
          <w:sz w:val="24"/>
          <w:szCs w:val="24"/>
        </w:rPr>
        <w:lastRenderedPageBreak/>
        <w:t xml:space="preserve">образования </w:t>
      </w:r>
      <w:proofErr w:type="spellStart"/>
      <w:r w:rsidRPr="00DA468C">
        <w:rPr>
          <w:rFonts w:ascii="Times New Roman" w:hAnsi="Times New Roman" w:cs="Times New Roman"/>
          <w:bCs/>
          <w:sz w:val="24"/>
          <w:szCs w:val="24"/>
        </w:rPr>
        <w:t>Виллозское</w:t>
      </w:r>
      <w:proofErr w:type="spellEnd"/>
      <w:proofErr w:type="gramEnd"/>
      <w:r w:rsidRPr="00DA468C">
        <w:rPr>
          <w:rFonts w:ascii="Times New Roman" w:hAnsi="Times New Roman" w:cs="Times New Roman"/>
          <w:bCs/>
          <w:sz w:val="24"/>
          <w:szCs w:val="24"/>
        </w:rPr>
        <w:t xml:space="preserve"> </w:t>
      </w:r>
      <w:proofErr w:type="gramStart"/>
      <w:r w:rsidRPr="00DA468C">
        <w:rPr>
          <w:rFonts w:ascii="Times New Roman" w:hAnsi="Times New Roman" w:cs="Times New Roman"/>
          <w:bCs/>
          <w:sz w:val="24"/>
          <w:szCs w:val="24"/>
        </w:rPr>
        <w:t xml:space="preserve">сельское поселение Ломоносовского муниципального района Ленинградской области от </w:t>
      </w:r>
      <w:r w:rsidRPr="00DA468C">
        <w:rPr>
          <w:rFonts w:ascii="Times New Roman" w:eastAsia="Calibri" w:hAnsi="Times New Roman" w:cs="Times New Roman"/>
          <w:sz w:val="24"/>
          <w:szCs w:val="24"/>
        </w:rPr>
        <w:t>28 июня  2016</w:t>
      </w:r>
      <w:r w:rsidRPr="00DA468C">
        <w:rPr>
          <w:rFonts w:ascii="Times New Roman" w:hAnsi="Times New Roman" w:cs="Times New Roman"/>
          <w:sz w:val="24"/>
          <w:szCs w:val="24"/>
        </w:rPr>
        <w:t xml:space="preserve"> года</w:t>
      </w:r>
      <w:r w:rsidRPr="00DA468C">
        <w:rPr>
          <w:rFonts w:ascii="Times New Roman" w:eastAsia="Calibri" w:hAnsi="Times New Roman" w:cs="Times New Roman"/>
          <w:sz w:val="24"/>
          <w:szCs w:val="24"/>
        </w:rPr>
        <w:t xml:space="preserve"> № 29  </w:t>
      </w:r>
      <w:r w:rsidRPr="00DA468C">
        <w:rPr>
          <w:rFonts w:ascii="Times New Roman" w:hAnsi="Times New Roman" w:cs="Times New Roman"/>
          <w:sz w:val="24"/>
          <w:szCs w:val="24"/>
        </w:rPr>
        <w:t>«</w:t>
      </w:r>
      <w:r w:rsidRPr="00DA468C">
        <w:rPr>
          <w:rFonts w:ascii="Times New Roman" w:eastAsia="Calibri" w:hAnsi="Times New Roman" w:cs="Times New Roman"/>
          <w:bCs/>
          <w:sz w:val="24"/>
          <w:szCs w:val="24"/>
        </w:rPr>
        <w:t xml:space="preserve">О назначении </w:t>
      </w:r>
      <w:r w:rsidRPr="00DA468C">
        <w:rPr>
          <w:rFonts w:ascii="Times New Roman" w:eastAsia="Calibri" w:hAnsi="Times New Roman" w:cs="Times New Roman"/>
          <w:sz w:val="24"/>
          <w:szCs w:val="24"/>
        </w:rPr>
        <w:t xml:space="preserve">голосования по вопросу преобразования муниципального образования </w:t>
      </w:r>
      <w:proofErr w:type="spellStart"/>
      <w:r w:rsidRPr="00DA468C">
        <w:rPr>
          <w:rFonts w:ascii="Times New Roman" w:eastAsia="Calibri" w:hAnsi="Times New Roman" w:cs="Times New Roman"/>
          <w:sz w:val="24"/>
          <w:szCs w:val="24"/>
        </w:rPr>
        <w:t>Виллозское</w:t>
      </w:r>
      <w:proofErr w:type="spellEnd"/>
      <w:r w:rsidRPr="00DA468C">
        <w:rPr>
          <w:rFonts w:ascii="Times New Roman" w:eastAsia="Calibri" w:hAnsi="Times New Roman" w:cs="Times New Roman"/>
          <w:sz w:val="24"/>
          <w:szCs w:val="24"/>
        </w:rPr>
        <w:t xml:space="preserve"> сельское поселение муниципального образования Ломоносовский муниципальный район</w:t>
      </w:r>
      <w:r w:rsidRPr="00DA468C">
        <w:rPr>
          <w:rStyle w:val="afe"/>
          <w:rFonts w:ascii="Times New Roman" w:eastAsia="Calibri" w:hAnsi="Times New Roman" w:cs="Times New Roman"/>
          <w:sz w:val="24"/>
          <w:szCs w:val="24"/>
        </w:rPr>
        <w:t xml:space="preserve"> </w:t>
      </w:r>
      <w:r w:rsidRPr="00DA468C">
        <w:rPr>
          <w:rFonts w:ascii="Times New Roman" w:eastAsia="Calibri" w:hAnsi="Times New Roman" w:cs="Times New Roman"/>
          <w:sz w:val="24"/>
          <w:szCs w:val="24"/>
        </w:rPr>
        <w:t>Ленинградской области</w:t>
      </w:r>
      <w:r w:rsidRPr="00DA468C">
        <w:rPr>
          <w:rFonts w:ascii="Times New Roman" w:hAnsi="Times New Roman" w:cs="Times New Roman"/>
          <w:sz w:val="24"/>
          <w:szCs w:val="24"/>
        </w:rPr>
        <w:t xml:space="preserve">» </w:t>
      </w:r>
      <w:r w:rsidR="00012C86">
        <w:rPr>
          <w:rFonts w:ascii="Times New Roman" w:hAnsi="Times New Roman" w:cs="Times New Roman"/>
          <w:sz w:val="24"/>
          <w:szCs w:val="24"/>
        </w:rPr>
        <w:t xml:space="preserve">была </w:t>
      </w:r>
      <w:r w:rsidRPr="00DA468C">
        <w:rPr>
          <w:rFonts w:ascii="Times New Roman" w:hAnsi="Times New Roman" w:cs="Times New Roman"/>
          <w:sz w:val="24"/>
          <w:szCs w:val="24"/>
        </w:rPr>
        <w:t>определена  дата  г</w:t>
      </w:r>
      <w:r w:rsidRPr="00DA468C">
        <w:rPr>
          <w:rFonts w:ascii="Times New Roman" w:eastAsia="Calibri" w:hAnsi="Times New Roman" w:cs="Times New Roman"/>
          <w:sz w:val="24"/>
          <w:szCs w:val="24"/>
        </w:rPr>
        <w:t>олосовани</w:t>
      </w:r>
      <w:r w:rsidRPr="00DA468C">
        <w:rPr>
          <w:rFonts w:ascii="Times New Roman" w:hAnsi="Times New Roman" w:cs="Times New Roman"/>
          <w:sz w:val="24"/>
          <w:szCs w:val="24"/>
        </w:rPr>
        <w:t xml:space="preserve">я </w:t>
      </w:r>
      <w:r w:rsidRPr="00DA468C">
        <w:rPr>
          <w:rFonts w:ascii="Times New Roman" w:eastAsia="Calibri" w:hAnsi="Times New Roman" w:cs="Times New Roman"/>
          <w:sz w:val="24"/>
          <w:szCs w:val="24"/>
        </w:rPr>
        <w:t xml:space="preserve">по вопросу преобразования муниципального образования </w:t>
      </w:r>
      <w:proofErr w:type="spellStart"/>
      <w:r w:rsidRPr="00DA468C">
        <w:rPr>
          <w:rFonts w:ascii="Times New Roman" w:eastAsia="Calibri" w:hAnsi="Times New Roman" w:cs="Times New Roman"/>
          <w:sz w:val="24"/>
          <w:szCs w:val="24"/>
        </w:rPr>
        <w:t>Виллозское</w:t>
      </w:r>
      <w:proofErr w:type="spellEnd"/>
      <w:r w:rsidRPr="00DA468C">
        <w:rPr>
          <w:rFonts w:ascii="Times New Roman" w:eastAsia="Calibri" w:hAnsi="Times New Roman" w:cs="Times New Roman"/>
          <w:sz w:val="24"/>
          <w:szCs w:val="24"/>
        </w:rPr>
        <w:t xml:space="preserve"> сельское поселение в связи с изменением статуса сельского поселения и наделением его статусом городского поселения </w:t>
      </w:r>
      <w:r w:rsidRPr="00DA468C">
        <w:rPr>
          <w:rFonts w:ascii="Times New Roman" w:hAnsi="Times New Roman" w:cs="Times New Roman"/>
          <w:sz w:val="24"/>
          <w:szCs w:val="24"/>
        </w:rPr>
        <w:t xml:space="preserve"> - </w:t>
      </w:r>
      <w:r w:rsidRPr="00DA468C">
        <w:rPr>
          <w:rFonts w:ascii="Times New Roman" w:eastAsia="Calibri" w:hAnsi="Times New Roman" w:cs="Times New Roman"/>
          <w:sz w:val="24"/>
          <w:szCs w:val="24"/>
        </w:rPr>
        <w:t xml:space="preserve"> 18 сентября 2016 года</w:t>
      </w:r>
      <w:r w:rsidRPr="00DA468C">
        <w:rPr>
          <w:rFonts w:ascii="Times New Roman" w:hAnsi="Times New Roman" w:cs="Times New Roman"/>
          <w:sz w:val="24"/>
          <w:szCs w:val="24"/>
        </w:rPr>
        <w:t xml:space="preserve">. </w:t>
      </w:r>
      <w:proofErr w:type="gramEnd"/>
    </w:p>
    <w:p w:rsidR="00D77075" w:rsidRPr="00DA468C" w:rsidRDefault="00D77075" w:rsidP="00D77075">
      <w:pPr>
        <w:spacing w:after="0"/>
        <w:ind w:firstLine="720"/>
        <w:jc w:val="both"/>
        <w:rPr>
          <w:rFonts w:ascii="Times New Roman" w:eastAsia="Calibri" w:hAnsi="Times New Roman" w:cs="Times New Roman"/>
          <w:sz w:val="24"/>
          <w:szCs w:val="24"/>
        </w:rPr>
      </w:pPr>
      <w:r>
        <w:rPr>
          <w:rFonts w:ascii="Times New Roman" w:hAnsi="Times New Roman" w:cs="Times New Roman"/>
          <w:sz w:val="24"/>
          <w:szCs w:val="24"/>
        </w:rPr>
        <w:t>В соответствии с решением избирательной комисси</w:t>
      </w:r>
      <w:r w:rsidR="00815DBB">
        <w:rPr>
          <w:rFonts w:ascii="Times New Roman" w:hAnsi="Times New Roman" w:cs="Times New Roman"/>
          <w:sz w:val="24"/>
          <w:szCs w:val="24"/>
        </w:rPr>
        <w:t>и</w:t>
      </w:r>
      <w:r>
        <w:rPr>
          <w:rFonts w:ascii="Times New Roman" w:hAnsi="Times New Roman" w:cs="Times New Roman"/>
          <w:sz w:val="24"/>
          <w:szCs w:val="24"/>
        </w:rPr>
        <w:t xml:space="preserve"> муниципального образования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муниципального образования Ломоносовский муниципальный район Ленинградской области № 7/2 от 20 сентября 2016 года  «Об определении результатов голосования по вопросу преобразования  муниципального образования </w:t>
      </w:r>
      <w:proofErr w:type="spellStart"/>
      <w:r>
        <w:rPr>
          <w:rFonts w:ascii="Times New Roman" w:hAnsi="Times New Roman" w:cs="Times New Roman"/>
          <w:sz w:val="24"/>
          <w:szCs w:val="24"/>
        </w:rPr>
        <w:t>Виллозское</w:t>
      </w:r>
      <w:proofErr w:type="spellEnd"/>
      <w:r>
        <w:rPr>
          <w:rFonts w:ascii="Times New Roman" w:hAnsi="Times New Roman" w:cs="Times New Roman"/>
          <w:sz w:val="24"/>
          <w:szCs w:val="24"/>
        </w:rPr>
        <w:t xml:space="preserve"> сельское поселение» (Приложение 4) голосование по вопросу преобразования муниципального образования признано состоявшимся. За принятие решения проголосовало 82 процента от общего числа избирателей, принявших участие в голосовании.</w:t>
      </w:r>
    </w:p>
    <w:p w:rsidR="000163E8" w:rsidRDefault="000163E8" w:rsidP="00D77075">
      <w:pPr>
        <w:spacing w:after="0"/>
        <w:rPr>
          <w:rFonts w:ascii="Times New Roman" w:eastAsiaTheme="majorEastAsia" w:hAnsi="Times New Roman" w:cstheme="majorBidi"/>
          <w:b/>
          <w:bCs/>
          <w:color w:val="000000"/>
          <w:sz w:val="24"/>
          <w:szCs w:val="24"/>
        </w:rPr>
      </w:pPr>
      <w:r>
        <w:rPr>
          <w:rFonts w:ascii="Times New Roman" w:hAnsi="Times New Roman"/>
          <w:color w:val="000000"/>
          <w:sz w:val="24"/>
          <w:szCs w:val="24"/>
        </w:rPr>
        <w:br w:type="page"/>
      </w:r>
    </w:p>
    <w:p w:rsidR="00B845D0" w:rsidRPr="00B845D0" w:rsidRDefault="00D3022A" w:rsidP="008D3EF3">
      <w:pPr>
        <w:pStyle w:val="1"/>
        <w:spacing w:before="0"/>
        <w:jc w:val="both"/>
        <w:rPr>
          <w:rFonts w:ascii="Times New Roman" w:hAnsi="Times New Roman" w:cs="Times New Roman"/>
          <w:noProof/>
          <w:color w:val="000000" w:themeColor="text1"/>
          <w:sz w:val="24"/>
          <w:szCs w:val="24"/>
          <w:lang w:eastAsia="ru-RU"/>
        </w:rPr>
      </w:pPr>
      <w:bookmarkStart w:id="68" w:name="_Toc463206697"/>
      <w:bookmarkEnd w:id="19"/>
      <w:bookmarkEnd w:id="20"/>
      <w:r w:rsidRPr="008D3EF3">
        <w:rPr>
          <w:rFonts w:ascii="Times New Roman" w:hAnsi="Times New Roman" w:cs="Times New Roman"/>
          <w:noProof/>
          <w:color w:val="000000" w:themeColor="text1"/>
          <w:sz w:val="24"/>
          <w:szCs w:val="24"/>
          <w:lang w:eastAsia="ru-RU"/>
        </w:rPr>
        <w:lastRenderedPageBreak/>
        <w:t xml:space="preserve">Приложение 1. Протокол публичных слушаний по вопросу: </w:t>
      </w:r>
      <w:r w:rsidR="00B845D0" w:rsidRPr="00B845D0">
        <w:rPr>
          <w:rFonts w:ascii="Times New Roman" w:hAnsi="Times New Roman" w:cs="Times New Roman"/>
          <w:noProof/>
          <w:color w:val="000000" w:themeColor="text1"/>
          <w:sz w:val="24"/>
          <w:szCs w:val="24"/>
          <w:lang w:eastAsia="ru-RU"/>
        </w:rPr>
        <w:t>«Изменения категории населенного пункта Виллози муниципального образования Виллозское сельское поселение с установлением типа – поселок городского типа»</w:t>
      </w:r>
      <w:bookmarkEnd w:id="68"/>
    </w:p>
    <w:p w:rsidR="00B845D0" w:rsidRPr="00B845D0" w:rsidRDefault="00B845D0" w:rsidP="00B845D0">
      <w:pPr>
        <w:spacing w:after="0" w:line="240" w:lineRule="auto"/>
        <w:jc w:val="center"/>
        <w:rPr>
          <w:rFonts w:ascii="Times New Roman" w:eastAsia="Times New Roman" w:hAnsi="Times New Roman" w:cs="Times New Roman"/>
          <w:b/>
          <w:sz w:val="24"/>
          <w:szCs w:val="24"/>
          <w:lang w:eastAsia="ru-RU"/>
        </w:rPr>
      </w:pP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b/>
          <w:sz w:val="24"/>
          <w:szCs w:val="24"/>
          <w:lang w:eastAsia="ru-RU"/>
        </w:rPr>
        <w:t xml:space="preserve">Место проведения публичных слушаний: </w:t>
      </w:r>
      <w:r w:rsidRPr="00B845D0">
        <w:rPr>
          <w:rFonts w:ascii="Times New Roman" w:eastAsia="Times New Roman" w:hAnsi="Times New Roman" w:cs="Times New Roman"/>
          <w:sz w:val="24"/>
          <w:szCs w:val="24"/>
          <w:lang w:eastAsia="ru-RU"/>
        </w:rPr>
        <w:t>Ленинградская область, Ломоносовский район, д.</w:t>
      </w:r>
      <w:r w:rsidR="00920C2B">
        <w:rPr>
          <w:rFonts w:ascii="Times New Roman" w:eastAsia="Times New Roman" w:hAnsi="Times New Roman" w:cs="Times New Roman"/>
          <w:sz w:val="24"/>
          <w:szCs w:val="24"/>
          <w:lang w:eastAsia="ru-RU"/>
        </w:rPr>
        <w:t xml:space="preserve">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Дом культуры</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b/>
          <w:sz w:val="24"/>
          <w:szCs w:val="24"/>
          <w:lang w:eastAsia="ru-RU"/>
        </w:rPr>
        <w:t xml:space="preserve">Дата и время проведения публичных слушаний: </w:t>
      </w:r>
      <w:r w:rsidRPr="00B845D0">
        <w:rPr>
          <w:rFonts w:ascii="Times New Roman" w:eastAsia="Times New Roman" w:hAnsi="Times New Roman" w:cs="Times New Roman"/>
          <w:sz w:val="24"/>
          <w:szCs w:val="24"/>
          <w:lang w:eastAsia="ru-RU"/>
        </w:rPr>
        <w:t xml:space="preserve"> 04 апреля 2016 года, 17 часов  00 минут.</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b/>
          <w:sz w:val="24"/>
          <w:szCs w:val="24"/>
          <w:lang w:eastAsia="ru-RU"/>
        </w:rPr>
        <w:t xml:space="preserve">Время начала проведения публичных слушаний: </w:t>
      </w:r>
      <w:r w:rsidRPr="00B845D0">
        <w:rPr>
          <w:rFonts w:ascii="Times New Roman" w:eastAsia="Times New Roman" w:hAnsi="Times New Roman" w:cs="Times New Roman"/>
          <w:sz w:val="24"/>
          <w:szCs w:val="24"/>
          <w:lang w:eastAsia="ru-RU"/>
        </w:rPr>
        <w:t>17 часов 00 минут</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b/>
          <w:sz w:val="24"/>
          <w:szCs w:val="24"/>
          <w:lang w:eastAsia="ru-RU"/>
        </w:rPr>
        <w:t>Время окончания проведения публичных слушаний:</w:t>
      </w:r>
      <w:r w:rsidRPr="00B845D0">
        <w:rPr>
          <w:rFonts w:ascii="Times New Roman" w:eastAsia="Times New Roman" w:hAnsi="Times New Roman" w:cs="Times New Roman"/>
          <w:sz w:val="24"/>
          <w:szCs w:val="24"/>
          <w:lang w:eastAsia="ru-RU"/>
        </w:rPr>
        <w:t xml:space="preserve">  18 часов 40 минут</w:t>
      </w:r>
    </w:p>
    <w:p w:rsidR="00B845D0" w:rsidRPr="00B845D0" w:rsidRDefault="00B845D0" w:rsidP="006411F6">
      <w:pPr>
        <w:spacing w:after="0" w:line="240" w:lineRule="auto"/>
        <w:ind w:firstLine="708"/>
        <w:jc w:val="both"/>
        <w:rPr>
          <w:rFonts w:ascii="Times New Roman" w:eastAsia="Times New Roman" w:hAnsi="Times New Roman" w:cs="Times New Roman"/>
          <w:b/>
          <w:sz w:val="24"/>
          <w:szCs w:val="24"/>
          <w:lang w:eastAsia="ru-RU"/>
        </w:rPr>
      </w:pPr>
      <w:r w:rsidRPr="00B845D0">
        <w:rPr>
          <w:rFonts w:ascii="Times New Roman" w:eastAsia="Times New Roman" w:hAnsi="Times New Roman" w:cs="Times New Roman"/>
          <w:b/>
          <w:sz w:val="24"/>
          <w:szCs w:val="24"/>
          <w:lang w:eastAsia="ru-RU"/>
        </w:rPr>
        <w:t xml:space="preserve">Сведения по оповещению жителей муниципального образования, о времени и месте проведения публичных слушаний: </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 xml:space="preserve">Распоряжение Главы МО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№4 от 17.03.2016г «О публичных слушаниях по  вопросу: «Изменения категории населенного пункта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xml:space="preserve"> по адресу: Ленинградская область, Ломоносовский муниципальный район, муниципальное образование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публикация в приложении к газете «Ломоносовский районный вестник» №10 (857) от 21 марта 2016 года,  официальный сайт муниципального образования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в сети интернет.</w:t>
      </w:r>
    </w:p>
    <w:p w:rsidR="00B845D0" w:rsidRPr="00B845D0" w:rsidRDefault="00B845D0" w:rsidP="006411F6">
      <w:pPr>
        <w:spacing w:after="0" w:line="240" w:lineRule="auto"/>
        <w:ind w:firstLine="708"/>
        <w:jc w:val="both"/>
        <w:rPr>
          <w:rFonts w:ascii="Times New Roman" w:eastAsia="Times New Roman" w:hAnsi="Times New Roman" w:cs="Times New Roman"/>
          <w:b/>
          <w:sz w:val="24"/>
          <w:szCs w:val="24"/>
          <w:lang w:eastAsia="ru-RU"/>
        </w:rPr>
      </w:pPr>
      <w:r w:rsidRPr="00B845D0">
        <w:rPr>
          <w:rFonts w:ascii="Times New Roman" w:eastAsia="Times New Roman" w:hAnsi="Times New Roman" w:cs="Times New Roman"/>
          <w:b/>
          <w:sz w:val="24"/>
          <w:szCs w:val="24"/>
          <w:lang w:eastAsia="ru-RU"/>
        </w:rPr>
        <w:t>Присутствовали: 77 человек (список прилагается)</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b/>
          <w:sz w:val="24"/>
          <w:szCs w:val="24"/>
          <w:lang w:eastAsia="ru-RU"/>
        </w:rPr>
        <w:t xml:space="preserve">Повестка дня: </w:t>
      </w:r>
      <w:r w:rsidRPr="00B845D0">
        <w:rPr>
          <w:rFonts w:ascii="Times New Roman" w:eastAsia="Times New Roman" w:hAnsi="Times New Roman" w:cs="Times New Roman"/>
          <w:sz w:val="24"/>
          <w:szCs w:val="24"/>
          <w:lang w:eastAsia="ru-RU"/>
        </w:rPr>
        <w:t xml:space="preserve">Обсуждение вопроса «Изменения категории населенного пункта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xml:space="preserve"> муниципального образования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с установлением типа – поселок городского типа»</w:t>
      </w:r>
    </w:p>
    <w:p w:rsidR="00B845D0" w:rsidRPr="00B845D0" w:rsidRDefault="006411F6" w:rsidP="00B845D0">
      <w:pPr>
        <w:tabs>
          <w:tab w:val="num"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B845D0" w:rsidRPr="00B845D0">
        <w:rPr>
          <w:rFonts w:ascii="Times New Roman" w:eastAsia="Times New Roman" w:hAnsi="Times New Roman" w:cs="Times New Roman"/>
          <w:b/>
          <w:sz w:val="24"/>
          <w:szCs w:val="24"/>
          <w:lang w:eastAsia="ru-RU"/>
        </w:rPr>
        <w:t>Ход слушаний:</w:t>
      </w:r>
    </w:p>
    <w:p w:rsidR="00B845D0" w:rsidRPr="00B845D0" w:rsidRDefault="00B845D0" w:rsidP="00920C2B">
      <w:pPr>
        <w:spacing w:after="0" w:line="240" w:lineRule="auto"/>
        <w:ind w:firstLine="708"/>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 xml:space="preserve">Слушания открыл организатор публичных слушаний – глава местной администрации Козырев В.В. представив участников слушаний и ознакомив присутствующих с распоряжением главы муниципального образования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 4 от 17 марта </w:t>
      </w:r>
      <w:smartTag w:uri="urn:schemas-microsoft-com:office:smarttags" w:element="metricconverter">
        <w:smartTagPr>
          <w:attr w:name="ProductID" w:val="2016 г"/>
        </w:smartTagPr>
        <w:r w:rsidRPr="00B845D0">
          <w:rPr>
            <w:rFonts w:ascii="Times New Roman" w:eastAsia="Times New Roman" w:hAnsi="Times New Roman" w:cs="Times New Roman"/>
            <w:sz w:val="24"/>
            <w:szCs w:val="24"/>
            <w:lang w:eastAsia="ru-RU"/>
          </w:rPr>
          <w:t>2016 г</w:t>
        </w:r>
      </w:smartTag>
      <w:r w:rsidRPr="00B845D0">
        <w:rPr>
          <w:rFonts w:ascii="Times New Roman" w:eastAsia="Times New Roman" w:hAnsi="Times New Roman" w:cs="Times New Roman"/>
          <w:sz w:val="24"/>
          <w:szCs w:val="24"/>
          <w:lang w:eastAsia="ru-RU"/>
        </w:rPr>
        <w:t xml:space="preserve">. ««О публичных слушаниях по  вопросу: «Изменения категории населенного пункта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xml:space="preserve"> по адресу: Ленинградская область, Ломоносовский муниципальный район, муниципальное образование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w:t>
      </w:r>
      <w:proofErr w:type="gramStart"/>
      <w:r w:rsidRPr="00B845D0">
        <w:rPr>
          <w:rFonts w:ascii="Times New Roman" w:eastAsia="Times New Roman" w:hAnsi="Times New Roman" w:cs="Times New Roman"/>
          <w:sz w:val="24"/>
          <w:szCs w:val="24"/>
          <w:lang w:eastAsia="ru-RU"/>
        </w:rPr>
        <w:t xml:space="preserve">Публичные слушания проводятся в соответствии с требованиями Федерального закона РФ 06.10.2003г. №131-ФЗ «Об общих принципах организации местного самоуправления в Российской Федерации», Устава МО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Положением  «О порядке организации и проведении публичных слушаний на территории Муниципального образования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утвержденное Решением Совета депутатов МО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№15 от 20.11.2009г.</w:t>
      </w:r>
      <w:proofErr w:type="gramEnd"/>
    </w:p>
    <w:p w:rsidR="00B845D0" w:rsidRPr="00B845D0" w:rsidRDefault="00920C2B" w:rsidP="00920C2B">
      <w:pPr>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SimSun" w:hAnsi="Times New Roman" w:cs="Arial"/>
          <w:sz w:val="24"/>
          <w:szCs w:val="24"/>
          <w:lang w:eastAsia="ru-RU"/>
        </w:rPr>
        <w:tab/>
      </w:r>
      <w:r w:rsidR="00B845D0" w:rsidRPr="00B845D0">
        <w:rPr>
          <w:rFonts w:ascii="Times New Roman" w:eastAsia="SimSun" w:hAnsi="Times New Roman" w:cs="Times New Roman"/>
          <w:sz w:val="24"/>
          <w:szCs w:val="24"/>
          <w:lang w:eastAsia="ru-RU"/>
        </w:rPr>
        <w:t>После вступительного слова Козырев В.В. предложил выбрать председателя и секретаря слушания. Единогласно председателем выбра</w:t>
      </w:r>
      <w:proofErr w:type="gramStart"/>
      <w:r w:rsidR="00B845D0" w:rsidRPr="00B845D0">
        <w:rPr>
          <w:rFonts w:ascii="Times New Roman" w:eastAsia="SimSun" w:hAnsi="Times New Roman" w:cs="Times New Roman"/>
          <w:sz w:val="24"/>
          <w:szCs w:val="24"/>
          <w:lang w:eastAsia="ru-RU"/>
        </w:rPr>
        <w:t>н-</w:t>
      </w:r>
      <w:proofErr w:type="gramEnd"/>
      <w:r w:rsidR="00B845D0" w:rsidRPr="00B845D0">
        <w:rPr>
          <w:rFonts w:ascii="Times New Roman" w:eastAsia="SimSun" w:hAnsi="Times New Roman" w:cs="Times New Roman"/>
          <w:sz w:val="24"/>
          <w:szCs w:val="24"/>
          <w:lang w:eastAsia="ru-RU"/>
        </w:rPr>
        <w:t xml:space="preserve"> глава местной администрации Козырев В.В., секретарем выбрана -Елякова О.Б. –начальник ОТО местной администрации.  Козырев В.В. довел информацию до граждан по вопросу и</w:t>
      </w:r>
      <w:r w:rsidR="00B845D0" w:rsidRPr="00B845D0">
        <w:rPr>
          <w:rFonts w:ascii="Times New Roman" w:eastAsia="Calibri" w:hAnsi="Times New Roman" w:cs="Times New Roman"/>
          <w:sz w:val="24"/>
          <w:szCs w:val="24"/>
          <w:lang w:eastAsia="ru-RU"/>
        </w:rPr>
        <w:t xml:space="preserve">зменения категории населенного пункта </w:t>
      </w:r>
      <w:proofErr w:type="spellStart"/>
      <w:r w:rsidR="00B845D0" w:rsidRPr="00B845D0">
        <w:rPr>
          <w:rFonts w:ascii="Times New Roman" w:eastAsia="Calibri" w:hAnsi="Times New Roman" w:cs="Times New Roman"/>
          <w:sz w:val="24"/>
          <w:szCs w:val="24"/>
          <w:lang w:eastAsia="ru-RU"/>
        </w:rPr>
        <w:t>Виллози</w:t>
      </w:r>
      <w:proofErr w:type="spellEnd"/>
      <w:r w:rsidR="00B845D0" w:rsidRPr="00B845D0">
        <w:rPr>
          <w:rFonts w:ascii="Times New Roman" w:eastAsia="Calibri" w:hAnsi="Times New Roman" w:cs="Times New Roman"/>
          <w:sz w:val="24"/>
          <w:szCs w:val="24"/>
          <w:lang w:eastAsia="ru-RU"/>
        </w:rPr>
        <w:t xml:space="preserve"> муниципального образования </w:t>
      </w:r>
      <w:proofErr w:type="spellStart"/>
      <w:r w:rsidR="00B845D0" w:rsidRPr="00B845D0">
        <w:rPr>
          <w:rFonts w:ascii="Times New Roman" w:eastAsia="Calibri" w:hAnsi="Times New Roman" w:cs="Times New Roman"/>
          <w:sz w:val="24"/>
          <w:szCs w:val="24"/>
          <w:lang w:eastAsia="ru-RU"/>
        </w:rPr>
        <w:t>Виллозское</w:t>
      </w:r>
      <w:proofErr w:type="spellEnd"/>
      <w:r w:rsidR="00B845D0" w:rsidRPr="00B845D0">
        <w:rPr>
          <w:rFonts w:ascii="Times New Roman" w:eastAsia="Calibri" w:hAnsi="Times New Roman" w:cs="Times New Roman"/>
          <w:sz w:val="24"/>
          <w:szCs w:val="24"/>
          <w:lang w:eastAsia="ru-RU"/>
        </w:rPr>
        <w:t xml:space="preserve"> сельское поселение с установлением типа – поселок городского типа. Озвучил Ключевые характеристики д. </w:t>
      </w:r>
      <w:proofErr w:type="spellStart"/>
      <w:r w:rsidR="00B845D0" w:rsidRPr="00B845D0">
        <w:rPr>
          <w:rFonts w:ascii="Times New Roman" w:eastAsia="Calibri" w:hAnsi="Times New Roman" w:cs="Times New Roman"/>
          <w:sz w:val="24"/>
          <w:szCs w:val="24"/>
          <w:lang w:eastAsia="ru-RU"/>
        </w:rPr>
        <w:t>Виллози</w:t>
      </w:r>
      <w:proofErr w:type="spellEnd"/>
      <w:r w:rsidR="00B845D0" w:rsidRPr="00B845D0">
        <w:rPr>
          <w:rFonts w:ascii="Times New Roman" w:eastAsia="Calibri" w:hAnsi="Times New Roman" w:cs="Times New Roman"/>
          <w:sz w:val="24"/>
          <w:szCs w:val="24"/>
          <w:lang w:eastAsia="ru-RU"/>
        </w:rPr>
        <w:t xml:space="preserve"> для определения типа (категории) </w:t>
      </w:r>
      <w:r w:rsidR="00B845D0" w:rsidRPr="00B845D0">
        <w:rPr>
          <w:rFonts w:ascii="Times New Roman" w:eastAsia="SimSun" w:hAnsi="Times New Roman" w:cs="Times New Roman"/>
          <w:sz w:val="24"/>
          <w:szCs w:val="24"/>
          <w:lang w:eastAsia="ru-RU"/>
        </w:rPr>
        <w:t xml:space="preserve">населённого пункта в соответствии с </w:t>
      </w:r>
      <w:r w:rsidR="00B845D0" w:rsidRPr="00B845D0">
        <w:rPr>
          <w:rFonts w:ascii="Times New Roman" w:eastAsia="Calibri" w:hAnsi="Times New Roman" w:cs="Times New Roman"/>
          <w:sz w:val="24"/>
          <w:szCs w:val="24"/>
          <w:lang w:eastAsia="ru-RU"/>
        </w:rPr>
        <w:t>областным  законом от 15 июня 2010 года № 32-оз «Об административно-территориальном устройстве Ленинградской области и порядке его изменения»</w:t>
      </w:r>
    </w:p>
    <w:p w:rsidR="00B845D0" w:rsidRPr="00B845D0" w:rsidRDefault="00B845D0" w:rsidP="006411F6">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В заключени</w:t>
      </w:r>
      <w:proofErr w:type="gramStart"/>
      <w:r w:rsidRPr="00B845D0">
        <w:rPr>
          <w:rFonts w:ascii="Times New Roman" w:eastAsia="Times New Roman" w:hAnsi="Times New Roman" w:cs="Times New Roman"/>
          <w:sz w:val="24"/>
          <w:szCs w:val="24"/>
          <w:lang w:eastAsia="ru-RU"/>
        </w:rPr>
        <w:t>и</w:t>
      </w:r>
      <w:proofErr w:type="gramEnd"/>
      <w:r w:rsidRPr="00B845D0">
        <w:rPr>
          <w:rFonts w:ascii="Times New Roman" w:eastAsia="Times New Roman" w:hAnsi="Times New Roman" w:cs="Times New Roman"/>
          <w:sz w:val="24"/>
          <w:szCs w:val="24"/>
          <w:lang w:eastAsia="ru-RU"/>
        </w:rPr>
        <w:t xml:space="preserve"> доклада, глава местной администрации предложил жителям задавать вопросы.</w:t>
      </w:r>
    </w:p>
    <w:p w:rsidR="000163E8" w:rsidRDefault="000163E8" w:rsidP="006411F6">
      <w:pPr>
        <w:spacing w:after="0" w:line="240" w:lineRule="auto"/>
        <w:jc w:val="both"/>
        <w:rPr>
          <w:rFonts w:ascii="Times New Roman" w:eastAsia="Times New Roman" w:hAnsi="Times New Roman" w:cs="Times New Roman"/>
          <w:sz w:val="24"/>
          <w:szCs w:val="24"/>
          <w:lang w:eastAsia="ru-RU"/>
        </w:rPr>
      </w:pPr>
    </w:p>
    <w:p w:rsidR="00B845D0" w:rsidRPr="00B845D0" w:rsidRDefault="00B845D0" w:rsidP="006411F6">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1.Антонова Е.В. –</w:t>
      </w:r>
      <w:r w:rsidR="006411F6">
        <w:rPr>
          <w:rFonts w:ascii="Times New Roman" w:eastAsia="Times New Roman" w:hAnsi="Times New Roman" w:cs="Times New Roman"/>
          <w:sz w:val="24"/>
          <w:szCs w:val="24"/>
          <w:lang w:eastAsia="ru-RU"/>
        </w:rPr>
        <w:t xml:space="preserve"> </w:t>
      </w:r>
      <w:r w:rsidRPr="00B845D0">
        <w:rPr>
          <w:rFonts w:ascii="Times New Roman" w:eastAsia="Times New Roman" w:hAnsi="Times New Roman" w:cs="Times New Roman"/>
          <w:sz w:val="24"/>
          <w:szCs w:val="24"/>
          <w:lang w:eastAsia="ru-RU"/>
        </w:rPr>
        <w:t>житель д.</w:t>
      </w:r>
      <w:r w:rsidR="00920C2B">
        <w:rPr>
          <w:rFonts w:ascii="Times New Roman" w:eastAsia="Times New Roman" w:hAnsi="Times New Roman" w:cs="Times New Roman"/>
          <w:sz w:val="24"/>
          <w:szCs w:val="24"/>
          <w:lang w:eastAsia="ru-RU"/>
        </w:rPr>
        <w:t xml:space="preserve">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w:t>
      </w:r>
      <w:r w:rsidR="006411F6">
        <w:rPr>
          <w:rFonts w:ascii="Times New Roman" w:eastAsia="Times New Roman" w:hAnsi="Times New Roman" w:cs="Times New Roman"/>
          <w:sz w:val="24"/>
          <w:szCs w:val="24"/>
          <w:lang w:eastAsia="ru-RU"/>
        </w:rPr>
        <w:t xml:space="preserve"> </w:t>
      </w:r>
      <w:r w:rsidRPr="00B845D0">
        <w:rPr>
          <w:rFonts w:ascii="Times New Roman" w:eastAsia="Times New Roman" w:hAnsi="Times New Roman" w:cs="Times New Roman"/>
          <w:sz w:val="24"/>
          <w:szCs w:val="24"/>
          <w:lang w:eastAsia="ru-RU"/>
        </w:rPr>
        <w:t>д.17</w:t>
      </w:r>
    </w:p>
    <w:p w:rsidR="00B845D0" w:rsidRPr="00B845D0" w:rsidRDefault="00B845D0" w:rsidP="006411F6">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«Будут ли организованы промышленные застройки?»</w:t>
      </w:r>
    </w:p>
    <w:p w:rsidR="00B845D0" w:rsidRPr="00B845D0" w:rsidRDefault="00B845D0" w:rsidP="006411F6">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Ответ: Козырев В.В.</w:t>
      </w:r>
      <w:r w:rsidR="006411F6">
        <w:rPr>
          <w:rFonts w:ascii="Times New Roman" w:eastAsia="Times New Roman" w:hAnsi="Times New Roman" w:cs="Times New Roman"/>
          <w:sz w:val="24"/>
          <w:szCs w:val="24"/>
          <w:lang w:eastAsia="ru-RU"/>
        </w:rPr>
        <w:t xml:space="preserve"> </w:t>
      </w:r>
      <w:r w:rsidR="006411F6" w:rsidRPr="00B845D0">
        <w:rPr>
          <w:rFonts w:ascii="Times New Roman" w:eastAsia="SimSun" w:hAnsi="Times New Roman" w:cs="Times New Roman"/>
          <w:sz w:val="24"/>
          <w:szCs w:val="24"/>
          <w:lang w:eastAsia="ru-RU"/>
        </w:rPr>
        <w:t xml:space="preserve">– </w:t>
      </w:r>
      <w:r w:rsidRPr="00B845D0">
        <w:rPr>
          <w:rFonts w:ascii="Times New Roman" w:eastAsia="Times New Roman" w:hAnsi="Times New Roman" w:cs="Times New Roman"/>
          <w:sz w:val="24"/>
          <w:szCs w:val="24"/>
          <w:lang w:eastAsia="ru-RU"/>
        </w:rPr>
        <w:t>Сегодняшним генеральным планом не предусмотрены промышленные застройки и на территории д.</w:t>
      </w:r>
      <w:r w:rsidR="00920C2B">
        <w:rPr>
          <w:rFonts w:ascii="Times New Roman" w:eastAsia="Times New Roman" w:hAnsi="Times New Roman" w:cs="Times New Roman"/>
          <w:sz w:val="24"/>
          <w:szCs w:val="24"/>
          <w:lang w:eastAsia="ru-RU"/>
        </w:rPr>
        <w:t xml:space="preserve">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xml:space="preserve"> не планируются».</w:t>
      </w:r>
    </w:p>
    <w:p w:rsidR="00B845D0" w:rsidRPr="00B845D0" w:rsidRDefault="00B845D0" w:rsidP="006411F6">
      <w:pPr>
        <w:spacing w:after="0" w:line="240" w:lineRule="auto"/>
        <w:jc w:val="both"/>
        <w:rPr>
          <w:rFonts w:ascii="Times New Roman" w:eastAsia="Times New Roman" w:hAnsi="Times New Roman" w:cs="Times New Roman"/>
          <w:sz w:val="24"/>
          <w:szCs w:val="24"/>
          <w:lang w:eastAsia="ru-RU"/>
        </w:rPr>
      </w:pPr>
    </w:p>
    <w:p w:rsidR="00B845D0" w:rsidRPr="00B845D0" w:rsidRDefault="00B845D0" w:rsidP="00B845D0">
      <w:pPr>
        <w:spacing w:after="0" w:line="240" w:lineRule="auto"/>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2.Александрович Л.В.- жительница д.</w:t>
      </w:r>
      <w:r w:rsidR="00920C2B">
        <w:rPr>
          <w:rFonts w:ascii="Times New Roman" w:eastAsia="Times New Roman" w:hAnsi="Times New Roman" w:cs="Times New Roman"/>
          <w:sz w:val="24"/>
          <w:szCs w:val="24"/>
          <w:lang w:eastAsia="ru-RU"/>
        </w:rPr>
        <w:t xml:space="preserve"> </w:t>
      </w:r>
      <w:proofErr w:type="spellStart"/>
      <w:r w:rsidRPr="00B845D0">
        <w:rPr>
          <w:rFonts w:ascii="Times New Roman" w:eastAsia="Times New Roman" w:hAnsi="Times New Roman" w:cs="Times New Roman"/>
          <w:sz w:val="24"/>
          <w:szCs w:val="24"/>
          <w:lang w:eastAsia="ru-RU"/>
        </w:rPr>
        <w:t>Виллози</w:t>
      </w:r>
      <w:proofErr w:type="spellEnd"/>
    </w:p>
    <w:p w:rsidR="00B845D0" w:rsidRPr="00B845D0" w:rsidRDefault="00B845D0" w:rsidP="00B845D0">
      <w:pPr>
        <w:spacing w:after="0" w:line="240" w:lineRule="auto"/>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«Вы сказали, что компенсация по электроэнергии будет для пенсионеров и отдельной категории граждан, но при подаче электроэнергии 220 Вт нет, максимум 150 Вт. Это так и будет?</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Козырев В.В. – качество электроэнергии не зависит от перехода с сельского поселения </w:t>
      </w:r>
      <w:proofErr w:type="gramStart"/>
      <w:r w:rsidRPr="00B845D0">
        <w:rPr>
          <w:rFonts w:ascii="Times New Roman" w:eastAsia="SimSun" w:hAnsi="Times New Roman" w:cs="Times New Roman"/>
          <w:sz w:val="24"/>
          <w:szCs w:val="24"/>
          <w:lang w:eastAsia="ru-RU"/>
        </w:rPr>
        <w:t>в</w:t>
      </w:r>
      <w:proofErr w:type="gramEnd"/>
      <w:r w:rsidRPr="00B845D0">
        <w:rPr>
          <w:rFonts w:ascii="Times New Roman" w:eastAsia="SimSun" w:hAnsi="Times New Roman" w:cs="Times New Roman"/>
          <w:sz w:val="24"/>
          <w:szCs w:val="24"/>
          <w:lang w:eastAsia="ru-RU"/>
        </w:rPr>
        <w:t xml:space="preserve"> городское. Но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 xml:space="preserve">  попала в программу по реконструкции электрических сетей в 2016 году 4 квартал. По программе будут выделены финансовые средства.</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По компенсации электроэнергии скажу, что этот вопрос находится в разработке. Надо </w:t>
      </w:r>
      <w:proofErr w:type="gramStart"/>
      <w:r w:rsidRPr="00B845D0">
        <w:rPr>
          <w:rFonts w:ascii="Times New Roman" w:eastAsia="SimSun" w:hAnsi="Times New Roman" w:cs="Times New Roman"/>
          <w:sz w:val="24"/>
          <w:szCs w:val="24"/>
          <w:lang w:eastAsia="ru-RU"/>
        </w:rPr>
        <w:t>продумать</w:t>
      </w:r>
      <w:proofErr w:type="gramEnd"/>
      <w:r w:rsidRPr="00B845D0">
        <w:rPr>
          <w:rFonts w:ascii="Times New Roman" w:eastAsia="SimSun" w:hAnsi="Times New Roman" w:cs="Times New Roman"/>
          <w:sz w:val="24"/>
          <w:szCs w:val="24"/>
          <w:lang w:eastAsia="ru-RU"/>
        </w:rPr>
        <w:t xml:space="preserve"> как компенсировать разницу. Но вопрос компенсации будет касаться только жителей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3.</w:t>
      </w:r>
      <w:r w:rsidR="006411F6">
        <w:rPr>
          <w:rFonts w:ascii="Times New Roman" w:eastAsia="SimSun" w:hAnsi="Times New Roman" w:cs="Times New Roman"/>
          <w:sz w:val="24"/>
          <w:szCs w:val="24"/>
          <w:lang w:eastAsia="ru-RU"/>
        </w:rPr>
        <w:t xml:space="preserve"> </w:t>
      </w:r>
      <w:r w:rsidRPr="00B845D0">
        <w:rPr>
          <w:rFonts w:ascii="Times New Roman" w:eastAsia="SimSun" w:hAnsi="Times New Roman" w:cs="Times New Roman"/>
          <w:sz w:val="24"/>
          <w:szCs w:val="24"/>
          <w:lang w:eastAsia="ru-RU"/>
        </w:rPr>
        <w:t>Евграфов Н.П.- житель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«Что лично я буду иметь от того, что изменится статус поселения. Я в свою очередь теряю очень много. Электроэнергия повысится. Котельная работает на электроэнергии, значит повысятся и тарифы на </w:t>
      </w:r>
      <w:proofErr w:type="gramStart"/>
      <w:r w:rsidRPr="00B845D0">
        <w:rPr>
          <w:rFonts w:ascii="Times New Roman" w:eastAsia="SimSun" w:hAnsi="Times New Roman" w:cs="Times New Roman"/>
          <w:sz w:val="24"/>
          <w:szCs w:val="24"/>
          <w:lang w:eastAsia="ru-RU"/>
        </w:rPr>
        <w:t>холодную</w:t>
      </w:r>
      <w:proofErr w:type="gramEnd"/>
      <w:r w:rsidRPr="00B845D0">
        <w:rPr>
          <w:rFonts w:ascii="Times New Roman" w:eastAsia="SimSun" w:hAnsi="Times New Roman" w:cs="Times New Roman"/>
          <w:sz w:val="24"/>
          <w:szCs w:val="24"/>
          <w:lang w:eastAsia="ru-RU"/>
        </w:rPr>
        <w:t xml:space="preserve"> и горячую воду. Жителям надо рассказать подробно, почему так происходит!»</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Козырев В.В.- безусловно, что жители потеряют в части оплаты электроэнергии. Тариф увеличиться, но есть же стимулирующие факторы такие как установка </w:t>
      </w:r>
      <w:proofErr w:type="spellStart"/>
      <w:r w:rsidRPr="00B845D0">
        <w:rPr>
          <w:rFonts w:ascii="Times New Roman" w:eastAsia="SimSun" w:hAnsi="Times New Roman" w:cs="Times New Roman"/>
          <w:sz w:val="24"/>
          <w:szCs w:val="24"/>
          <w:lang w:eastAsia="ru-RU"/>
        </w:rPr>
        <w:t>двухтарифного</w:t>
      </w:r>
      <w:proofErr w:type="spellEnd"/>
      <w:r w:rsidRPr="00B845D0">
        <w:rPr>
          <w:rFonts w:ascii="Times New Roman" w:eastAsia="SimSun" w:hAnsi="Times New Roman" w:cs="Times New Roman"/>
          <w:sz w:val="24"/>
          <w:szCs w:val="24"/>
          <w:lang w:eastAsia="ru-RU"/>
        </w:rPr>
        <w:t xml:space="preserve"> счетчика и потом как я уже сказал, прорабатывается вопрос о компенсации затрат на электроэнергию для жителей д.</w:t>
      </w:r>
      <w:r w:rsidR="006411F6">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 xml:space="preserve">. Тут стоит задуматься и еще над </w:t>
      </w:r>
      <w:proofErr w:type="gramStart"/>
      <w:r w:rsidRPr="00B845D0">
        <w:rPr>
          <w:rFonts w:ascii="Times New Roman" w:eastAsia="SimSun" w:hAnsi="Times New Roman" w:cs="Times New Roman"/>
          <w:sz w:val="24"/>
          <w:szCs w:val="24"/>
          <w:lang w:eastAsia="ru-RU"/>
        </w:rPr>
        <w:t>вопрос</w:t>
      </w:r>
      <w:proofErr w:type="gramEnd"/>
      <w:r w:rsidRPr="00B845D0">
        <w:rPr>
          <w:rFonts w:ascii="Times New Roman" w:eastAsia="SimSun" w:hAnsi="Times New Roman" w:cs="Times New Roman"/>
          <w:sz w:val="24"/>
          <w:szCs w:val="24"/>
          <w:lang w:eastAsia="ru-RU"/>
        </w:rPr>
        <w:t xml:space="preserve"> что мы потерям и что приобретем. Если мы останемся в сельском поселении, то лишимся социальных выплат, дома не будут </w:t>
      </w:r>
      <w:proofErr w:type="gramStart"/>
      <w:r w:rsidRPr="00B845D0">
        <w:rPr>
          <w:rFonts w:ascii="Times New Roman" w:eastAsia="SimSun" w:hAnsi="Times New Roman" w:cs="Times New Roman"/>
          <w:sz w:val="24"/>
          <w:szCs w:val="24"/>
          <w:lang w:eastAsia="ru-RU"/>
        </w:rPr>
        <w:t>утеплятся</w:t>
      </w:r>
      <w:proofErr w:type="gramEnd"/>
      <w:r w:rsidRPr="00B845D0">
        <w:rPr>
          <w:rFonts w:ascii="Times New Roman" w:eastAsia="SimSun" w:hAnsi="Times New Roman" w:cs="Times New Roman"/>
          <w:sz w:val="24"/>
          <w:szCs w:val="24"/>
          <w:lang w:eastAsia="ru-RU"/>
        </w:rPr>
        <w:t>- так как не станет средств, придется делать все за свой счет. Уже не будет таких возможностей, которые есть сейчас</w:t>
      </w:r>
      <w:proofErr w:type="gramStart"/>
      <w:r w:rsidRPr="00B845D0">
        <w:rPr>
          <w:rFonts w:ascii="Times New Roman" w:eastAsia="SimSun" w:hAnsi="Times New Roman" w:cs="Times New Roman"/>
          <w:sz w:val="24"/>
          <w:szCs w:val="24"/>
          <w:lang w:eastAsia="ru-RU"/>
        </w:rPr>
        <w:t>.»</w:t>
      </w:r>
      <w:proofErr w:type="gram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У нас присутствует специалист по экономике Самохин Ю.А.- Я имею опыт о переведении статуса поселения, недавно переводили «</w:t>
      </w:r>
      <w:proofErr w:type="spellStart"/>
      <w:r w:rsidRPr="00B845D0">
        <w:rPr>
          <w:rFonts w:ascii="Times New Roman" w:eastAsia="SimSun" w:hAnsi="Times New Roman" w:cs="Times New Roman"/>
          <w:sz w:val="24"/>
          <w:szCs w:val="24"/>
          <w:lang w:eastAsia="ru-RU"/>
        </w:rPr>
        <w:t>Заневку</w:t>
      </w:r>
      <w:proofErr w:type="spellEnd"/>
      <w:r w:rsidRPr="00B845D0">
        <w:rPr>
          <w:rFonts w:ascii="Times New Roman" w:eastAsia="SimSun" w:hAnsi="Times New Roman" w:cs="Times New Roman"/>
          <w:sz w:val="24"/>
          <w:szCs w:val="24"/>
          <w:lang w:eastAsia="ru-RU"/>
        </w:rPr>
        <w:t xml:space="preserve">». Здесь звучат многие вопросы, но хочу сказать, что вы неправильно ставите вопросы. Надо думать, что вы </w:t>
      </w:r>
      <w:proofErr w:type="gramStart"/>
      <w:r w:rsidRPr="00B845D0">
        <w:rPr>
          <w:rFonts w:ascii="Times New Roman" w:eastAsia="SimSun" w:hAnsi="Times New Roman" w:cs="Times New Roman"/>
          <w:sz w:val="24"/>
          <w:szCs w:val="24"/>
          <w:lang w:eastAsia="ru-RU"/>
        </w:rPr>
        <w:t>получите</w:t>
      </w:r>
      <w:proofErr w:type="gramEnd"/>
      <w:r w:rsidRPr="00B845D0">
        <w:rPr>
          <w:rFonts w:ascii="Times New Roman" w:eastAsia="SimSun" w:hAnsi="Times New Roman" w:cs="Times New Roman"/>
          <w:sz w:val="24"/>
          <w:szCs w:val="24"/>
          <w:lang w:eastAsia="ru-RU"/>
        </w:rPr>
        <w:t xml:space="preserve"> будучи городским поселением, а не то что вы останетесь в статусе сельского поселения и потеряете 70 млн. руб.</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4. Иванов </w:t>
      </w:r>
      <w:proofErr w:type="spellStart"/>
      <w:r w:rsidRPr="00B845D0">
        <w:rPr>
          <w:rFonts w:ascii="Times New Roman" w:eastAsia="SimSun" w:hAnsi="Times New Roman" w:cs="Times New Roman"/>
          <w:sz w:val="24"/>
          <w:szCs w:val="24"/>
          <w:lang w:eastAsia="ru-RU"/>
        </w:rPr>
        <w:t>А.И.-житель</w:t>
      </w:r>
      <w:proofErr w:type="spellEnd"/>
      <w:r w:rsidRPr="00B845D0">
        <w:rPr>
          <w:rFonts w:ascii="Times New Roman" w:eastAsia="SimSun" w:hAnsi="Times New Roman" w:cs="Times New Roman"/>
          <w:sz w:val="24"/>
          <w:szCs w:val="24"/>
          <w:lang w:eastAsia="ru-RU"/>
        </w:rPr>
        <w:t xml:space="preserve"> д.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«Мне непонятно если </w:t>
      </w:r>
      <w:proofErr w:type="spellStart"/>
      <w:r w:rsidRPr="00B845D0">
        <w:rPr>
          <w:rFonts w:ascii="Times New Roman" w:eastAsia="SimSun" w:hAnsi="Times New Roman" w:cs="Times New Roman"/>
          <w:sz w:val="24"/>
          <w:szCs w:val="24"/>
          <w:lang w:eastAsia="ru-RU"/>
        </w:rPr>
        <w:t>д</w:t>
      </w:r>
      <w:proofErr w:type="gramStart"/>
      <w:r w:rsidRPr="00B845D0">
        <w:rPr>
          <w:rFonts w:ascii="Times New Roman" w:eastAsia="SimSun" w:hAnsi="Times New Roman" w:cs="Times New Roman"/>
          <w:sz w:val="24"/>
          <w:szCs w:val="24"/>
          <w:lang w:eastAsia="ru-RU"/>
        </w:rPr>
        <w:t>.В</w:t>
      </w:r>
      <w:proofErr w:type="gramEnd"/>
      <w:r w:rsidRPr="00B845D0">
        <w:rPr>
          <w:rFonts w:ascii="Times New Roman" w:eastAsia="SimSun" w:hAnsi="Times New Roman" w:cs="Times New Roman"/>
          <w:sz w:val="24"/>
          <w:szCs w:val="24"/>
          <w:lang w:eastAsia="ru-RU"/>
        </w:rPr>
        <w:t>иллози</w:t>
      </w:r>
      <w:proofErr w:type="spellEnd"/>
      <w:r w:rsidRPr="00B845D0">
        <w:rPr>
          <w:rFonts w:ascii="Times New Roman" w:eastAsia="SimSun" w:hAnsi="Times New Roman" w:cs="Times New Roman"/>
          <w:sz w:val="24"/>
          <w:szCs w:val="24"/>
          <w:lang w:eastAsia="ru-RU"/>
        </w:rPr>
        <w:t xml:space="preserve"> станет городским поселением, что получат другие деревни»? Я работаю в городе, какие налоги платятся?</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Козырев В.В.- другие деревни поселения таки останутся деревнями, статус измениться только в </w:t>
      </w:r>
      <w:proofErr w:type="spellStart"/>
      <w:r w:rsidRPr="00B845D0">
        <w:rPr>
          <w:rFonts w:ascii="Times New Roman" w:eastAsia="SimSun" w:hAnsi="Times New Roman" w:cs="Times New Roman"/>
          <w:sz w:val="24"/>
          <w:szCs w:val="24"/>
          <w:lang w:eastAsia="ru-RU"/>
        </w:rPr>
        <w:t>д</w:t>
      </w:r>
      <w:proofErr w:type="gramStart"/>
      <w:r w:rsidRPr="00B845D0">
        <w:rPr>
          <w:rFonts w:ascii="Times New Roman" w:eastAsia="SimSun" w:hAnsi="Times New Roman" w:cs="Times New Roman"/>
          <w:sz w:val="24"/>
          <w:szCs w:val="24"/>
          <w:lang w:eastAsia="ru-RU"/>
        </w:rPr>
        <w:t>.В</w:t>
      </w:r>
      <w:proofErr w:type="gramEnd"/>
      <w:r w:rsidRPr="00B845D0">
        <w:rPr>
          <w:rFonts w:ascii="Times New Roman" w:eastAsia="SimSun" w:hAnsi="Times New Roman" w:cs="Times New Roman"/>
          <w:sz w:val="24"/>
          <w:szCs w:val="24"/>
          <w:lang w:eastAsia="ru-RU"/>
        </w:rPr>
        <w:t>иллози</w:t>
      </w:r>
      <w:proofErr w:type="spellEnd"/>
      <w:r w:rsidRPr="00B845D0">
        <w:rPr>
          <w:rFonts w:ascii="Times New Roman" w:eastAsia="SimSun" w:hAnsi="Times New Roman" w:cs="Times New Roman"/>
          <w:sz w:val="24"/>
          <w:szCs w:val="24"/>
          <w:lang w:eastAsia="ru-RU"/>
        </w:rPr>
        <w:t xml:space="preserve">. Бюджет наш состоит из 95% налоговых составляющих. В данном случае не </w:t>
      </w:r>
      <w:proofErr w:type="gramStart"/>
      <w:r w:rsidRPr="00B845D0">
        <w:rPr>
          <w:rFonts w:ascii="Times New Roman" w:eastAsia="SimSun" w:hAnsi="Times New Roman" w:cs="Times New Roman"/>
          <w:sz w:val="24"/>
          <w:szCs w:val="24"/>
          <w:lang w:eastAsia="ru-RU"/>
        </w:rPr>
        <w:t>играет роли Вы персонально работаете</w:t>
      </w:r>
      <w:proofErr w:type="gramEnd"/>
      <w:r w:rsidRPr="00B845D0">
        <w:rPr>
          <w:rFonts w:ascii="Times New Roman" w:eastAsia="SimSun" w:hAnsi="Times New Roman" w:cs="Times New Roman"/>
          <w:sz w:val="24"/>
          <w:szCs w:val="24"/>
          <w:lang w:eastAsia="ru-RU"/>
        </w:rPr>
        <w:t xml:space="preserve"> в городе или  в деревне. Если вы работаете в </w:t>
      </w:r>
      <w:proofErr w:type="gramStart"/>
      <w:r w:rsidRPr="00B845D0">
        <w:rPr>
          <w:rFonts w:ascii="Times New Roman" w:eastAsia="SimSun" w:hAnsi="Times New Roman" w:cs="Times New Roman"/>
          <w:sz w:val="24"/>
          <w:szCs w:val="24"/>
          <w:lang w:eastAsia="ru-RU"/>
        </w:rPr>
        <w:t>деревне</w:t>
      </w:r>
      <w:proofErr w:type="gramEnd"/>
      <w:r w:rsidRPr="00B845D0">
        <w:rPr>
          <w:rFonts w:ascii="Times New Roman" w:eastAsia="SimSun" w:hAnsi="Times New Roman" w:cs="Times New Roman"/>
          <w:sz w:val="24"/>
          <w:szCs w:val="24"/>
          <w:lang w:eastAsia="ru-RU"/>
        </w:rPr>
        <w:t xml:space="preserve"> то  НДФЛ идет в местный бюджет. Есть </w:t>
      </w:r>
      <w:proofErr w:type="gramStart"/>
      <w:r w:rsidRPr="00B845D0">
        <w:rPr>
          <w:rFonts w:ascii="Times New Roman" w:eastAsia="SimSun" w:hAnsi="Times New Roman" w:cs="Times New Roman"/>
          <w:sz w:val="24"/>
          <w:szCs w:val="24"/>
          <w:lang w:eastAsia="ru-RU"/>
        </w:rPr>
        <w:t>те</w:t>
      </w:r>
      <w:proofErr w:type="gramEnd"/>
      <w:r w:rsidRPr="00B845D0">
        <w:rPr>
          <w:rFonts w:ascii="Times New Roman" w:eastAsia="SimSun" w:hAnsi="Times New Roman" w:cs="Times New Roman"/>
          <w:sz w:val="24"/>
          <w:szCs w:val="24"/>
          <w:lang w:eastAsia="ru-RU"/>
        </w:rPr>
        <w:t xml:space="preserve"> кто работает на территории поселения, все они работают на 10 % отчислений. Здесь это не взаимосвязано. Взаимосвязано то, что с 2017 года для городских поселений будет 8% отчислений, а для сельских только 2%. А у нас основной доход именно по этой статье.</w:t>
      </w:r>
    </w:p>
    <w:p w:rsidR="006411F6" w:rsidRDefault="006411F6"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5. Кара </w:t>
      </w:r>
      <w:proofErr w:type="spellStart"/>
      <w:r w:rsidRPr="00B845D0">
        <w:rPr>
          <w:rFonts w:ascii="Times New Roman" w:eastAsia="SimSun" w:hAnsi="Times New Roman" w:cs="Times New Roman"/>
          <w:sz w:val="24"/>
          <w:szCs w:val="24"/>
          <w:lang w:eastAsia="ru-RU"/>
        </w:rPr>
        <w:t>Е.И.-житель</w:t>
      </w:r>
      <w:proofErr w:type="spellEnd"/>
      <w:r w:rsidRPr="00B845D0">
        <w:rPr>
          <w:rFonts w:ascii="Times New Roman" w:eastAsia="SimSun" w:hAnsi="Times New Roman" w:cs="Times New Roman"/>
          <w:sz w:val="24"/>
          <w:szCs w:val="24"/>
          <w:lang w:eastAsia="ru-RU"/>
        </w:rPr>
        <w:t xml:space="preserve">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«Мы говорим о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 xml:space="preserve">. Но при этом часто звучит </w:t>
      </w:r>
      <w:proofErr w:type="spellStart"/>
      <w:r w:rsidRPr="00B845D0">
        <w:rPr>
          <w:rFonts w:ascii="Times New Roman" w:eastAsia="SimSun" w:hAnsi="Times New Roman" w:cs="Times New Roman"/>
          <w:sz w:val="24"/>
          <w:szCs w:val="24"/>
          <w:lang w:eastAsia="ru-RU"/>
        </w:rPr>
        <w:t>Виллозское</w:t>
      </w:r>
      <w:proofErr w:type="spellEnd"/>
      <w:r w:rsidRPr="00B845D0">
        <w:rPr>
          <w:rFonts w:ascii="Times New Roman" w:eastAsia="SimSun" w:hAnsi="Times New Roman" w:cs="Times New Roman"/>
          <w:sz w:val="24"/>
          <w:szCs w:val="24"/>
          <w:lang w:eastAsia="ru-RU"/>
        </w:rPr>
        <w:t xml:space="preserve"> сельское поселение. Мы будем  поселком городского типа и какое влияние </w:t>
      </w:r>
      <w:proofErr w:type="gramStart"/>
      <w:r w:rsidRPr="00B845D0">
        <w:rPr>
          <w:rFonts w:ascii="Times New Roman" w:eastAsia="SimSun" w:hAnsi="Times New Roman" w:cs="Times New Roman"/>
          <w:sz w:val="24"/>
          <w:szCs w:val="24"/>
          <w:lang w:eastAsia="ru-RU"/>
        </w:rPr>
        <w:t>будет</w:t>
      </w:r>
      <w:proofErr w:type="gramEnd"/>
      <w:r w:rsidRPr="00B845D0">
        <w:rPr>
          <w:rFonts w:ascii="Times New Roman" w:eastAsia="SimSun" w:hAnsi="Times New Roman" w:cs="Times New Roman"/>
          <w:sz w:val="24"/>
          <w:szCs w:val="24"/>
          <w:lang w:eastAsia="ru-RU"/>
        </w:rPr>
        <w:t xml:space="preserve"> имеет на бюджет наш городской поселок, бюджет то у нас один?</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при наличии городского поселка мы имеем право претендовать на городское поселение. Без этого мы не сможем перейти в городское поселение. Это такая процедура.</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lastRenderedPageBreak/>
        <w:t>6.</w:t>
      </w:r>
      <w:r w:rsidR="006411F6">
        <w:rPr>
          <w:rFonts w:ascii="Times New Roman" w:eastAsia="SimSun" w:hAnsi="Times New Roman" w:cs="Times New Roman"/>
          <w:sz w:val="24"/>
          <w:szCs w:val="24"/>
          <w:lang w:eastAsia="ru-RU"/>
        </w:rPr>
        <w:t xml:space="preserve"> </w:t>
      </w:r>
      <w:r w:rsidRPr="00B845D0">
        <w:rPr>
          <w:rFonts w:ascii="Times New Roman" w:eastAsia="SimSun" w:hAnsi="Times New Roman" w:cs="Times New Roman"/>
          <w:sz w:val="24"/>
          <w:szCs w:val="24"/>
          <w:lang w:eastAsia="ru-RU"/>
        </w:rPr>
        <w:t xml:space="preserve">Трофимов О.Н.- электроэнергия по </w:t>
      </w:r>
      <w:proofErr w:type="spellStart"/>
      <w:r w:rsidRPr="00B845D0">
        <w:rPr>
          <w:rFonts w:ascii="Times New Roman" w:eastAsia="SimSun" w:hAnsi="Times New Roman" w:cs="Times New Roman"/>
          <w:sz w:val="24"/>
          <w:szCs w:val="24"/>
          <w:lang w:eastAsia="ru-RU"/>
        </w:rPr>
        <w:t>общедомовым</w:t>
      </w:r>
      <w:proofErr w:type="spellEnd"/>
      <w:r w:rsidRPr="00B845D0">
        <w:rPr>
          <w:rFonts w:ascii="Times New Roman" w:eastAsia="SimSun" w:hAnsi="Times New Roman" w:cs="Times New Roman"/>
          <w:sz w:val="24"/>
          <w:szCs w:val="24"/>
          <w:lang w:eastAsia="ru-RU"/>
        </w:rPr>
        <w:t xml:space="preserve"> нуждам нам непонятно начисляется, то повысится, то уменьшится. Если мы перейдем в статус городского поселения,  то тарифы опять увеличатся и еще номера телефонов останутся такими же или  поменяются </w:t>
      </w:r>
      <w:proofErr w:type="gramStart"/>
      <w:r w:rsidRPr="00B845D0">
        <w:rPr>
          <w:rFonts w:ascii="Times New Roman" w:eastAsia="SimSun" w:hAnsi="Times New Roman" w:cs="Times New Roman"/>
          <w:sz w:val="24"/>
          <w:szCs w:val="24"/>
          <w:lang w:eastAsia="ru-RU"/>
        </w:rPr>
        <w:t>на</w:t>
      </w:r>
      <w:proofErr w:type="gramEnd"/>
      <w:r w:rsidRPr="00B845D0">
        <w:rPr>
          <w:rFonts w:ascii="Times New Roman" w:eastAsia="SimSun" w:hAnsi="Times New Roman" w:cs="Times New Roman"/>
          <w:sz w:val="24"/>
          <w:szCs w:val="24"/>
          <w:lang w:eastAsia="ru-RU"/>
        </w:rPr>
        <w:t xml:space="preserve"> городские. И сейчас мы платим 400 рублей в месяц, тариф на телефон тоже увеличится и многие телефоны в котельной, администрации в районе городские, а не областные?</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еще раз повторюсь, что мы не будем г</w:t>
      </w:r>
      <w:proofErr w:type="gramStart"/>
      <w:r w:rsidRPr="00B845D0">
        <w:rPr>
          <w:rFonts w:ascii="Times New Roman" w:eastAsia="SimSun" w:hAnsi="Times New Roman" w:cs="Times New Roman"/>
          <w:sz w:val="24"/>
          <w:szCs w:val="24"/>
          <w:lang w:eastAsia="ru-RU"/>
        </w:rPr>
        <w:t>.С</w:t>
      </w:r>
      <w:proofErr w:type="gramEnd"/>
      <w:r w:rsidRPr="00B845D0">
        <w:rPr>
          <w:rFonts w:ascii="Times New Roman" w:eastAsia="SimSun" w:hAnsi="Times New Roman" w:cs="Times New Roman"/>
          <w:sz w:val="24"/>
          <w:szCs w:val="24"/>
          <w:lang w:eastAsia="ru-RU"/>
        </w:rPr>
        <w:t xml:space="preserve">анкт-Петербургом, мы останемся Ленинградской областью. Измениться только статус поселения с сельского на </w:t>
      </w:r>
      <w:proofErr w:type="gramStart"/>
      <w:r w:rsidRPr="00B845D0">
        <w:rPr>
          <w:rFonts w:ascii="Times New Roman" w:eastAsia="SimSun" w:hAnsi="Times New Roman" w:cs="Times New Roman"/>
          <w:sz w:val="24"/>
          <w:szCs w:val="24"/>
          <w:lang w:eastAsia="ru-RU"/>
        </w:rPr>
        <w:t>городское</w:t>
      </w:r>
      <w:proofErr w:type="gramEnd"/>
      <w:r w:rsidRPr="00B845D0">
        <w:rPr>
          <w:rFonts w:ascii="Times New Roman" w:eastAsia="SimSun" w:hAnsi="Times New Roman" w:cs="Times New Roman"/>
          <w:sz w:val="24"/>
          <w:szCs w:val="24"/>
          <w:lang w:eastAsia="ru-RU"/>
        </w:rPr>
        <w:t xml:space="preserve">. Тарифы устанавливаются государством. Но сейчас у нас стоит вопрос о переходе в статус городского поселения. По телефонам в администрации имеются областные телефоны. </w:t>
      </w:r>
      <w:proofErr w:type="spellStart"/>
      <w:r w:rsidRPr="00B845D0">
        <w:rPr>
          <w:rFonts w:ascii="Times New Roman" w:eastAsia="SimSun" w:hAnsi="Times New Roman" w:cs="Times New Roman"/>
          <w:sz w:val="24"/>
          <w:szCs w:val="24"/>
          <w:lang w:eastAsia="ru-RU"/>
        </w:rPr>
        <w:t>Муп</w:t>
      </w:r>
      <w:proofErr w:type="spellEnd"/>
      <w:r w:rsidRPr="00B845D0">
        <w:rPr>
          <w:rFonts w:ascii="Times New Roman" w:eastAsia="SimSun" w:hAnsi="Times New Roman" w:cs="Times New Roman"/>
          <w:sz w:val="24"/>
          <w:szCs w:val="24"/>
          <w:lang w:eastAsia="ru-RU"/>
        </w:rPr>
        <w:t xml:space="preserve">  пользуется Интернет-телефонией, но предложим внести областной телефон.</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 7.</w:t>
      </w:r>
      <w:r w:rsidR="006411F6">
        <w:rPr>
          <w:rFonts w:ascii="Times New Roman" w:eastAsia="SimSun" w:hAnsi="Times New Roman" w:cs="Times New Roman"/>
          <w:sz w:val="24"/>
          <w:szCs w:val="24"/>
          <w:lang w:eastAsia="ru-RU"/>
        </w:rPr>
        <w:t xml:space="preserve"> </w:t>
      </w:r>
      <w:r w:rsidRPr="00B845D0">
        <w:rPr>
          <w:rFonts w:ascii="Times New Roman" w:eastAsia="SimSun" w:hAnsi="Times New Roman" w:cs="Times New Roman"/>
          <w:sz w:val="24"/>
          <w:szCs w:val="24"/>
          <w:lang w:eastAsia="ru-RU"/>
        </w:rPr>
        <w:t>Жилина Н.Н.- жительница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«Только при </w:t>
      </w:r>
      <w:proofErr w:type="spellStart"/>
      <w:r w:rsidRPr="00B845D0">
        <w:rPr>
          <w:rFonts w:ascii="Times New Roman" w:eastAsia="SimSun" w:hAnsi="Times New Roman" w:cs="Times New Roman"/>
          <w:sz w:val="24"/>
          <w:szCs w:val="24"/>
          <w:lang w:eastAsia="ru-RU"/>
        </w:rPr>
        <w:t>однотарифном</w:t>
      </w:r>
      <w:proofErr w:type="spellEnd"/>
      <w:r w:rsidRPr="00B845D0">
        <w:rPr>
          <w:rFonts w:ascii="Times New Roman" w:eastAsia="SimSun" w:hAnsi="Times New Roman" w:cs="Times New Roman"/>
          <w:sz w:val="24"/>
          <w:szCs w:val="24"/>
          <w:lang w:eastAsia="ru-RU"/>
        </w:rPr>
        <w:t xml:space="preserve"> счетчике поменяется тариф на электроэнергию?</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Козырев В.В.- </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8.</w:t>
      </w:r>
      <w:r w:rsidR="006411F6">
        <w:rPr>
          <w:rFonts w:ascii="Times New Roman" w:eastAsia="SimSun" w:hAnsi="Times New Roman" w:cs="Times New Roman"/>
          <w:sz w:val="24"/>
          <w:szCs w:val="24"/>
          <w:lang w:eastAsia="ru-RU"/>
        </w:rPr>
        <w:t xml:space="preserve"> </w:t>
      </w:r>
      <w:r w:rsidRPr="00B845D0">
        <w:rPr>
          <w:rFonts w:ascii="Times New Roman" w:eastAsia="SimSun" w:hAnsi="Times New Roman" w:cs="Times New Roman"/>
          <w:sz w:val="24"/>
          <w:szCs w:val="24"/>
          <w:lang w:eastAsia="ru-RU"/>
        </w:rPr>
        <w:t>Галина Андреевна- жительница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«Расскажите о перспективах развития, будет ли школа, больница?» Планируется ли строительство храма?</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Козырев В.В.- мы уже отправили предложение с тем, чтобы на территории </w:t>
      </w:r>
      <w:proofErr w:type="spellStart"/>
      <w:r w:rsidRPr="00B845D0">
        <w:rPr>
          <w:rFonts w:ascii="Times New Roman" w:eastAsia="SimSun" w:hAnsi="Times New Roman" w:cs="Times New Roman"/>
          <w:sz w:val="24"/>
          <w:szCs w:val="24"/>
          <w:lang w:eastAsia="ru-RU"/>
        </w:rPr>
        <w:t>д</w:t>
      </w:r>
      <w:proofErr w:type="gramStart"/>
      <w:r w:rsidRPr="00B845D0">
        <w:rPr>
          <w:rFonts w:ascii="Times New Roman" w:eastAsia="SimSun" w:hAnsi="Times New Roman" w:cs="Times New Roman"/>
          <w:sz w:val="24"/>
          <w:szCs w:val="24"/>
          <w:lang w:eastAsia="ru-RU"/>
        </w:rPr>
        <w:t>.В</w:t>
      </w:r>
      <w:proofErr w:type="gramEnd"/>
      <w:r w:rsidRPr="00B845D0">
        <w:rPr>
          <w:rFonts w:ascii="Times New Roman" w:eastAsia="SimSun" w:hAnsi="Times New Roman" w:cs="Times New Roman"/>
          <w:sz w:val="24"/>
          <w:szCs w:val="24"/>
          <w:lang w:eastAsia="ru-RU"/>
        </w:rPr>
        <w:t>иллози</w:t>
      </w:r>
      <w:proofErr w:type="spellEnd"/>
      <w:r w:rsidRPr="00B845D0">
        <w:rPr>
          <w:rFonts w:ascii="Times New Roman" w:eastAsia="SimSun" w:hAnsi="Times New Roman" w:cs="Times New Roman"/>
          <w:sz w:val="24"/>
          <w:szCs w:val="24"/>
          <w:lang w:eastAsia="ru-RU"/>
        </w:rPr>
        <w:t xml:space="preserve"> построить ФАП. Строительство поликлиники и школы относится районному уровню, но мы делаем все для реализации этих проектов. Строительство храма пока не планируется»</w:t>
      </w:r>
      <w:r w:rsidR="00920C2B">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9. Родина Е.Н.- жительница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«Интересует дальнейшее развитие перехода от сельского к городскому статусу, как долго это будет </w:t>
      </w:r>
      <w:proofErr w:type="gramStart"/>
      <w:r w:rsidRPr="00B845D0">
        <w:rPr>
          <w:rFonts w:ascii="Times New Roman" w:eastAsia="SimSun" w:hAnsi="Times New Roman" w:cs="Times New Roman"/>
          <w:sz w:val="24"/>
          <w:szCs w:val="24"/>
          <w:lang w:eastAsia="ru-RU"/>
        </w:rPr>
        <w:t>длится</w:t>
      </w:r>
      <w:proofErr w:type="gramEnd"/>
      <w:r w:rsidRPr="00B845D0">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это процесс не быстрый. Есть определенная процедура. Для выхода на Распоряжение Губернатора есть несколько этапов: первое это информирование населения. Второй этап – голосование, когда все граждане примут участие в голосовании. Дата голосования  пока неизвестно</w:t>
      </w:r>
      <w:proofErr w:type="gramStart"/>
      <w:r w:rsidRPr="00B845D0">
        <w:rPr>
          <w:rFonts w:ascii="Times New Roman" w:eastAsia="SimSun" w:hAnsi="Times New Roman" w:cs="Times New Roman"/>
          <w:sz w:val="24"/>
          <w:szCs w:val="24"/>
          <w:lang w:eastAsia="ru-RU"/>
        </w:rPr>
        <w:t xml:space="preserve"> ,</w:t>
      </w:r>
      <w:proofErr w:type="gramEnd"/>
      <w:r w:rsidRPr="00B845D0">
        <w:rPr>
          <w:rFonts w:ascii="Times New Roman" w:eastAsia="SimSun" w:hAnsi="Times New Roman" w:cs="Times New Roman"/>
          <w:sz w:val="24"/>
          <w:szCs w:val="24"/>
          <w:lang w:eastAsia="ru-RU"/>
        </w:rPr>
        <w:t xml:space="preserve"> когда назначат.</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10. Алексеева Р.Д.- жительница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r w:rsidRPr="00B845D0">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«Планируется ли построить у нас баню?» </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подумаем над этим вопросом, но пока в планах нет.</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11. Евграфова Е.В.- жительница д.</w:t>
      </w:r>
      <w:r w:rsidR="00920C2B">
        <w:rPr>
          <w:rFonts w:ascii="Times New Roman" w:eastAsia="SimSun" w:hAnsi="Times New Roman" w:cs="Times New Roman"/>
          <w:sz w:val="24"/>
          <w:szCs w:val="24"/>
          <w:lang w:eastAsia="ru-RU"/>
        </w:rPr>
        <w:t xml:space="preserve"> </w:t>
      </w:r>
      <w:proofErr w:type="spellStart"/>
      <w:r w:rsidRPr="00B845D0">
        <w:rPr>
          <w:rFonts w:ascii="Times New Roman" w:eastAsia="SimSun" w:hAnsi="Times New Roman" w:cs="Times New Roman"/>
          <w:sz w:val="24"/>
          <w:szCs w:val="24"/>
          <w:lang w:eastAsia="ru-RU"/>
        </w:rPr>
        <w:t>Виллози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w:t>
      </w:r>
      <w:proofErr w:type="gramStart"/>
      <w:r w:rsidRPr="00B845D0">
        <w:rPr>
          <w:rFonts w:ascii="Times New Roman" w:eastAsia="SimSun" w:hAnsi="Times New Roman" w:cs="Times New Roman"/>
          <w:sz w:val="24"/>
          <w:szCs w:val="24"/>
          <w:lang w:eastAsia="ru-RU"/>
        </w:rPr>
        <w:t>Скажите при смене статуса надо ли</w:t>
      </w:r>
      <w:proofErr w:type="gramEnd"/>
      <w:r w:rsidRPr="00B845D0">
        <w:rPr>
          <w:rFonts w:ascii="Times New Roman" w:eastAsia="SimSun" w:hAnsi="Times New Roman" w:cs="Times New Roman"/>
          <w:sz w:val="24"/>
          <w:szCs w:val="24"/>
          <w:lang w:eastAsia="ru-RU"/>
        </w:rPr>
        <w:t xml:space="preserve"> будет менять документы? И еще 2 дома №10 и №16  стоят на городской территории, когда нас отдадут городу?</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паспорта менять не надо. Только при оформлении документов Вам потребуется справка, которую Вы сможете получить в местной администрации.</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По поводу домов на городской территории, да есть такой нюанс, у нас в </w:t>
      </w:r>
      <w:proofErr w:type="spellStart"/>
      <w:r w:rsidRPr="00B845D0">
        <w:rPr>
          <w:rFonts w:ascii="Times New Roman" w:eastAsia="SimSun" w:hAnsi="Times New Roman" w:cs="Times New Roman"/>
          <w:sz w:val="24"/>
          <w:szCs w:val="24"/>
          <w:lang w:eastAsia="ru-RU"/>
        </w:rPr>
        <w:t>д</w:t>
      </w:r>
      <w:proofErr w:type="gramStart"/>
      <w:r w:rsidRPr="00B845D0">
        <w:rPr>
          <w:rFonts w:ascii="Times New Roman" w:eastAsia="SimSun" w:hAnsi="Times New Roman" w:cs="Times New Roman"/>
          <w:sz w:val="24"/>
          <w:szCs w:val="24"/>
          <w:lang w:eastAsia="ru-RU"/>
        </w:rPr>
        <w:t>.П</w:t>
      </w:r>
      <w:proofErr w:type="gramEnd"/>
      <w:r w:rsidRPr="00B845D0">
        <w:rPr>
          <w:rFonts w:ascii="Times New Roman" w:eastAsia="SimSun" w:hAnsi="Times New Roman" w:cs="Times New Roman"/>
          <w:sz w:val="24"/>
          <w:szCs w:val="24"/>
          <w:lang w:eastAsia="ru-RU"/>
        </w:rPr>
        <w:t>икколово</w:t>
      </w:r>
      <w:proofErr w:type="spellEnd"/>
      <w:r w:rsidRPr="00B845D0">
        <w:rPr>
          <w:rFonts w:ascii="Times New Roman" w:eastAsia="SimSun" w:hAnsi="Times New Roman" w:cs="Times New Roman"/>
          <w:sz w:val="24"/>
          <w:szCs w:val="24"/>
          <w:lang w:eastAsia="ru-RU"/>
        </w:rPr>
        <w:t xml:space="preserve"> такая же ситуация, часть территории это </w:t>
      </w:r>
      <w:proofErr w:type="spellStart"/>
      <w:r w:rsidRPr="00B845D0">
        <w:rPr>
          <w:rFonts w:ascii="Times New Roman" w:eastAsia="SimSun" w:hAnsi="Times New Roman" w:cs="Times New Roman"/>
          <w:sz w:val="24"/>
          <w:szCs w:val="24"/>
          <w:lang w:eastAsia="ru-RU"/>
        </w:rPr>
        <w:t>Виллозское</w:t>
      </w:r>
      <w:proofErr w:type="spellEnd"/>
      <w:r w:rsidRPr="00B845D0">
        <w:rPr>
          <w:rFonts w:ascii="Times New Roman" w:eastAsia="SimSun" w:hAnsi="Times New Roman" w:cs="Times New Roman"/>
          <w:sz w:val="24"/>
          <w:szCs w:val="24"/>
          <w:lang w:eastAsia="ru-RU"/>
        </w:rPr>
        <w:t xml:space="preserve"> сельское поселение, а часть территории это город. Здесь такая же ситуация, когда- то построили дома на городской территории, но по ген</w:t>
      </w:r>
      <w:proofErr w:type="gramStart"/>
      <w:r w:rsidRPr="00B845D0">
        <w:rPr>
          <w:rFonts w:ascii="Times New Roman" w:eastAsia="SimSun" w:hAnsi="Times New Roman" w:cs="Times New Roman"/>
          <w:sz w:val="24"/>
          <w:szCs w:val="24"/>
          <w:lang w:eastAsia="ru-RU"/>
        </w:rPr>
        <w:t>.п</w:t>
      </w:r>
      <w:proofErr w:type="gramEnd"/>
      <w:r w:rsidRPr="00B845D0">
        <w:rPr>
          <w:rFonts w:ascii="Times New Roman" w:eastAsia="SimSun" w:hAnsi="Times New Roman" w:cs="Times New Roman"/>
          <w:sz w:val="24"/>
          <w:szCs w:val="24"/>
          <w:lang w:eastAsia="ru-RU"/>
        </w:rPr>
        <w:t xml:space="preserve">лану территория эта принадлежит </w:t>
      </w:r>
      <w:proofErr w:type="spellStart"/>
      <w:r w:rsidRPr="00B845D0">
        <w:rPr>
          <w:rFonts w:ascii="Times New Roman" w:eastAsia="SimSun" w:hAnsi="Times New Roman" w:cs="Times New Roman"/>
          <w:sz w:val="24"/>
          <w:szCs w:val="24"/>
          <w:lang w:eastAsia="ru-RU"/>
        </w:rPr>
        <w:t>Виллозскому</w:t>
      </w:r>
      <w:proofErr w:type="spellEnd"/>
      <w:r w:rsidRPr="00B845D0">
        <w:rPr>
          <w:rFonts w:ascii="Times New Roman" w:eastAsia="SimSun" w:hAnsi="Times New Roman" w:cs="Times New Roman"/>
          <w:sz w:val="24"/>
          <w:szCs w:val="24"/>
          <w:lang w:eastAsia="ru-RU"/>
        </w:rPr>
        <w:t xml:space="preserve"> сельскому поселению. Также в район направлен запрос на корректировку границ. Но Вы сейчас </w:t>
      </w:r>
      <w:proofErr w:type="gramStart"/>
      <w:r w:rsidRPr="00B845D0">
        <w:rPr>
          <w:rFonts w:ascii="Times New Roman" w:eastAsia="SimSun" w:hAnsi="Times New Roman" w:cs="Times New Roman"/>
          <w:sz w:val="24"/>
          <w:szCs w:val="24"/>
          <w:lang w:eastAsia="ru-RU"/>
        </w:rPr>
        <w:t>проживаете на территории Виллозского сельского поселения и в город мы Вас не отдадим</w:t>
      </w:r>
      <w:proofErr w:type="gramEnd"/>
      <w:r w:rsidRPr="00B845D0">
        <w:rPr>
          <w:rFonts w:ascii="Times New Roman" w:eastAsia="SimSun" w:hAnsi="Times New Roman" w:cs="Times New Roman"/>
          <w:sz w:val="24"/>
          <w:szCs w:val="24"/>
          <w:lang w:eastAsia="ru-RU"/>
        </w:rPr>
        <w:t>.</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lastRenderedPageBreak/>
        <w:t xml:space="preserve">12. </w:t>
      </w:r>
      <w:proofErr w:type="spellStart"/>
      <w:r w:rsidRPr="00B845D0">
        <w:rPr>
          <w:rFonts w:ascii="Times New Roman" w:eastAsia="SimSun" w:hAnsi="Times New Roman" w:cs="Times New Roman"/>
          <w:sz w:val="24"/>
          <w:szCs w:val="24"/>
          <w:lang w:eastAsia="ru-RU"/>
        </w:rPr>
        <w:t>Лоцик</w:t>
      </w:r>
      <w:proofErr w:type="spellEnd"/>
      <w:r w:rsidRPr="00B845D0">
        <w:rPr>
          <w:rFonts w:ascii="Times New Roman" w:eastAsia="SimSun" w:hAnsi="Times New Roman" w:cs="Times New Roman"/>
          <w:sz w:val="24"/>
          <w:szCs w:val="24"/>
          <w:lang w:eastAsia="ru-RU"/>
        </w:rPr>
        <w:t xml:space="preserve"> Т.Я.- жительница </w:t>
      </w:r>
      <w:proofErr w:type="spellStart"/>
      <w:r w:rsidRPr="00B845D0">
        <w:rPr>
          <w:rFonts w:ascii="Times New Roman" w:eastAsia="SimSun" w:hAnsi="Times New Roman" w:cs="Times New Roman"/>
          <w:sz w:val="24"/>
          <w:szCs w:val="24"/>
          <w:lang w:eastAsia="ru-RU"/>
        </w:rPr>
        <w:t>д</w:t>
      </w:r>
      <w:proofErr w:type="gramStart"/>
      <w:r w:rsidRPr="00B845D0">
        <w:rPr>
          <w:rFonts w:ascii="Times New Roman" w:eastAsia="SimSun" w:hAnsi="Times New Roman" w:cs="Times New Roman"/>
          <w:sz w:val="24"/>
          <w:szCs w:val="24"/>
          <w:lang w:eastAsia="ru-RU"/>
        </w:rPr>
        <w:t>.В</w:t>
      </w:r>
      <w:proofErr w:type="gramEnd"/>
      <w:r w:rsidRPr="00B845D0">
        <w:rPr>
          <w:rFonts w:ascii="Times New Roman" w:eastAsia="SimSun" w:hAnsi="Times New Roman" w:cs="Times New Roman"/>
          <w:sz w:val="24"/>
          <w:szCs w:val="24"/>
          <w:lang w:eastAsia="ru-RU"/>
        </w:rPr>
        <w:t>иллози</w:t>
      </w:r>
      <w:proofErr w:type="spellEnd"/>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«Не получится ли так, что мы перейдем в статус городского </w:t>
      </w:r>
      <w:proofErr w:type="gramStart"/>
      <w:r w:rsidRPr="00B845D0">
        <w:rPr>
          <w:rFonts w:ascii="Times New Roman" w:eastAsia="SimSun" w:hAnsi="Times New Roman" w:cs="Times New Roman"/>
          <w:sz w:val="24"/>
          <w:szCs w:val="24"/>
          <w:lang w:eastAsia="ru-RU"/>
        </w:rPr>
        <w:t>поселения</w:t>
      </w:r>
      <w:proofErr w:type="gramEnd"/>
      <w:r w:rsidRPr="00B845D0">
        <w:rPr>
          <w:rFonts w:ascii="Times New Roman" w:eastAsia="SimSun" w:hAnsi="Times New Roman" w:cs="Times New Roman"/>
          <w:sz w:val="24"/>
          <w:szCs w:val="24"/>
          <w:lang w:eastAsia="ru-RU"/>
        </w:rPr>
        <w:t xml:space="preserve"> и сразу же начнется застройка коттеджами? И еще посмотришь на с/</w:t>
      </w:r>
      <w:proofErr w:type="spellStart"/>
      <w:r w:rsidRPr="00B845D0">
        <w:rPr>
          <w:rFonts w:ascii="Times New Roman" w:eastAsia="SimSun" w:hAnsi="Times New Roman" w:cs="Times New Roman"/>
          <w:sz w:val="24"/>
          <w:szCs w:val="24"/>
          <w:lang w:eastAsia="ru-RU"/>
        </w:rPr>
        <w:t>х</w:t>
      </w:r>
      <w:proofErr w:type="spellEnd"/>
      <w:r w:rsidRPr="00B845D0">
        <w:rPr>
          <w:rFonts w:ascii="Times New Roman" w:eastAsia="SimSun" w:hAnsi="Times New Roman" w:cs="Times New Roman"/>
          <w:sz w:val="24"/>
          <w:szCs w:val="24"/>
          <w:lang w:eastAsia="ru-RU"/>
        </w:rPr>
        <w:t xml:space="preserve"> пол</w:t>
      </w:r>
      <w:proofErr w:type="gramStart"/>
      <w:r w:rsidRPr="00B845D0">
        <w:rPr>
          <w:rFonts w:ascii="Times New Roman" w:eastAsia="SimSun" w:hAnsi="Times New Roman" w:cs="Times New Roman"/>
          <w:sz w:val="24"/>
          <w:szCs w:val="24"/>
          <w:lang w:eastAsia="ru-RU"/>
        </w:rPr>
        <w:t>я-</w:t>
      </w:r>
      <w:proofErr w:type="gramEnd"/>
      <w:r w:rsidRPr="00B845D0">
        <w:rPr>
          <w:rFonts w:ascii="Times New Roman" w:eastAsia="SimSun" w:hAnsi="Times New Roman" w:cs="Times New Roman"/>
          <w:sz w:val="24"/>
          <w:szCs w:val="24"/>
          <w:lang w:eastAsia="ru-RU"/>
        </w:rPr>
        <w:t xml:space="preserve"> там уже появляются точечные застройки и </w:t>
      </w:r>
      <w:proofErr w:type="spellStart"/>
      <w:r w:rsidRPr="00B845D0">
        <w:rPr>
          <w:rFonts w:ascii="Times New Roman" w:eastAsia="SimSun" w:hAnsi="Times New Roman" w:cs="Times New Roman"/>
          <w:sz w:val="24"/>
          <w:szCs w:val="24"/>
          <w:lang w:eastAsia="ru-RU"/>
        </w:rPr>
        <w:t>коттеджные</w:t>
      </w:r>
      <w:proofErr w:type="spellEnd"/>
      <w:r w:rsidRPr="00B845D0">
        <w:rPr>
          <w:rFonts w:ascii="Times New Roman" w:eastAsia="SimSun" w:hAnsi="Times New Roman" w:cs="Times New Roman"/>
          <w:sz w:val="24"/>
          <w:szCs w:val="24"/>
          <w:lang w:eastAsia="ru-RU"/>
        </w:rPr>
        <w:t xml:space="preserve"> поселки.</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любое изменение в ген</w:t>
      </w:r>
      <w:proofErr w:type="gramStart"/>
      <w:r w:rsidRPr="00B845D0">
        <w:rPr>
          <w:rFonts w:ascii="Times New Roman" w:eastAsia="SimSun" w:hAnsi="Times New Roman" w:cs="Times New Roman"/>
          <w:sz w:val="24"/>
          <w:szCs w:val="24"/>
          <w:lang w:eastAsia="ru-RU"/>
        </w:rPr>
        <w:t>.п</w:t>
      </w:r>
      <w:proofErr w:type="gramEnd"/>
      <w:r w:rsidRPr="00B845D0">
        <w:rPr>
          <w:rFonts w:ascii="Times New Roman" w:eastAsia="SimSun" w:hAnsi="Times New Roman" w:cs="Times New Roman"/>
          <w:sz w:val="24"/>
          <w:szCs w:val="24"/>
          <w:lang w:eastAsia="ru-RU"/>
        </w:rPr>
        <w:t>лане или в правилах землепользования и застройки решается публичными слушаниями. На полях земля частная, паи, ДН</w:t>
      </w:r>
      <w:proofErr w:type="gramStart"/>
      <w:r w:rsidRPr="00B845D0">
        <w:rPr>
          <w:rFonts w:ascii="Times New Roman" w:eastAsia="SimSun" w:hAnsi="Times New Roman" w:cs="Times New Roman"/>
          <w:sz w:val="24"/>
          <w:szCs w:val="24"/>
          <w:lang w:eastAsia="ru-RU"/>
        </w:rPr>
        <w:t>П-</w:t>
      </w:r>
      <w:proofErr w:type="gramEnd"/>
      <w:r w:rsidRPr="00B845D0">
        <w:rPr>
          <w:rFonts w:ascii="Times New Roman" w:eastAsia="SimSun" w:hAnsi="Times New Roman" w:cs="Times New Roman"/>
          <w:sz w:val="24"/>
          <w:szCs w:val="24"/>
          <w:lang w:eastAsia="ru-RU"/>
        </w:rPr>
        <w:t xml:space="preserve"> вот и строятся. Просто так это не происходит, на все есть процедуры. У ДНП категория не меняется.</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13. (гражданин не представился).</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«Вы сказали, что компенсация предполагается, а в докладе сказали, что рассматривается?</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Ответ: Козырев В.В. Для того, чтобы выделить субсидию, например для того чтобы компенсировать траты на электроэнергию, в этом случае предполагается и будут рассматриваться вопросы (не вижу разницы в данном случае в этих словах) о возможности компенсации в этой части. Сегодня на  100% сказать не могу, потому что этому предшествует определенная работа.</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14.</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«Что будет делаться с неплательщиками по квартплате?</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r w:rsidRPr="00B845D0">
        <w:rPr>
          <w:rFonts w:ascii="Times New Roman" w:eastAsia="SimSun" w:hAnsi="Times New Roman" w:cs="Times New Roman"/>
          <w:sz w:val="24"/>
          <w:szCs w:val="24"/>
          <w:lang w:eastAsia="ru-RU"/>
        </w:rPr>
        <w:t xml:space="preserve">Ответ: Сегодня вопрос у нас стоит по изменению статуса поселения, поэтому </w:t>
      </w:r>
      <w:proofErr w:type="gramStart"/>
      <w:r w:rsidRPr="00B845D0">
        <w:rPr>
          <w:rFonts w:ascii="Times New Roman" w:eastAsia="SimSun" w:hAnsi="Times New Roman" w:cs="Times New Roman"/>
          <w:sz w:val="24"/>
          <w:szCs w:val="24"/>
          <w:lang w:eastAsia="ru-RU"/>
        </w:rPr>
        <w:t>отвечу кратно с неплательщиками боремся</w:t>
      </w:r>
      <w:proofErr w:type="gramEnd"/>
      <w:r w:rsidRPr="00B845D0">
        <w:rPr>
          <w:rFonts w:ascii="Times New Roman" w:eastAsia="SimSun" w:hAnsi="Times New Roman" w:cs="Times New Roman"/>
          <w:sz w:val="24"/>
          <w:szCs w:val="24"/>
          <w:lang w:eastAsia="ru-RU"/>
        </w:rPr>
        <w:t>, суды идут, работа ведется.</w:t>
      </w: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SimSun" w:hAnsi="Times New Roman" w:cs="Times New Roman"/>
          <w:sz w:val="24"/>
          <w:szCs w:val="24"/>
          <w:lang w:eastAsia="ru-RU"/>
        </w:rPr>
      </w:pP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 xml:space="preserve">Так как больше вопросов не поступило, Козырев В.В., в соответствии с регламентом, предложил проголосовать по вопросу изменения категории населенного пункта </w:t>
      </w:r>
      <w:proofErr w:type="spellStart"/>
      <w:r w:rsidRPr="00B845D0">
        <w:rPr>
          <w:rFonts w:ascii="Times New Roman" w:eastAsia="Times New Roman" w:hAnsi="Times New Roman" w:cs="Times New Roman"/>
          <w:sz w:val="24"/>
          <w:szCs w:val="24"/>
          <w:lang w:eastAsia="ru-RU"/>
        </w:rPr>
        <w:t>Виллози</w:t>
      </w:r>
      <w:proofErr w:type="spellEnd"/>
      <w:r w:rsidRPr="00B845D0">
        <w:rPr>
          <w:rFonts w:ascii="Times New Roman" w:eastAsia="Times New Roman" w:hAnsi="Times New Roman" w:cs="Times New Roman"/>
          <w:sz w:val="24"/>
          <w:szCs w:val="24"/>
          <w:lang w:eastAsia="ru-RU"/>
        </w:rPr>
        <w:t xml:space="preserve"> муниципального образования </w:t>
      </w:r>
      <w:proofErr w:type="spellStart"/>
      <w:r w:rsidRPr="00B845D0">
        <w:rPr>
          <w:rFonts w:ascii="Times New Roman" w:eastAsia="Times New Roman" w:hAnsi="Times New Roman" w:cs="Times New Roman"/>
          <w:sz w:val="24"/>
          <w:szCs w:val="24"/>
          <w:lang w:eastAsia="ru-RU"/>
        </w:rPr>
        <w:t>Виллозское</w:t>
      </w:r>
      <w:proofErr w:type="spellEnd"/>
      <w:r w:rsidRPr="00B845D0">
        <w:rPr>
          <w:rFonts w:ascii="Times New Roman" w:eastAsia="Times New Roman" w:hAnsi="Times New Roman" w:cs="Times New Roman"/>
          <w:sz w:val="24"/>
          <w:szCs w:val="24"/>
          <w:lang w:eastAsia="ru-RU"/>
        </w:rPr>
        <w:t xml:space="preserve"> сельское поселение с установлением типа – поселок городского типа.</w:t>
      </w:r>
    </w:p>
    <w:p w:rsidR="00B845D0" w:rsidRPr="00B845D0" w:rsidRDefault="00B845D0" w:rsidP="00B845D0">
      <w:pPr>
        <w:spacing w:after="0" w:line="240" w:lineRule="auto"/>
        <w:ind w:firstLine="567"/>
        <w:jc w:val="both"/>
        <w:rPr>
          <w:rFonts w:ascii="Times New Roman" w:eastAsia="Times New Roman" w:hAnsi="Times New Roman" w:cs="Times New Roman"/>
          <w:sz w:val="24"/>
          <w:szCs w:val="24"/>
          <w:lang w:eastAsia="ru-RU"/>
        </w:rPr>
      </w:pP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 xml:space="preserve">По итогам голосования, проголосовало: </w:t>
      </w: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noBreakHyphen/>
        <w:t> За – 67 человек.</w:t>
      </w: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noBreakHyphen/>
        <w:t> Против – 3 человек.</w:t>
      </w: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noBreakHyphen/>
        <w:t> Воздержались– 7 человек.</w:t>
      </w: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Козырев В.В.. завершил публичные слушания.</w:t>
      </w:r>
    </w:p>
    <w:p w:rsidR="00B845D0" w:rsidRPr="00B845D0" w:rsidRDefault="00B845D0" w:rsidP="00B845D0">
      <w:pPr>
        <w:shd w:val="clear" w:color="auto" w:fill="FFFFFF"/>
        <w:spacing w:after="0" w:line="240" w:lineRule="auto"/>
        <w:jc w:val="both"/>
        <w:rPr>
          <w:rFonts w:ascii="Times New Roman" w:eastAsia="Times New Roman" w:hAnsi="Times New Roman" w:cs="Times New Roman"/>
          <w:sz w:val="24"/>
          <w:szCs w:val="24"/>
          <w:lang w:eastAsia="ru-RU"/>
        </w:rPr>
      </w:pP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p>
    <w:p w:rsidR="00920C2B" w:rsidRDefault="00920C2B" w:rsidP="00B845D0">
      <w:pPr>
        <w:spacing w:after="0" w:line="240" w:lineRule="auto"/>
        <w:jc w:val="both"/>
        <w:rPr>
          <w:rFonts w:ascii="Times New Roman" w:eastAsia="Times New Roman" w:hAnsi="Times New Roman" w:cs="Times New Roman"/>
          <w:sz w:val="24"/>
          <w:szCs w:val="24"/>
          <w:lang w:eastAsia="ru-RU"/>
        </w:rPr>
      </w:pP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r w:rsidRPr="00B845D0">
        <w:rPr>
          <w:rFonts w:ascii="Times New Roman" w:eastAsia="Times New Roman" w:hAnsi="Times New Roman" w:cs="Times New Roman"/>
          <w:sz w:val="24"/>
          <w:szCs w:val="24"/>
          <w:lang w:eastAsia="ru-RU"/>
        </w:rPr>
        <w:t>Председатель  публичных слушаний                                                           Козырев В.В.</w:t>
      </w:r>
    </w:p>
    <w:p w:rsidR="00B845D0" w:rsidRPr="00B845D0" w:rsidRDefault="00B845D0" w:rsidP="00B845D0">
      <w:pPr>
        <w:spacing w:after="0" w:line="240" w:lineRule="auto"/>
        <w:jc w:val="both"/>
        <w:rPr>
          <w:rFonts w:ascii="Times New Roman" w:eastAsia="Times New Roman" w:hAnsi="Times New Roman" w:cs="Times New Roman"/>
          <w:sz w:val="24"/>
          <w:szCs w:val="24"/>
          <w:lang w:eastAsia="ru-RU"/>
        </w:rPr>
      </w:pPr>
    </w:p>
    <w:p w:rsidR="00920C2B" w:rsidRDefault="00920C2B" w:rsidP="00B845D0">
      <w:pPr>
        <w:tabs>
          <w:tab w:val="left" w:pos="7260"/>
        </w:tabs>
        <w:spacing w:after="0" w:line="240" w:lineRule="auto"/>
        <w:jc w:val="both"/>
        <w:rPr>
          <w:rFonts w:ascii="Times New Roman" w:eastAsia="Times New Roman" w:hAnsi="Times New Roman" w:cs="Times New Roman"/>
          <w:sz w:val="24"/>
          <w:szCs w:val="24"/>
          <w:lang w:eastAsia="ru-RU"/>
        </w:rPr>
      </w:pPr>
    </w:p>
    <w:p w:rsidR="00B845D0" w:rsidRPr="00B845D0" w:rsidRDefault="00B845D0" w:rsidP="00B845D0">
      <w:pPr>
        <w:tabs>
          <w:tab w:val="left" w:pos="7260"/>
        </w:tabs>
        <w:spacing w:after="0" w:line="240" w:lineRule="auto"/>
        <w:jc w:val="both"/>
        <w:rPr>
          <w:rFonts w:ascii="Times New Roman" w:eastAsia="Times New Roman" w:hAnsi="Times New Roman" w:cs="Times New Roman"/>
          <w:b/>
          <w:sz w:val="24"/>
          <w:szCs w:val="24"/>
          <w:lang w:eastAsia="ru-RU"/>
        </w:rPr>
      </w:pPr>
      <w:r w:rsidRPr="00B845D0">
        <w:rPr>
          <w:rFonts w:ascii="Times New Roman" w:eastAsia="Times New Roman" w:hAnsi="Times New Roman" w:cs="Times New Roman"/>
          <w:sz w:val="24"/>
          <w:szCs w:val="24"/>
          <w:lang w:eastAsia="ru-RU"/>
        </w:rPr>
        <w:t>Секретарь                                                                                                        Елякова О.Б.</w:t>
      </w:r>
    </w:p>
    <w:p w:rsidR="00B845D0" w:rsidRDefault="00B845D0">
      <w:r>
        <w:br w:type="page"/>
      </w:r>
    </w:p>
    <w:p w:rsidR="00B845D0" w:rsidRPr="008D3EF3" w:rsidRDefault="00D3022A" w:rsidP="008D3EF3">
      <w:pPr>
        <w:pStyle w:val="1"/>
        <w:spacing w:before="0"/>
        <w:jc w:val="both"/>
        <w:rPr>
          <w:rFonts w:ascii="Times New Roman" w:hAnsi="Times New Roman" w:cs="Times New Roman"/>
          <w:noProof/>
          <w:color w:val="000000" w:themeColor="text1"/>
          <w:sz w:val="24"/>
          <w:lang w:eastAsia="ru-RU"/>
        </w:rPr>
      </w:pPr>
      <w:bookmarkStart w:id="69" w:name="_Toc463206698"/>
      <w:r w:rsidRPr="008D3EF3">
        <w:rPr>
          <w:rFonts w:ascii="Times New Roman" w:hAnsi="Times New Roman" w:cs="Times New Roman"/>
          <w:noProof/>
          <w:color w:val="000000" w:themeColor="text1"/>
          <w:sz w:val="24"/>
          <w:lang w:eastAsia="ru-RU"/>
        </w:rPr>
        <w:lastRenderedPageBreak/>
        <w:t xml:space="preserve">Приложение 2. </w:t>
      </w:r>
      <w:r w:rsidR="00B845D0" w:rsidRPr="00B845D0">
        <w:rPr>
          <w:rFonts w:ascii="Times New Roman" w:hAnsi="Times New Roman" w:cs="Times New Roman"/>
          <w:noProof/>
          <w:color w:val="000000" w:themeColor="text1"/>
          <w:sz w:val="24"/>
          <w:lang w:eastAsia="ru-RU"/>
        </w:rPr>
        <w:t>Заключение о результатах проведения публичных слушаний</w:t>
      </w:r>
      <w:r w:rsidR="008D3EF3">
        <w:rPr>
          <w:rFonts w:ascii="Times New Roman" w:hAnsi="Times New Roman" w:cs="Times New Roman"/>
          <w:noProof/>
          <w:color w:val="000000" w:themeColor="text1"/>
          <w:sz w:val="24"/>
          <w:lang w:eastAsia="ru-RU"/>
        </w:rPr>
        <w:t xml:space="preserve"> </w:t>
      </w:r>
      <w:r w:rsidR="00B845D0" w:rsidRPr="00B845D0">
        <w:rPr>
          <w:rFonts w:ascii="Times New Roman" w:hAnsi="Times New Roman" w:cs="Times New Roman"/>
          <w:noProof/>
          <w:color w:val="000000" w:themeColor="text1"/>
          <w:sz w:val="24"/>
          <w:lang w:eastAsia="ru-RU"/>
        </w:rPr>
        <w:t>по вопросу «Преобразование  муниципального образования Виллозское сельское поселение с целью выявления мнения населения муниципального образования Виллозское сельское поселение в связи с изменением статуса сельского поселения и наделением статуса городского поселения»</w:t>
      </w:r>
      <w:bookmarkEnd w:id="69"/>
    </w:p>
    <w:p w:rsidR="006411F6" w:rsidRPr="00B845D0" w:rsidRDefault="006411F6" w:rsidP="006411F6">
      <w:pPr>
        <w:spacing w:after="0"/>
        <w:jc w:val="center"/>
        <w:rPr>
          <w:rFonts w:ascii="Times New Roman" w:eastAsia="Times New Roman" w:hAnsi="Times New Roman" w:cs="Times New Roman"/>
          <w:sz w:val="28"/>
          <w:szCs w:val="28"/>
        </w:rPr>
      </w:pP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 xml:space="preserve">Организатор публичных слушаний: </w:t>
      </w:r>
      <w:r w:rsidRPr="00B845D0">
        <w:rPr>
          <w:rFonts w:ascii="Times New Roman" w:eastAsia="Times New Roman" w:hAnsi="Times New Roman" w:cs="Times New Roman"/>
          <w:sz w:val="24"/>
          <w:szCs w:val="24"/>
        </w:rPr>
        <w:t>Местная администрация Виллозского сельского поселения</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 xml:space="preserve">Место проведения публичных слушаний: </w:t>
      </w:r>
      <w:r w:rsidRPr="00B845D0">
        <w:rPr>
          <w:rFonts w:ascii="Times New Roman" w:eastAsia="Times New Roman" w:hAnsi="Times New Roman" w:cs="Times New Roman"/>
          <w:sz w:val="24"/>
          <w:szCs w:val="24"/>
        </w:rPr>
        <w:t xml:space="preserve">Ленинградская область, Ломоносовский район, </w:t>
      </w:r>
      <w:proofErr w:type="spellStart"/>
      <w:r w:rsidRPr="00B845D0">
        <w:rPr>
          <w:rFonts w:ascii="Times New Roman" w:eastAsia="Times New Roman" w:hAnsi="Times New Roman" w:cs="Times New Roman"/>
          <w:sz w:val="24"/>
          <w:szCs w:val="24"/>
        </w:rPr>
        <w:t>д</w:t>
      </w:r>
      <w:proofErr w:type="gramStart"/>
      <w:r w:rsidRPr="00B845D0">
        <w:rPr>
          <w:rFonts w:ascii="Times New Roman" w:eastAsia="Times New Roman" w:hAnsi="Times New Roman" w:cs="Times New Roman"/>
          <w:sz w:val="24"/>
          <w:szCs w:val="24"/>
        </w:rPr>
        <w:t>.В</w:t>
      </w:r>
      <w:proofErr w:type="gramEnd"/>
      <w:r w:rsidRPr="00B845D0">
        <w:rPr>
          <w:rFonts w:ascii="Times New Roman" w:eastAsia="Times New Roman" w:hAnsi="Times New Roman" w:cs="Times New Roman"/>
          <w:sz w:val="24"/>
          <w:szCs w:val="24"/>
        </w:rPr>
        <w:t>иллози</w:t>
      </w:r>
      <w:proofErr w:type="spellEnd"/>
      <w:r w:rsidRPr="00B845D0">
        <w:rPr>
          <w:rFonts w:ascii="Times New Roman" w:eastAsia="Times New Roman" w:hAnsi="Times New Roman" w:cs="Times New Roman"/>
          <w:sz w:val="24"/>
          <w:szCs w:val="24"/>
        </w:rPr>
        <w:t>, Дом культуры.</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 xml:space="preserve">Дата и время проведения публичных слушаний: </w:t>
      </w:r>
      <w:r w:rsidRPr="00B845D0">
        <w:rPr>
          <w:rFonts w:ascii="Times New Roman" w:eastAsia="Times New Roman" w:hAnsi="Times New Roman" w:cs="Times New Roman"/>
          <w:sz w:val="24"/>
          <w:szCs w:val="24"/>
        </w:rPr>
        <w:t xml:space="preserve"> 21 июля 2016 года, 16 часов  00 минут.</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 xml:space="preserve">Время начала проведения публичных слушаний: </w:t>
      </w:r>
      <w:r w:rsidRPr="00B845D0">
        <w:rPr>
          <w:rFonts w:ascii="Times New Roman" w:eastAsia="Times New Roman" w:hAnsi="Times New Roman" w:cs="Times New Roman"/>
          <w:sz w:val="24"/>
          <w:szCs w:val="24"/>
        </w:rPr>
        <w:t>16 часов 00 минут</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Время окончания проведения публичных слушаний:</w:t>
      </w:r>
      <w:r w:rsidRPr="00B845D0">
        <w:rPr>
          <w:rFonts w:ascii="Times New Roman" w:eastAsia="Times New Roman" w:hAnsi="Times New Roman" w:cs="Times New Roman"/>
          <w:sz w:val="24"/>
          <w:szCs w:val="24"/>
        </w:rPr>
        <w:t xml:space="preserve">  16 часов 50 минут</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Основание проведения публичных слушаний:</w:t>
      </w:r>
      <w:r w:rsidRPr="00B845D0">
        <w:rPr>
          <w:rFonts w:ascii="Times New Roman" w:eastAsia="Times New Roman" w:hAnsi="Times New Roman" w:cs="Times New Roman"/>
          <w:sz w:val="24"/>
          <w:szCs w:val="24"/>
        </w:rPr>
        <w:t xml:space="preserve"> Распоряжение Главы МО </w:t>
      </w:r>
      <w:proofErr w:type="spellStart"/>
      <w:r w:rsidRPr="00B845D0">
        <w:rPr>
          <w:rFonts w:ascii="Times New Roman" w:eastAsia="Times New Roman" w:hAnsi="Times New Roman" w:cs="Times New Roman"/>
          <w:sz w:val="24"/>
          <w:szCs w:val="24"/>
        </w:rPr>
        <w:t>Виллозское</w:t>
      </w:r>
      <w:proofErr w:type="spellEnd"/>
      <w:r w:rsidRPr="00B845D0">
        <w:rPr>
          <w:rFonts w:ascii="Times New Roman" w:eastAsia="Times New Roman" w:hAnsi="Times New Roman" w:cs="Times New Roman"/>
          <w:sz w:val="24"/>
          <w:szCs w:val="24"/>
        </w:rPr>
        <w:t xml:space="preserve"> сельское поселение №12 от 30.06</w:t>
      </w:r>
      <w:r w:rsidR="006411F6">
        <w:rPr>
          <w:rFonts w:ascii="Times New Roman" w:eastAsia="Times New Roman" w:hAnsi="Times New Roman" w:cs="Times New Roman"/>
          <w:sz w:val="24"/>
          <w:szCs w:val="24"/>
        </w:rPr>
        <w:t>.2016г «</w:t>
      </w:r>
      <w:r w:rsidRPr="00B845D0">
        <w:rPr>
          <w:rFonts w:ascii="Times New Roman" w:eastAsia="Times New Roman" w:hAnsi="Times New Roman" w:cs="Times New Roman"/>
          <w:sz w:val="24"/>
          <w:szCs w:val="24"/>
        </w:rPr>
        <w:t xml:space="preserve">О публичных слушаниях по  вопросу: «Преобразование  муниципального образования </w:t>
      </w:r>
      <w:proofErr w:type="spellStart"/>
      <w:r w:rsidRPr="00B845D0">
        <w:rPr>
          <w:rFonts w:ascii="Times New Roman" w:eastAsia="Times New Roman" w:hAnsi="Times New Roman" w:cs="Times New Roman"/>
          <w:sz w:val="24"/>
          <w:szCs w:val="24"/>
        </w:rPr>
        <w:t>Виллозское</w:t>
      </w:r>
      <w:proofErr w:type="spellEnd"/>
      <w:r w:rsidRPr="00B845D0">
        <w:rPr>
          <w:rFonts w:ascii="Times New Roman" w:eastAsia="Times New Roman" w:hAnsi="Times New Roman" w:cs="Times New Roman"/>
          <w:sz w:val="24"/>
          <w:szCs w:val="24"/>
        </w:rPr>
        <w:t xml:space="preserve"> сельское поселение с целью выявления мнения населения муниципального образования </w:t>
      </w:r>
      <w:proofErr w:type="spellStart"/>
      <w:r w:rsidRPr="00B845D0">
        <w:rPr>
          <w:rFonts w:ascii="Times New Roman" w:eastAsia="Times New Roman" w:hAnsi="Times New Roman" w:cs="Times New Roman"/>
          <w:sz w:val="24"/>
          <w:szCs w:val="24"/>
        </w:rPr>
        <w:t>Виллозское</w:t>
      </w:r>
      <w:proofErr w:type="spellEnd"/>
      <w:r w:rsidRPr="00B845D0">
        <w:rPr>
          <w:rFonts w:ascii="Times New Roman" w:eastAsia="Times New Roman" w:hAnsi="Times New Roman" w:cs="Times New Roman"/>
          <w:sz w:val="24"/>
          <w:szCs w:val="24"/>
        </w:rPr>
        <w:t xml:space="preserve"> сельское поселение в связи с изменением статуса сельского поселения и наделением статуса городского поселения». Информирование общественности:  публикация в  газете «Балтийский луч» №28 от 08 </w:t>
      </w:r>
      <w:proofErr w:type="spellStart"/>
      <w:r w:rsidRPr="00B845D0">
        <w:rPr>
          <w:rFonts w:ascii="Times New Roman" w:eastAsia="Times New Roman" w:hAnsi="Times New Roman" w:cs="Times New Roman"/>
          <w:sz w:val="24"/>
          <w:szCs w:val="24"/>
        </w:rPr>
        <w:t>ибля</w:t>
      </w:r>
      <w:proofErr w:type="spellEnd"/>
      <w:r w:rsidRPr="00B845D0">
        <w:rPr>
          <w:rFonts w:ascii="Times New Roman" w:eastAsia="Times New Roman" w:hAnsi="Times New Roman" w:cs="Times New Roman"/>
          <w:sz w:val="24"/>
          <w:szCs w:val="24"/>
        </w:rPr>
        <w:t xml:space="preserve"> 2016 года,  официальный сайт муниципального образования </w:t>
      </w:r>
      <w:proofErr w:type="spellStart"/>
      <w:r w:rsidRPr="00B845D0">
        <w:rPr>
          <w:rFonts w:ascii="Times New Roman" w:eastAsia="Times New Roman" w:hAnsi="Times New Roman" w:cs="Times New Roman"/>
          <w:sz w:val="24"/>
          <w:szCs w:val="24"/>
        </w:rPr>
        <w:t>Виллозское</w:t>
      </w:r>
      <w:proofErr w:type="spellEnd"/>
      <w:r w:rsidRPr="00B845D0">
        <w:rPr>
          <w:rFonts w:ascii="Times New Roman" w:eastAsia="Times New Roman" w:hAnsi="Times New Roman" w:cs="Times New Roman"/>
          <w:sz w:val="24"/>
          <w:szCs w:val="24"/>
        </w:rPr>
        <w:t xml:space="preserve"> сельское поселение в сети интернет;</w:t>
      </w:r>
    </w:p>
    <w:p w:rsidR="00B845D0" w:rsidRPr="00B845D0" w:rsidRDefault="00B845D0" w:rsidP="006411F6">
      <w:pPr>
        <w:spacing w:after="0"/>
        <w:ind w:firstLine="708"/>
        <w:contextualSpacing/>
        <w:jc w:val="both"/>
        <w:rPr>
          <w:rFonts w:ascii="Times New Roman" w:eastAsia="Times New Roman" w:hAnsi="Times New Roman" w:cs="Times New Roman"/>
          <w:b/>
          <w:sz w:val="24"/>
          <w:szCs w:val="24"/>
        </w:rPr>
      </w:pPr>
      <w:r w:rsidRPr="00B845D0">
        <w:rPr>
          <w:rFonts w:ascii="Times New Roman" w:eastAsia="Times New Roman" w:hAnsi="Times New Roman" w:cs="Times New Roman"/>
          <w:b/>
          <w:sz w:val="24"/>
          <w:szCs w:val="24"/>
        </w:rPr>
        <w:t>Присутствовали: 54 человека, граждан Виллозского сельского поселения (согласно списку участников)</w:t>
      </w:r>
    </w:p>
    <w:p w:rsidR="00B845D0" w:rsidRPr="00B845D0" w:rsidRDefault="00B845D0" w:rsidP="006411F6">
      <w:pPr>
        <w:spacing w:after="0" w:line="240" w:lineRule="auto"/>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Председателем публичных слушаний был избран</w:t>
      </w:r>
      <w:r w:rsidRPr="00B845D0">
        <w:rPr>
          <w:rFonts w:ascii="Times New Roman" w:eastAsia="Times New Roman" w:hAnsi="Times New Roman" w:cs="Times New Roman"/>
          <w:sz w:val="24"/>
          <w:szCs w:val="24"/>
        </w:rPr>
        <w:t xml:space="preserve"> – и.о. главы местной администрации </w:t>
      </w:r>
      <w:proofErr w:type="spellStart"/>
      <w:r w:rsidRPr="00B845D0">
        <w:rPr>
          <w:rFonts w:ascii="Times New Roman" w:eastAsia="Times New Roman" w:hAnsi="Times New Roman" w:cs="Times New Roman"/>
          <w:sz w:val="24"/>
          <w:szCs w:val="24"/>
        </w:rPr>
        <w:t>Виллозского</w:t>
      </w:r>
      <w:proofErr w:type="spellEnd"/>
      <w:r w:rsidRPr="00B845D0">
        <w:rPr>
          <w:rFonts w:ascii="Times New Roman" w:eastAsia="Times New Roman" w:hAnsi="Times New Roman" w:cs="Times New Roman"/>
          <w:sz w:val="24"/>
          <w:szCs w:val="24"/>
        </w:rPr>
        <w:t xml:space="preserve"> сельского поселения </w:t>
      </w:r>
      <w:proofErr w:type="spellStart"/>
      <w:r w:rsidRPr="00B845D0">
        <w:rPr>
          <w:rFonts w:ascii="Times New Roman" w:eastAsia="Times New Roman" w:hAnsi="Times New Roman" w:cs="Times New Roman"/>
          <w:sz w:val="24"/>
          <w:szCs w:val="24"/>
        </w:rPr>
        <w:t>Почепцов</w:t>
      </w:r>
      <w:proofErr w:type="spellEnd"/>
      <w:r w:rsidRPr="00B845D0">
        <w:rPr>
          <w:rFonts w:ascii="Times New Roman" w:eastAsia="Times New Roman" w:hAnsi="Times New Roman" w:cs="Times New Roman"/>
          <w:sz w:val="24"/>
          <w:szCs w:val="24"/>
        </w:rPr>
        <w:t xml:space="preserve"> Н.В.</w:t>
      </w:r>
    </w:p>
    <w:p w:rsidR="00B845D0" w:rsidRPr="00B845D0" w:rsidRDefault="00B845D0" w:rsidP="006411F6">
      <w:pPr>
        <w:spacing w:after="0" w:line="240" w:lineRule="auto"/>
        <w:ind w:firstLine="708"/>
        <w:jc w:val="both"/>
        <w:rPr>
          <w:rFonts w:ascii="Times New Roman" w:eastAsia="Times New Roman" w:hAnsi="Times New Roman" w:cs="Times New Roman"/>
          <w:sz w:val="24"/>
          <w:szCs w:val="24"/>
        </w:rPr>
      </w:pPr>
      <w:r w:rsidRPr="00B845D0">
        <w:rPr>
          <w:rFonts w:ascii="Times New Roman" w:eastAsia="Times New Roman" w:hAnsi="Times New Roman" w:cs="Times New Roman"/>
          <w:b/>
          <w:sz w:val="24"/>
          <w:szCs w:val="24"/>
        </w:rPr>
        <w:t>Секретарем</w:t>
      </w:r>
      <w:r w:rsidRPr="00B845D0">
        <w:rPr>
          <w:rFonts w:ascii="Times New Roman" w:eastAsia="Times New Roman" w:hAnsi="Times New Roman" w:cs="Times New Roman"/>
          <w:sz w:val="24"/>
          <w:szCs w:val="24"/>
        </w:rPr>
        <w:t xml:space="preserve"> </w:t>
      </w:r>
      <w:r w:rsidRPr="00B845D0">
        <w:rPr>
          <w:rFonts w:ascii="Times New Roman" w:eastAsia="Times New Roman" w:hAnsi="Times New Roman" w:cs="Times New Roman"/>
          <w:b/>
          <w:sz w:val="24"/>
          <w:szCs w:val="24"/>
        </w:rPr>
        <w:t>публичных слушаний был избран</w:t>
      </w:r>
      <w:r w:rsidRPr="00B845D0">
        <w:rPr>
          <w:rFonts w:ascii="Times New Roman" w:eastAsia="Times New Roman" w:hAnsi="Times New Roman" w:cs="Times New Roman"/>
          <w:sz w:val="24"/>
          <w:szCs w:val="24"/>
        </w:rPr>
        <w:t xml:space="preserve"> </w:t>
      </w:r>
      <w:proofErr w:type="gramStart"/>
      <w:r w:rsidRPr="00B845D0">
        <w:rPr>
          <w:rFonts w:ascii="Times New Roman" w:eastAsia="Times New Roman" w:hAnsi="Times New Roman" w:cs="Times New Roman"/>
          <w:sz w:val="24"/>
          <w:szCs w:val="24"/>
        </w:rPr>
        <w:t>–н</w:t>
      </w:r>
      <w:proofErr w:type="gramEnd"/>
      <w:r w:rsidRPr="00B845D0">
        <w:rPr>
          <w:rFonts w:ascii="Times New Roman" w:eastAsia="Times New Roman" w:hAnsi="Times New Roman" w:cs="Times New Roman"/>
          <w:sz w:val="24"/>
          <w:szCs w:val="24"/>
        </w:rPr>
        <w:t xml:space="preserve">ачальник организационно-технического отдела местной администрации Виллозского сельского поселения Елякова О.Б. </w:t>
      </w:r>
    </w:p>
    <w:p w:rsidR="00B845D0" w:rsidRPr="00B845D0" w:rsidRDefault="006411F6" w:rsidP="006411F6">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845D0" w:rsidRPr="00B845D0">
        <w:rPr>
          <w:rFonts w:ascii="Times New Roman" w:eastAsia="Times New Roman" w:hAnsi="Times New Roman" w:cs="Times New Roman"/>
          <w:sz w:val="24"/>
          <w:szCs w:val="24"/>
        </w:rPr>
        <w:t xml:space="preserve">В ходе подготовки и поведения публичных слушаний по вопросу изменения категории населенного пункта </w:t>
      </w:r>
      <w:proofErr w:type="spellStart"/>
      <w:r w:rsidR="00B845D0" w:rsidRPr="00B845D0">
        <w:rPr>
          <w:rFonts w:ascii="Times New Roman" w:eastAsia="Times New Roman" w:hAnsi="Times New Roman" w:cs="Times New Roman"/>
          <w:sz w:val="24"/>
          <w:szCs w:val="24"/>
        </w:rPr>
        <w:t>Виллози</w:t>
      </w:r>
      <w:proofErr w:type="spellEnd"/>
      <w:r w:rsidR="00B845D0" w:rsidRPr="00B845D0">
        <w:rPr>
          <w:rFonts w:ascii="Times New Roman" w:eastAsia="Times New Roman" w:hAnsi="Times New Roman" w:cs="Times New Roman"/>
          <w:sz w:val="24"/>
          <w:szCs w:val="24"/>
        </w:rPr>
        <w:t xml:space="preserve"> муниципального образования </w:t>
      </w:r>
      <w:proofErr w:type="spellStart"/>
      <w:r w:rsidR="00B845D0" w:rsidRPr="00B845D0">
        <w:rPr>
          <w:rFonts w:ascii="Times New Roman" w:eastAsia="Times New Roman" w:hAnsi="Times New Roman" w:cs="Times New Roman"/>
          <w:sz w:val="24"/>
          <w:szCs w:val="24"/>
        </w:rPr>
        <w:t>Виллозское</w:t>
      </w:r>
      <w:proofErr w:type="spellEnd"/>
      <w:r w:rsidR="00B845D0" w:rsidRPr="00B845D0">
        <w:rPr>
          <w:rFonts w:ascii="Times New Roman" w:eastAsia="Times New Roman" w:hAnsi="Times New Roman" w:cs="Times New Roman"/>
          <w:sz w:val="24"/>
          <w:szCs w:val="24"/>
        </w:rPr>
        <w:t xml:space="preserve"> сельское поселение с установлением типа – поселок городского типа, предложений и замечаний не поступало.</w:t>
      </w:r>
    </w:p>
    <w:p w:rsidR="00B845D0" w:rsidRPr="00B845D0" w:rsidRDefault="006411F6" w:rsidP="006411F6">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w:t>
      </w:r>
      <w:r w:rsidR="00B845D0" w:rsidRPr="00B845D0">
        <w:rPr>
          <w:rFonts w:ascii="Times New Roman" w:eastAsia="Times New Roman" w:hAnsi="Times New Roman" w:cs="Times New Roman"/>
          <w:sz w:val="24"/>
          <w:szCs w:val="24"/>
        </w:rPr>
        <w:t xml:space="preserve">убличные слушания проведены в соответствии с требованиями действующего законодательства. Считать публичные слушания по  вопросу изменения категории населенного пункта </w:t>
      </w:r>
      <w:proofErr w:type="spellStart"/>
      <w:r w:rsidR="00B845D0" w:rsidRPr="00B845D0">
        <w:rPr>
          <w:rFonts w:ascii="Times New Roman" w:eastAsia="Times New Roman" w:hAnsi="Times New Roman" w:cs="Times New Roman"/>
          <w:sz w:val="24"/>
          <w:szCs w:val="24"/>
        </w:rPr>
        <w:t>Виллози</w:t>
      </w:r>
      <w:proofErr w:type="spellEnd"/>
      <w:r w:rsidR="00B845D0" w:rsidRPr="00B845D0">
        <w:rPr>
          <w:rFonts w:ascii="Times New Roman" w:eastAsia="Times New Roman" w:hAnsi="Times New Roman" w:cs="Times New Roman"/>
          <w:sz w:val="24"/>
          <w:szCs w:val="24"/>
        </w:rPr>
        <w:t xml:space="preserve"> муниципального образования </w:t>
      </w:r>
      <w:proofErr w:type="spellStart"/>
      <w:r w:rsidR="00B845D0" w:rsidRPr="00B845D0">
        <w:rPr>
          <w:rFonts w:ascii="Times New Roman" w:eastAsia="Times New Roman" w:hAnsi="Times New Roman" w:cs="Times New Roman"/>
          <w:sz w:val="24"/>
          <w:szCs w:val="24"/>
        </w:rPr>
        <w:t>Виллозское</w:t>
      </w:r>
      <w:proofErr w:type="spellEnd"/>
      <w:r w:rsidR="00B845D0" w:rsidRPr="00B845D0">
        <w:rPr>
          <w:rFonts w:ascii="Times New Roman" w:eastAsia="Times New Roman" w:hAnsi="Times New Roman" w:cs="Times New Roman"/>
          <w:sz w:val="24"/>
          <w:szCs w:val="24"/>
        </w:rPr>
        <w:t xml:space="preserve"> сельское поселение с установлением типа – поселок городского типа,  состоявшимися. Присутствующие жители поселения единогласно  поддержали инициативу преобразования муниципального образования </w:t>
      </w:r>
      <w:proofErr w:type="spellStart"/>
      <w:r w:rsidR="00B845D0" w:rsidRPr="00B845D0">
        <w:rPr>
          <w:rFonts w:ascii="Times New Roman" w:eastAsia="Times New Roman" w:hAnsi="Times New Roman" w:cs="Times New Roman"/>
          <w:sz w:val="24"/>
          <w:szCs w:val="24"/>
        </w:rPr>
        <w:t>Виллозское</w:t>
      </w:r>
      <w:proofErr w:type="spellEnd"/>
      <w:r w:rsidR="00B845D0" w:rsidRPr="00B845D0">
        <w:rPr>
          <w:rFonts w:ascii="Times New Roman" w:eastAsia="Times New Roman" w:hAnsi="Times New Roman" w:cs="Times New Roman"/>
          <w:sz w:val="24"/>
          <w:szCs w:val="24"/>
        </w:rPr>
        <w:t xml:space="preserve"> сельское поселение Ломоносовского муниципального района Ленинградской области в связи с изменением статуса сельского поселения и наделения его статусом городского поселения. </w:t>
      </w:r>
      <w:proofErr w:type="gramStart"/>
      <w:r w:rsidR="00B845D0" w:rsidRPr="00B845D0">
        <w:rPr>
          <w:rFonts w:ascii="Times New Roman" w:eastAsia="Times New Roman" w:hAnsi="Times New Roman" w:cs="Times New Roman"/>
          <w:sz w:val="24"/>
          <w:szCs w:val="24"/>
        </w:rPr>
        <w:t xml:space="preserve">По результатам публичных слушаний принято решение рекомендовать Совету депутатов при принятии решения об изменении категории населенного пункта </w:t>
      </w:r>
      <w:proofErr w:type="spellStart"/>
      <w:r w:rsidR="00B845D0" w:rsidRPr="00B845D0">
        <w:rPr>
          <w:rFonts w:ascii="Times New Roman" w:eastAsia="Times New Roman" w:hAnsi="Times New Roman" w:cs="Times New Roman"/>
          <w:sz w:val="24"/>
          <w:szCs w:val="24"/>
        </w:rPr>
        <w:t>Виллози</w:t>
      </w:r>
      <w:proofErr w:type="spellEnd"/>
      <w:r w:rsidR="00B845D0" w:rsidRPr="00B845D0">
        <w:rPr>
          <w:rFonts w:ascii="Times New Roman" w:eastAsia="Times New Roman" w:hAnsi="Times New Roman" w:cs="Times New Roman"/>
          <w:sz w:val="24"/>
          <w:szCs w:val="24"/>
        </w:rPr>
        <w:t xml:space="preserve"> муниципального образования </w:t>
      </w:r>
      <w:proofErr w:type="spellStart"/>
      <w:r w:rsidR="00B845D0" w:rsidRPr="00B845D0">
        <w:rPr>
          <w:rFonts w:ascii="Times New Roman" w:eastAsia="Times New Roman" w:hAnsi="Times New Roman" w:cs="Times New Roman"/>
          <w:sz w:val="24"/>
          <w:szCs w:val="24"/>
        </w:rPr>
        <w:t>Виллозское</w:t>
      </w:r>
      <w:proofErr w:type="spellEnd"/>
      <w:r w:rsidR="00B845D0" w:rsidRPr="00B845D0">
        <w:rPr>
          <w:rFonts w:ascii="Times New Roman" w:eastAsia="Times New Roman" w:hAnsi="Times New Roman" w:cs="Times New Roman"/>
          <w:sz w:val="24"/>
          <w:szCs w:val="24"/>
        </w:rPr>
        <w:t xml:space="preserve"> сельское поселение с установлением типа – поселок городского типа, обратиться  с просьбой к Губернатору Ленинградской области выступить инициатором принятия соответствующего областного закона, учитывая результаты публичных слушаний от 21 апреля 2016 года.</w:t>
      </w:r>
      <w:proofErr w:type="gramEnd"/>
    </w:p>
    <w:p w:rsidR="00B845D0" w:rsidRPr="00B845D0" w:rsidRDefault="00B845D0" w:rsidP="006411F6">
      <w:pPr>
        <w:spacing w:after="0" w:line="240" w:lineRule="auto"/>
        <w:jc w:val="both"/>
        <w:rPr>
          <w:rFonts w:ascii="Times New Roman" w:eastAsia="Times New Roman" w:hAnsi="Times New Roman" w:cs="Times New Roman"/>
          <w:sz w:val="24"/>
          <w:szCs w:val="24"/>
          <w:highlight w:val="yellow"/>
        </w:rPr>
      </w:pPr>
      <w:r w:rsidRPr="00B845D0">
        <w:rPr>
          <w:rFonts w:ascii="Times New Roman" w:eastAsia="Times New Roman" w:hAnsi="Times New Roman" w:cs="Times New Roman"/>
          <w:sz w:val="24"/>
          <w:szCs w:val="24"/>
        </w:rPr>
        <w:t xml:space="preserve">    </w:t>
      </w:r>
    </w:p>
    <w:p w:rsidR="00B845D0" w:rsidRPr="00B845D0" w:rsidRDefault="00B845D0" w:rsidP="006411F6">
      <w:pPr>
        <w:spacing w:after="0"/>
        <w:jc w:val="both"/>
        <w:rPr>
          <w:rFonts w:ascii="Times New Roman" w:eastAsia="Times New Roman" w:hAnsi="Times New Roman" w:cs="Times New Roman"/>
          <w:sz w:val="24"/>
          <w:szCs w:val="24"/>
        </w:rPr>
      </w:pPr>
      <w:r w:rsidRPr="00B845D0">
        <w:rPr>
          <w:rFonts w:ascii="Times New Roman" w:eastAsia="Times New Roman" w:hAnsi="Times New Roman" w:cs="Times New Roman"/>
          <w:sz w:val="24"/>
          <w:szCs w:val="24"/>
        </w:rPr>
        <w:t>Председатель публичных слушаний</w:t>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proofErr w:type="spellStart"/>
      <w:r w:rsidRPr="00B845D0">
        <w:rPr>
          <w:rFonts w:ascii="Times New Roman" w:eastAsia="Times New Roman" w:hAnsi="Times New Roman" w:cs="Times New Roman"/>
          <w:sz w:val="24"/>
          <w:szCs w:val="24"/>
        </w:rPr>
        <w:t>Почепцов</w:t>
      </w:r>
      <w:proofErr w:type="spellEnd"/>
      <w:r w:rsidRPr="00B845D0">
        <w:rPr>
          <w:rFonts w:ascii="Times New Roman" w:eastAsia="Times New Roman" w:hAnsi="Times New Roman" w:cs="Times New Roman"/>
          <w:sz w:val="24"/>
          <w:szCs w:val="24"/>
        </w:rPr>
        <w:t xml:space="preserve"> Н.В.</w:t>
      </w:r>
    </w:p>
    <w:p w:rsidR="00B845D0" w:rsidRPr="00B845D0" w:rsidRDefault="00B845D0" w:rsidP="006411F6">
      <w:pPr>
        <w:spacing w:after="0"/>
        <w:jc w:val="both"/>
        <w:rPr>
          <w:rFonts w:ascii="Times New Roman" w:eastAsia="Times New Roman" w:hAnsi="Times New Roman" w:cs="Times New Roman"/>
          <w:sz w:val="24"/>
          <w:szCs w:val="24"/>
        </w:rPr>
      </w:pPr>
      <w:r w:rsidRPr="00B845D0">
        <w:rPr>
          <w:rFonts w:ascii="Times New Roman" w:eastAsia="Times New Roman" w:hAnsi="Times New Roman" w:cs="Times New Roman"/>
          <w:sz w:val="24"/>
          <w:szCs w:val="24"/>
        </w:rPr>
        <w:t>Секретарь</w:t>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t xml:space="preserve">                                             </w:t>
      </w:r>
      <w:r w:rsidRPr="00B845D0">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845D0">
        <w:rPr>
          <w:rFonts w:ascii="Times New Roman" w:eastAsia="Times New Roman" w:hAnsi="Times New Roman" w:cs="Times New Roman"/>
          <w:sz w:val="24"/>
          <w:szCs w:val="24"/>
        </w:rPr>
        <w:t>Елякова О.Б.</w:t>
      </w:r>
    </w:p>
    <w:p w:rsidR="00B845D0" w:rsidRPr="000163E8" w:rsidRDefault="00D3022A" w:rsidP="008D3EF3">
      <w:pPr>
        <w:pStyle w:val="1"/>
        <w:spacing w:before="0"/>
        <w:jc w:val="both"/>
        <w:rPr>
          <w:rFonts w:ascii="Times New Roman" w:hAnsi="Times New Roman" w:cs="Times New Roman"/>
          <w:noProof/>
          <w:color w:val="000000" w:themeColor="text1"/>
          <w:sz w:val="24"/>
          <w:lang w:eastAsia="ru-RU"/>
        </w:rPr>
      </w:pPr>
      <w:bookmarkStart w:id="70" w:name="_Toc463206699"/>
      <w:r w:rsidRPr="000163E8">
        <w:rPr>
          <w:rFonts w:ascii="Times New Roman" w:hAnsi="Times New Roman" w:cs="Times New Roman"/>
          <w:noProof/>
          <w:color w:val="000000" w:themeColor="text1"/>
          <w:sz w:val="24"/>
          <w:lang w:eastAsia="ru-RU"/>
        </w:rPr>
        <w:lastRenderedPageBreak/>
        <w:t xml:space="preserve">Приложение 3. </w:t>
      </w:r>
      <w:r w:rsidR="00B845D0" w:rsidRPr="00B845D0">
        <w:rPr>
          <w:rFonts w:ascii="Times New Roman" w:hAnsi="Times New Roman" w:cs="Times New Roman"/>
          <w:noProof/>
          <w:color w:val="000000" w:themeColor="text1"/>
          <w:sz w:val="24"/>
          <w:lang w:eastAsia="ru-RU"/>
        </w:rPr>
        <w:t>Заключение о результатах проведения публичных слушаний</w:t>
      </w:r>
      <w:r w:rsidR="008D3EF3">
        <w:rPr>
          <w:rFonts w:ascii="Times New Roman" w:hAnsi="Times New Roman" w:cs="Times New Roman"/>
          <w:noProof/>
          <w:color w:val="000000" w:themeColor="text1"/>
          <w:sz w:val="24"/>
          <w:lang w:eastAsia="ru-RU"/>
        </w:rPr>
        <w:t xml:space="preserve"> </w:t>
      </w:r>
      <w:r w:rsidR="00B845D0" w:rsidRPr="00B845D0">
        <w:rPr>
          <w:rFonts w:ascii="Times New Roman" w:hAnsi="Times New Roman" w:cs="Times New Roman"/>
          <w:noProof/>
          <w:color w:val="000000" w:themeColor="text1"/>
          <w:sz w:val="24"/>
          <w:lang w:eastAsia="ru-RU"/>
        </w:rPr>
        <w:t>по вопросу  «Преобразование  муниципального образования Виллозское сельское поселение с целью выявления мнения населения муниципального образования Виллозское сельское поселение в связи с изменением статуса сельского поселения и наделением статуса городского поселения</w:t>
      </w:r>
      <w:r w:rsidR="006411F6" w:rsidRPr="000163E8">
        <w:rPr>
          <w:rFonts w:ascii="Times New Roman" w:hAnsi="Times New Roman" w:cs="Times New Roman"/>
          <w:noProof/>
          <w:color w:val="000000" w:themeColor="text1"/>
          <w:sz w:val="24"/>
          <w:lang w:eastAsia="ru-RU"/>
        </w:rPr>
        <w:t>»</w:t>
      </w:r>
      <w:bookmarkEnd w:id="70"/>
    </w:p>
    <w:p w:rsidR="006411F6" w:rsidRPr="00B845D0" w:rsidRDefault="00D3022A" w:rsidP="00D3022A">
      <w:pPr>
        <w:tabs>
          <w:tab w:val="left" w:pos="5856"/>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 xml:space="preserve">Организатор публичных слушаний: </w:t>
      </w:r>
      <w:r w:rsidRPr="00B845D0">
        <w:rPr>
          <w:rFonts w:ascii="Times New Roman" w:eastAsia="Calibri" w:hAnsi="Times New Roman" w:cs="Times New Roman"/>
          <w:sz w:val="24"/>
          <w:szCs w:val="24"/>
        </w:rPr>
        <w:t>Местная администрация Виллозского сельского поселения</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 xml:space="preserve">Место проведения публичных слушаний: </w:t>
      </w:r>
      <w:r w:rsidRPr="00B845D0">
        <w:rPr>
          <w:rFonts w:ascii="Times New Roman" w:eastAsia="Calibri" w:hAnsi="Times New Roman" w:cs="Times New Roman"/>
          <w:sz w:val="24"/>
          <w:szCs w:val="24"/>
        </w:rPr>
        <w:t>Ленинградская область, Ломоносовский район, д.</w:t>
      </w:r>
      <w:r w:rsidR="00D3022A">
        <w:rPr>
          <w:rFonts w:ascii="Times New Roman" w:eastAsia="Calibri" w:hAnsi="Times New Roman" w:cs="Times New Roman"/>
          <w:sz w:val="24"/>
          <w:szCs w:val="24"/>
        </w:rPr>
        <w:t xml:space="preserve"> </w:t>
      </w:r>
      <w:r w:rsidRPr="00B845D0">
        <w:rPr>
          <w:rFonts w:ascii="Times New Roman" w:eastAsia="Calibri" w:hAnsi="Times New Roman" w:cs="Times New Roman"/>
          <w:sz w:val="24"/>
          <w:szCs w:val="24"/>
        </w:rPr>
        <w:t xml:space="preserve">Малое </w:t>
      </w:r>
      <w:proofErr w:type="spellStart"/>
      <w:r w:rsidRPr="00B845D0">
        <w:rPr>
          <w:rFonts w:ascii="Times New Roman" w:eastAsia="Calibri" w:hAnsi="Times New Roman" w:cs="Times New Roman"/>
          <w:sz w:val="24"/>
          <w:szCs w:val="24"/>
        </w:rPr>
        <w:t>Карлино</w:t>
      </w:r>
      <w:proofErr w:type="spellEnd"/>
      <w:r w:rsidRPr="00B845D0">
        <w:rPr>
          <w:rFonts w:ascii="Times New Roman" w:eastAsia="Calibri" w:hAnsi="Times New Roman" w:cs="Times New Roman"/>
          <w:sz w:val="24"/>
          <w:szCs w:val="24"/>
        </w:rPr>
        <w:t>, Дом культуры</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 xml:space="preserve">Дата и время проведения публичных слушаний: </w:t>
      </w:r>
      <w:r w:rsidRPr="00B845D0">
        <w:rPr>
          <w:rFonts w:ascii="Times New Roman" w:eastAsia="Calibri" w:hAnsi="Times New Roman" w:cs="Times New Roman"/>
          <w:sz w:val="24"/>
          <w:szCs w:val="24"/>
        </w:rPr>
        <w:t xml:space="preserve"> 21 июля 2016 года, 18 часов  00 минут.</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 xml:space="preserve">Время начала проведения публичных слушаний: </w:t>
      </w:r>
      <w:r w:rsidRPr="00B845D0">
        <w:rPr>
          <w:rFonts w:ascii="Times New Roman" w:eastAsia="Calibri" w:hAnsi="Times New Roman" w:cs="Times New Roman"/>
          <w:sz w:val="24"/>
          <w:szCs w:val="24"/>
        </w:rPr>
        <w:t>18 часов 00 минут</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Время окончания проведения публичных слушаний:</w:t>
      </w:r>
      <w:r w:rsidRPr="00B845D0">
        <w:rPr>
          <w:rFonts w:ascii="Times New Roman" w:eastAsia="Calibri" w:hAnsi="Times New Roman" w:cs="Times New Roman"/>
          <w:sz w:val="24"/>
          <w:szCs w:val="24"/>
        </w:rPr>
        <w:t xml:space="preserve">  19 часов 00 минут</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Основание проведения публичных слушаний:</w:t>
      </w:r>
      <w:r w:rsidRPr="00B845D0">
        <w:rPr>
          <w:rFonts w:ascii="Times New Roman" w:eastAsia="Calibri" w:hAnsi="Times New Roman" w:cs="Times New Roman"/>
          <w:sz w:val="24"/>
          <w:szCs w:val="24"/>
        </w:rPr>
        <w:t xml:space="preserve"> Распоряжение Главы МО </w:t>
      </w:r>
      <w:proofErr w:type="spellStart"/>
      <w:r w:rsidRPr="00B845D0">
        <w:rPr>
          <w:rFonts w:ascii="Times New Roman" w:eastAsia="Calibri" w:hAnsi="Times New Roman" w:cs="Times New Roman"/>
          <w:sz w:val="24"/>
          <w:szCs w:val="24"/>
        </w:rPr>
        <w:t>Виллозское</w:t>
      </w:r>
      <w:proofErr w:type="spellEnd"/>
      <w:r w:rsidRPr="00B845D0">
        <w:rPr>
          <w:rFonts w:ascii="Times New Roman" w:eastAsia="Calibri" w:hAnsi="Times New Roman" w:cs="Times New Roman"/>
          <w:sz w:val="24"/>
          <w:szCs w:val="24"/>
        </w:rPr>
        <w:t xml:space="preserve"> сельское поселение №12 от 30.06.2016г « О публичных слушаниях по  вопросу: «Преобразование  муниципального образования </w:t>
      </w:r>
      <w:proofErr w:type="spellStart"/>
      <w:r w:rsidRPr="00B845D0">
        <w:rPr>
          <w:rFonts w:ascii="Times New Roman" w:eastAsia="Calibri" w:hAnsi="Times New Roman" w:cs="Times New Roman"/>
          <w:sz w:val="24"/>
          <w:szCs w:val="24"/>
        </w:rPr>
        <w:t>Виллозское</w:t>
      </w:r>
      <w:proofErr w:type="spellEnd"/>
      <w:r w:rsidRPr="00B845D0">
        <w:rPr>
          <w:rFonts w:ascii="Times New Roman" w:eastAsia="Calibri" w:hAnsi="Times New Roman" w:cs="Times New Roman"/>
          <w:sz w:val="24"/>
          <w:szCs w:val="24"/>
        </w:rPr>
        <w:t xml:space="preserve"> сельское поселение с целью выявления мнения населения </w:t>
      </w:r>
      <w:r w:rsidRPr="00B845D0">
        <w:rPr>
          <w:rFonts w:ascii="Times New Roman CYR" w:eastAsia="Calibri" w:hAnsi="Times New Roman CYR" w:cs="Times New Roman CYR"/>
          <w:sz w:val="24"/>
          <w:szCs w:val="24"/>
        </w:rPr>
        <w:t xml:space="preserve">муниципального образования </w:t>
      </w:r>
      <w:proofErr w:type="spellStart"/>
      <w:r w:rsidRPr="00B845D0">
        <w:rPr>
          <w:rFonts w:ascii="Times New Roman CYR" w:eastAsia="Calibri" w:hAnsi="Times New Roman CYR" w:cs="Times New Roman CYR"/>
          <w:sz w:val="24"/>
          <w:szCs w:val="24"/>
        </w:rPr>
        <w:t>Виллозское</w:t>
      </w:r>
      <w:proofErr w:type="spellEnd"/>
      <w:r w:rsidRPr="00B845D0">
        <w:rPr>
          <w:rFonts w:ascii="Times New Roman CYR" w:eastAsia="Calibri" w:hAnsi="Times New Roman CYR" w:cs="Times New Roman CYR"/>
          <w:sz w:val="24"/>
          <w:szCs w:val="24"/>
        </w:rPr>
        <w:t xml:space="preserve"> сельское поселение в связи с изменением статуса сельского поселения и наделением статуса городского поселения</w:t>
      </w:r>
      <w:r w:rsidRPr="00B845D0">
        <w:rPr>
          <w:rFonts w:ascii="Times New Roman" w:eastAsia="Calibri" w:hAnsi="Times New Roman" w:cs="Times New Roman"/>
          <w:sz w:val="24"/>
          <w:szCs w:val="24"/>
        </w:rPr>
        <w:t xml:space="preserve">». Информирование общественности:  публикация в  газете «Балтийский луч» №28 от 08 июля 2016 года,  официальный сайт муниципального образования </w:t>
      </w:r>
      <w:proofErr w:type="spellStart"/>
      <w:r w:rsidRPr="00B845D0">
        <w:rPr>
          <w:rFonts w:ascii="Times New Roman" w:eastAsia="Calibri" w:hAnsi="Times New Roman" w:cs="Times New Roman"/>
          <w:sz w:val="24"/>
          <w:szCs w:val="24"/>
        </w:rPr>
        <w:t>Виллозское</w:t>
      </w:r>
      <w:proofErr w:type="spellEnd"/>
      <w:r w:rsidRPr="00B845D0">
        <w:rPr>
          <w:rFonts w:ascii="Times New Roman" w:eastAsia="Calibri" w:hAnsi="Times New Roman" w:cs="Times New Roman"/>
          <w:sz w:val="24"/>
          <w:szCs w:val="24"/>
        </w:rPr>
        <w:t xml:space="preserve"> сельское поселение в сети интернет;</w:t>
      </w:r>
    </w:p>
    <w:p w:rsidR="00B845D0" w:rsidRPr="00B845D0" w:rsidRDefault="00B845D0" w:rsidP="006411F6">
      <w:pPr>
        <w:spacing w:after="0" w:line="240" w:lineRule="auto"/>
        <w:ind w:firstLine="708"/>
        <w:contextualSpacing/>
        <w:jc w:val="both"/>
        <w:rPr>
          <w:rFonts w:ascii="Times New Roman" w:eastAsia="Calibri" w:hAnsi="Times New Roman" w:cs="Times New Roman"/>
          <w:b/>
          <w:sz w:val="24"/>
          <w:szCs w:val="24"/>
        </w:rPr>
      </w:pPr>
      <w:r w:rsidRPr="00B845D0">
        <w:rPr>
          <w:rFonts w:ascii="Times New Roman" w:eastAsia="Calibri" w:hAnsi="Times New Roman" w:cs="Times New Roman"/>
          <w:b/>
          <w:sz w:val="24"/>
          <w:szCs w:val="24"/>
        </w:rPr>
        <w:t>Присутствовали: 64 человека, граждан Виллозского сельского поселения (согласно списку участников)</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Председателем</w:t>
      </w:r>
      <w:r w:rsidRPr="00B845D0">
        <w:rPr>
          <w:rFonts w:ascii="Times New Roman" w:eastAsia="Calibri" w:hAnsi="Times New Roman" w:cs="Times New Roman"/>
          <w:sz w:val="24"/>
          <w:szCs w:val="24"/>
        </w:rPr>
        <w:t xml:space="preserve"> публичных слушаний был избран – и.о. главы местной администрации Виллозского сельского поселения </w:t>
      </w:r>
      <w:r w:rsidR="00D3022A" w:rsidRPr="00B845D0">
        <w:rPr>
          <w:rFonts w:ascii="Times New Roman" w:eastAsia="Calibri" w:hAnsi="Times New Roman" w:cs="Times New Roman"/>
          <w:sz w:val="24"/>
          <w:szCs w:val="24"/>
        </w:rPr>
        <w:t xml:space="preserve">– </w:t>
      </w:r>
      <w:proofErr w:type="spellStart"/>
      <w:r w:rsidRPr="00B845D0">
        <w:rPr>
          <w:rFonts w:ascii="Times New Roman" w:eastAsia="Calibri" w:hAnsi="Times New Roman" w:cs="Times New Roman"/>
          <w:sz w:val="24"/>
          <w:szCs w:val="24"/>
        </w:rPr>
        <w:t>Почепцов</w:t>
      </w:r>
      <w:proofErr w:type="spellEnd"/>
      <w:r w:rsidRPr="00B845D0">
        <w:rPr>
          <w:rFonts w:ascii="Times New Roman" w:eastAsia="Calibri" w:hAnsi="Times New Roman" w:cs="Times New Roman"/>
          <w:sz w:val="24"/>
          <w:szCs w:val="24"/>
        </w:rPr>
        <w:t xml:space="preserve"> Н.В.</w:t>
      </w: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b/>
          <w:sz w:val="24"/>
          <w:szCs w:val="24"/>
        </w:rPr>
        <w:t>Секретарем</w:t>
      </w:r>
      <w:r w:rsidRPr="00B845D0">
        <w:rPr>
          <w:rFonts w:ascii="Times New Roman" w:eastAsia="Calibri" w:hAnsi="Times New Roman" w:cs="Times New Roman"/>
          <w:sz w:val="24"/>
          <w:szCs w:val="24"/>
        </w:rPr>
        <w:t xml:space="preserve"> публичных слушаний был избран –</w:t>
      </w:r>
      <w:r w:rsidR="006411F6">
        <w:rPr>
          <w:rFonts w:ascii="Times New Roman" w:eastAsia="Calibri" w:hAnsi="Times New Roman" w:cs="Times New Roman"/>
          <w:sz w:val="24"/>
          <w:szCs w:val="24"/>
        </w:rPr>
        <w:t xml:space="preserve"> </w:t>
      </w:r>
      <w:r w:rsidRPr="00B845D0">
        <w:rPr>
          <w:rFonts w:ascii="Times New Roman" w:eastAsia="Calibri" w:hAnsi="Times New Roman" w:cs="Times New Roman"/>
          <w:sz w:val="24"/>
          <w:szCs w:val="24"/>
        </w:rPr>
        <w:t xml:space="preserve">начальник организационно-технического отдела местной администрации Виллозского сельского поселения Елякова О.Б. </w:t>
      </w:r>
    </w:p>
    <w:p w:rsidR="00B845D0" w:rsidRPr="00B845D0" w:rsidRDefault="006411F6" w:rsidP="006411F6">
      <w:pPr>
        <w:tabs>
          <w:tab w:val="num"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845D0" w:rsidRPr="00B845D0">
        <w:rPr>
          <w:rFonts w:ascii="Times New Roman" w:eastAsia="Calibri" w:hAnsi="Times New Roman" w:cs="Times New Roman"/>
          <w:sz w:val="24"/>
          <w:szCs w:val="24"/>
        </w:rPr>
        <w:t xml:space="preserve">В ходе подготовки и поведения публичных слушаний по вопросу изменения категории населенного пункта </w:t>
      </w:r>
      <w:proofErr w:type="spellStart"/>
      <w:r w:rsidR="00B845D0" w:rsidRPr="00B845D0">
        <w:rPr>
          <w:rFonts w:ascii="Times New Roman" w:eastAsia="Calibri" w:hAnsi="Times New Roman" w:cs="Times New Roman"/>
          <w:sz w:val="24"/>
          <w:szCs w:val="24"/>
        </w:rPr>
        <w:t>Виллози</w:t>
      </w:r>
      <w:proofErr w:type="spellEnd"/>
      <w:r w:rsidR="00B845D0" w:rsidRPr="00B845D0">
        <w:rPr>
          <w:rFonts w:ascii="Times New Roman" w:eastAsia="Calibri" w:hAnsi="Times New Roman" w:cs="Times New Roman"/>
          <w:sz w:val="24"/>
          <w:szCs w:val="24"/>
        </w:rPr>
        <w:t xml:space="preserve"> муниципального образования </w:t>
      </w:r>
      <w:proofErr w:type="spellStart"/>
      <w:r w:rsidR="00B845D0" w:rsidRPr="00B845D0">
        <w:rPr>
          <w:rFonts w:ascii="Times New Roman" w:eastAsia="Calibri" w:hAnsi="Times New Roman" w:cs="Times New Roman"/>
          <w:sz w:val="24"/>
          <w:szCs w:val="24"/>
        </w:rPr>
        <w:t>Виллозское</w:t>
      </w:r>
      <w:proofErr w:type="spellEnd"/>
      <w:r w:rsidR="00B845D0" w:rsidRPr="00B845D0">
        <w:rPr>
          <w:rFonts w:ascii="Times New Roman" w:eastAsia="Calibri" w:hAnsi="Times New Roman" w:cs="Times New Roman"/>
          <w:sz w:val="24"/>
          <w:szCs w:val="24"/>
        </w:rPr>
        <w:t xml:space="preserve"> сельское поселение с установлением типа – поселок городского типа, предложений и замечаний не поступало.</w:t>
      </w:r>
    </w:p>
    <w:p w:rsidR="00B845D0" w:rsidRPr="00B845D0" w:rsidRDefault="006411F6" w:rsidP="006411F6">
      <w:pPr>
        <w:tabs>
          <w:tab w:val="num"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845D0" w:rsidRPr="00B845D0">
        <w:rPr>
          <w:rFonts w:ascii="Times New Roman" w:eastAsia="Calibri" w:hAnsi="Times New Roman" w:cs="Times New Roman"/>
          <w:sz w:val="24"/>
          <w:szCs w:val="24"/>
        </w:rPr>
        <w:t xml:space="preserve">Публичные слушания проведены в соответствии с требованиями действующего законодательства. Считать публичные слушания по вопросу изменения категории населенного пункта </w:t>
      </w:r>
      <w:proofErr w:type="spellStart"/>
      <w:r w:rsidR="00B845D0" w:rsidRPr="00B845D0">
        <w:rPr>
          <w:rFonts w:ascii="Times New Roman" w:eastAsia="Calibri" w:hAnsi="Times New Roman" w:cs="Times New Roman"/>
          <w:sz w:val="24"/>
          <w:szCs w:val="24"/>
        </w:rPr>
        <w:t>Виллози</w:t>
      </w:r>
      <w:proofErr w:type="spellEnd"/>
      <w:r w:rsidR="00B845D0" w:rsidRPr="00B845D0">
        <w:rPr>
          <w:rFonts w:ascii="Times New Roman" w:eastAsia="Calibri" w:hAnsi="Times New Roman" w:cs="Times New Roman"/>
          <w:sz w:val="24"/>
          <w:szCs w:val="24"/>
        </w:rPr>
        <w:t xml:space="preserve"> муниципального образования </w:t>
      </w:r>
      <w:proofErr w:type="spellStart"/>
      <w:r w:rsidR="00B845D0" w:rsidRPr="00B845D0">
        <w:rPr>
          <w:rFonts w:ascii="Times New Roman" w:eastAsia="Calibri" w:hAnsi="Times New Roman" w:cs="Times New Roman"/>
          <w:sz w:val="24"/>
          <w:szCs w:val="24"/>
        </w:rPr>
        <w:t>Виллозское</w:t>
      </w:r>
      <w:proofErr w:type="spellEnd"/>
      <w:r w:rsidR="00B845D0" w:rsidRPr="00B845D0">
        <w:rPr>
          <w:rFonts w:ascii="Times New Roman" w:eastAsia="Calibri" w:hAnsi="Times New Roman" w:cs="Times New Roman"/>
          <w:sz w:val="24"/>
          <w:szCs w:val="24"/>
        </w:rPr>
        <w:t xml:space="preserve"> сельское поселение с установлением типа – поселок городского типа, состоявшимися.  Присутствующие жители поселения большинством поддержали инициативу преобразования муниципального образования </w:t>
      </w:r>
      <w:proofErr w:type="spellStart"/>
      <w:r w:rsidR="00B845D0" w:rsidRPr="00B845D0">
        <w:rPr>
          <w:rFonts w:ascii="Times New Roman" w:eastAsia="Calibri" w:hAnsi="Times New Roman" w:cs="Times New Roman"/>
          <w:sz w:val="24"/>
          <w:szCs w:val="24"/>
        </w:rPr>
        <w:t>Виллозское</w:t>
      </w:r>
      <w:proofErr w:type="spellEnd"/>
      <w:r w:rsidR="00B845D0" w:rsidRPr="00B845D0">
        <w:rPr>
          <w:rFonts w:ascii="Times New Roman" w:eastAsia="Calibri" w:hAnsi="Times New Roman" w:cs="Times New Roman"/>
          <w:sz w:val="24"/>
          <w:szCs w:val="24"/>
        </w:rPr>
        <w:t xml:space="preserve"> сельское поселение Ломоносовского муниципального района Ленинградской области в связи с изменением статуса сельского поселения и наделения его статусом городского поселения. </w:t>
      </w:r>
      <w:proofErr w:type="gramStart"/>
      <w:r w:rsidR="00B845D0" w:rsidRPr="00B845D0">
        <w:rPr>
          <w:rFonts w:ascii="Times New Roman" w:eastAsia="Calibri" w:hAnsi="Times New Roman" w:cs="Times New Roman"/>
          <w:sz w:val="24"/>
          <w:szCs w:val="24"/>
        </w:rPr>
        <w:t xml:space="preserve">По результатам публичных слушаний принято решение рекомендовать Совету депутатов при принятии решения об изменении категории населенного пункта </w:t>
      </w:r>
      <w:proofErr w:type="spellStart"/>
      <w:r w:rsidR="00B845D0" w:rsidRPr="00B845D0">
        <w:rPr>
          <w:rFonts w:ascii="Times New Roman" w:eastAsia="Calibri" w:hAnsi="Times New Roman" w:cs="Times New Roman"/>
          <w:sz w:val="24"/>
          <w:szCs w:val="24"/>
        </w:rPr>
        <w:t>Виллози</w:t>
      </w:r>
      <w:proofErr w:type="spellEnd"/>
      <w:r w:rsidR="00B845D0" w:rsidRPr="00B845D0">
        <w:rPr>
          <w:rFonts w:ascii="Times New Roman" w:eastAsia="Calibri" w:hAnsi="Times New Roman" w:cs="Times New Roman"/>
          <w:sz w:val="24"/>
          <w:szCs w:val="24"/>
        </w:rPr>
        <w:t xml:space="preserve"> муниципального образования </w:t>
      </w:r>
      <w:proofErr w:type="spellStart"/>
      <w:r w:rsidR="00B845D0" w:rsidRPr="00B845D0">
        <w:rPr>
          <w:rFonts w:ascii="Times New Roman" w:eastAsia="Calibri" w:hAnsi="Times New Roman" w:cs="Times New Roman"/>
          <w:sz w:val="24"/>
          <w:szCs w:val="24"/>
        </w:rPr>
        <w:t>Виллозское</w:t>
      </w:r>
      <w:proofErr w:type="spellEnd"/>
      <w:r w:rsidR="00B845D0" w:rsidRPr="00B845D0">
        <w:rPr>
          <w:rFonts w:ascii="Times New Roman" w:eastAsia="Calibri" w:hAnsi="Times New Roman" w:cs="Times New Roman"/>
          <w:sz w:val="24"/>
          <w:szCs w:val="24"/>
        </w:rPr>
        <w:t xml:space="preserve"> сельское поселение с установлением типа – поселок городского типа, обратиться  с просьбой к Губернатору Ленинградской области выступить инициатором принятия соответствующего областного закона, учитывая результаты публичных слушаний от 21 июля 2016 года.</w:t>
      </w:r>
      <w:proofErr w:type="gramEnd"/>
    </w:p>
    <w:p w:rsidR="00B845D0" w:rsidRPr="00B845D0" w:rsidRDefault="00B845D0" w:rsidP="006411F6">
      <w:pPr>
        <w:tabs>
          <w:tab w:val="num" w:pos="0"/>
        </w:tabs>
        <w:spacing w:after="0" w:line="240" w:lineRule="auto"/>
        <w:jc w:val="both"/>
        <w:rPr>
          <w:rFonts w:ascii="Times New Roman" w:eastAsia="Calibri" w:hAnsi="Times New Roman" w:cs="Times New Roman"/>
          <w:sz w:val="24"/>
          <w:szCs w:val="24"/>
        </w:rPr>
      </w:pPr>
    </w:p>
    <w:p w:rsidR="00B845D0" w:rsidRDefault="00B845D0" w:rsidP="006411F6">
      <w:pPr>
        <w:tabs>
          <w:tab w:val="num" w:pos="0"/>
        </w:tabs>
        <w:spacing w:after="0" w:line="240" w:lineRule="auto"/>
        <w:jc w:val="both"/>
        <w:rPr>
          <w:rFonts w:ascii="Times New Roman" w:eastAsia="Calibri" w:hAnsi="Times New Roman" w:cs="Times New Roman"/>
          <w:sz w:val="24"/>
          <w:szCs w:val="24"/>
        </w:rPr>
      </w:pPr>
      <w:r w:rsidRPr="00B845D0">
        <w:rPr>
          <w:rFonts w:ascii="Times New Roman" w:eastAsia="Calibri" w:hAnsi="Times New Roman" w:cs="Times New Roman"/>
          <w:sz w:val="24"/>
          <w:szCs w:val="24"/>
        </w:rPr>
        <w:t xml:space="preserve">    </w:t>
      </w:r>
      <w:r w:rsidR="006411F6">
        <w:rPr>
          <w:rFonts w:ascii="Times New Roman" w:eastAsia="Calibri" w:hAnsi="Times New Roman" w:cs="Times New Roman"/>
          <w:sz w:val="24"/>
          <w:szCs w:val="24"/>
        </w:rPr>
        <w:tab/>
      </w:r>
      <w:r w:rsidRPr="00B845D0">
        <w:rPr>
          <w:rFonts w:ascii="Times New Roman" w:eastAsia="Calibri" w:hAnsi="Times New Roman" w:cs="Times New Roman"/>
          <w:sz w:val="24"/>
          <w:szCs w:val="24"/>
        </w:rPr>
        <w:t>Председатель публичных слушаний</w:t>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proofErr w:type="spellStart"/>
      <w:r w:rsidRPr="00B845D0">
        <w:rPr>
          <w:rFonts w:ascii="Times New Roman" w:eastAsia="Calibri" w:hAnsi="Times New Roman" w:cs="Times New Roman"/>
          <w:sz w:val="24"/>
          <w:szCs w:val="24"/>
        </w:rPr>
        <w:t>Почепцов</w:t>
      </w:r>
      <w:proofErr w:type="spellEnd"/>
      <w:r w:rsidRPr="00B845D0">
        <w:rPr>
          <w:rFonts w:ascii="Times New Roman" w:eastAsia="Calibri" w:hAnsi="Times New Roman" w:cs="Times New Roman"/>
          <w:sz w:val="24"/>
          <w:szCs w:val="24"/>
        </w:rPr>
        <w:t xml:space="preserve"> Н.В.</w:t>
      </w:r>
    </w:p>
    <w:p w:rsidR="006411F6" w:rsidRPr="00B845D0" w:rsidRDefault="006411F6" w:rsidP="006411F6">
      <w:pPr>
        <w:tabs>
          <w:tab w:val="num" w:pos="0"/>
        </w:tabs>
        <w:spacing w:after="0" w:line="240" w:lineRule="auto"/>
        <w:jc w:val="both"/>
        <w:rPr>
          <w:rFonts w:ascii="Times New Roman" w:eastAsia="Calibri" w:hAnsi="Times New Roman" w:cs="Times New Roman"/>
          <w:sz w:val="24"/>
          <w:szCs w:val="24"/>
        </w:rPr>
      </w:pPr>
    </w:p>
    <w:p w:rsidR="00B845D0" w:rsidRPr="00B845D0" w:rsidRDefault="00B845D0" w:rsidP="006411F6">
      <w:pPr>
        <w:spacing w:after="0" w:line="240" w:lineRule="auto"/>
        <w:ind w:firstLine="708"/>
        <w:jc w:val="both"/>
        <w:rPr>
          <w:rFonts w:ascii="Times New Roman" w:eastAsia="Calibri" w:hAnsi="Times New Roman" w:cs="Times New Roman"/>
          <w:sz w:val="24"/>
          <w:szCs w:val="24"/>
        </w:rPr>
      </w:pPr>
      <w:r w:rsidRPr="00B845D0">
        <w:rPr>
          <w:rFonts w:ascii="Times New Roman" w:eastAsia="Calibri" w:hAnsi="Times New Roman" w:cs="Times New Roman"/>
          <w:sz w:val="24"/>
          <w:szCs w:val="24"/>
        </w:rPr>
        <w:t>Секретарь</w:t>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t xml:space="preserve">                                             </w:t>
      </w:r>
      <w:r w:rsidRPr="00B845D0">
        <w:rPr>
          <w:rFonts w:ascii="Times New Roman" w:eastAsia="Calibri" w:hAnsi="Times New Roman" w:cs="Times New Roman"/>
          <w:sz w:val="24"/>
          <w:szCs w:val="24"/>
        </w:rPr>
        <w:tab/>
      </w:r>
      <w:r w:rsidRPr="00B845D0">
        <w:rPr>
          <w:rFonts w:ascii="Times New Roman" w:eastAsia="Calibri" w:hAnsi="Times New Roman" w:cs="Times New Roman"/>
          <w:sz w:val="24"/>
          <w:szCs w:val="24"/>
        </w:rPr>
        <w:tab/>
        <w:t>Елякова О.Б.</w:t>
      </w:r>
    </w:p>
    <w:p w:rsidR="00D3022A" w:rsidRDefault="00D3022A" w:rsidP="00D3022A">
      <w:pPr>
        <w:ind w:left="-993"/>
        <w:jc w:val="right"/>
        <w:rPr>
          <w:rFonts w:ascii="Times New Roman" w:hAnsi="Times New Roman" w:cs="Times New Roman"/>
          <w:b/>
        </w:rPr>
      </w:pPr>
    </w:p>
    <w:p w:rsidR="00D3022A" w:rsidRPr="008D3EF3" w:rsidRDefault="00D3022A" w:rsidP="008D3EF3">
      <w:pPr>
        <w:pStyle w:val="1"/>
        <w:spacing w:before="0"/>
        <w:jc w:val="right"/>
        <w:rPr>
          <w:rFonts w:ascii="Times New Roman" w:hAnsi="Times New Roman" w:cs="Times New Roman"/>
          <w:noProof/>
          <w:color w:val="000000" w:themeColor="text1"/>
          <w:sz w:val="24"/>
          <w:szCs w:val="24"/>
          <w:lang w:eastAsia="ru-RU"/>
        </w:rPr>
      </w:pPr>
      <w:bookmarkStart w:id="71" w:name="_Toc463206700"/>
      <w:r w:rsidRPr="008D3EF3">
        <w:rPr>
          <w:rFonts w:ascii="Times New Roman" w:hAnsi="Times New Roman" w:cs="Times New Roman"/>
          <w:noProof/>
          <w:color w:val="000000" w:themeColor="text1"/>
          <w:sz w:val="24"/>
          <w:szCs w:val="24"/>
          <w:lang w:eastAsia="ru-RU"/>
        </w:rPr>
        <w:lastRenderedPageBreak/>
        <w:t>Приложение 4.</w:t>
      </w:r>
      <w:bookmarkEnd w:id="71"/>
    </w:p>
    <w:p w:rsidR="00D3022A" w:rsidRPr="000163E8" w:rsidRDefault="00D3022A" w:rsidP="000163E8">
      <w:pPr>
        <w:pStyle w:val="1"/>
        <w:spacing w:before="0"/>
        <w:ind w:firstLine="708"/>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2336" behindDoc="0" locked="0" layoutInCell="1" allowOverlap="1">
            <wp:simplePos x="0" y="0"/>
            <wp:positionH relativeFrom="column">
              <wp:posOffset>-273050</wp:posOffset>
            </wp:positionH>
            <wp:positionV relativeFrom="paragraph">
              <wp:posOffset>187325</wp:posOffset>
            </wp:positionV>
            <wp:extent cx="6389370" cy="8511540"/>
            <wp:effectExtent l="19050" t="0" r="0" b="0"/>
            <wp:wrapSquare wrapText="bothSides"/>
            <wp:docPr id="5" name="Рисунок 1" descr="C:\Users\User\AppData\Local\Temp\Реш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Решение.tif"/>
                    <pic:cNvPicPr>
                      <a:picLocks noChangeAspect="1" noChangeArrowheads="1"/>
                    </pic:cNvPicPr>
                  </pic:nvPicPr>
                  <pic:blipFill>
                    <a:blip r:embed="rId41" cstate="print">
                      <a:lum contrast="10000"/>
                    </a:blip>
                    <a:srcRect t="3008" b="4137"/>
                    <a:stretch>
                      <a:fillRect/>
                    </a:stretch>
                  </pic:blipFill>
                  <pic:spPr bwMode="auto">
                    <a:xfrm>
                      <a:off x="0" y="0"/>
                      <a:ext cx="6389370" cy="8511540"/>
                    </a:xfrm>
                    <a:prstGeom prst="rect">
                      <a:avLst/>
                    </a:prstGeom>
                    <a:noFill/>
                    <a:ln w="9525">
                      <a:noFill/>
                      <a:miter lim="800000"/>
                      <a:headEnd/>
                      <a:tailEnd/>
                    </a:ln>
                  </pic:spPr>
                </pic:pic>
              </a:graphicData>
            </a:graphic>
          </wp:anchor>
        </w:drawing>
      </w:r>
      <w:r>
        <w:br w:type="page"/>
      </w:r>
      <w:bookmarkStart w:id="72" w:name="_Toc463206701"/>
      <w:r w:rsidR="00920C2B" w:rsidRPr="000163E8">
        <w:rPr>
          <w:rFonts w:ascii="Times New Roman" w:hAnsi="Times New Roman" w:cs="Times New Roman"/>
          <w:color w:val="000000" w:themeColor="text1"/>
          <w:sz w:val="24"/>
          <w:szCs w:val="24"/>
        </w:rPr>
        <w:lastRenderedPageBreak/>
        <w:t>Приложение 5.</w:t>
      </w:r>
      <w:r w:rsidR="000163E8">
        <w:rPr>
          <w:rFonts w:ascii="Times New Roman" w:hAnsi="Times New Roman" w:cs="Times New Roman"/>
          <w:color w:val="000000" w:themeColor="text1"/>
          <w:sz w:val="24"/>
          <w:szCs w:val="24"/>
        </w:rPr>
        <w:t xml:space="preserve"> </w:t>
      </w:r>
      <w:r w:rsidR="00920C2B" w:rsidRPr="000163E8">
        <w:rPr>
          <w:rFonts w:ascii="Times New Roman" w:hAnsi="Times New Roman" w:cs="Times New Roman"/>
          <w:color w:val="000000" w:themeColor="text1"/>
          <w:sz w:val="24"/>
          <w:szCs w:val="24"/>
        </w:rPr>
        <w:t>Экспертное заключение</w:t>
      </w:r>
      <w:r w:rsidR="000163E8">
        <w:rPr>
          <w:rFonts w:ascii="Times New Roman" w:hAnsi="Times New Roman" w:cs="Times New Roman"/>
          <w:color w:val="000000" w:themeColor="text1"/>
          <w:sz w:val="24"/>
          <w:szCs w:val="24"/>
        </w:rPr>
        <w:t xml:space="preserve"> </w:t>
      </w:r>
      <w:r w:rsidR="00920C2B" w:rsidRPr="000163E8">
        <w:rPr>
          <w:rFonts w:ascii="Times New Roman" w:hAnsi="Times New Roman" w:cs="Times New Roman"/>
          <w:color w:val="000000" w:themeColor="text1"/>
          <w:sz w:val="24"/>
          <w:szCs w:val="24"/>
        </w:rPr>
        <w:t>на обоснование социально-экономической целесообразности</w:t>
      </w:r>
      <w:r w:rsidR="000163E8">
        <w:rPr>
          <w:rFonts w:ascii="Times New Roman" w:hAnsi="Times New Roman" w:cs="Times New Roman"/>
          <w:color w:val="000000" w:themeColor="text1"/>
          <w:sz w:val="24"/>
          <w:szCs w:val="24"/>
        </w:rPr>
        <w:t xml:space="preserve"> </w:t>
      </w:r>
      <w:r w:rsidR="00920C2B" w:rsidRPr="000163E8">
        <w:rPr>
          <w:rFonts w:ascii="Times New Roman" w:hAnsi="Times New Roman" w:cs="Times New Roman"/>
          <w:color w:val="000000" w:themeColor="text1"/>
          <w:sz w:val="24"/>
          <w:szCs w:val="24"/>
        </w:rPr>
        <w:t>изменения</w:t>
      </w:r>
      <w:r w:rsidRPr="000163E8">
        <w:rPr>
          <w:rFonts w:ascii="Times New Roman" w:hAnsi="Times New Roman" w:cs="Times New Roman"/>
          <w:color w:val="000000" w:themeColor="text1"/>
          <w:sz w:val="24"/>
          <w:szCs w:val="24"/>
        </w:rPr>
        <w:t xml:space="preserve"> административного статуса </w:t>
      </w:r>
      <w:r w:rsidR="000163E8" w:rsidRPr="000163E8">
        <w:rPr>
          <w:rFonts w:ascii="Times New Roman" w:hAnsi="Times New Roman" w:cs="Times New Roman"/>
          <w:color w:val="000000" w:themeColor="text1"/>
          <w:sz w:val="24"/>
          <w:szCs w:val="24"/>
        </w:rPr>
        <w:t>В</w:t>
      </w:r>
      <w:r w:rsidR="00920C2B" w:rsidRPr="000163E8">
        <w:rPr>
          <w:rFonts w:ascii="Times New Roman" w:hAnsi="Times New Roman" w:cs="Times New Roman"/>
          <w:color w:val="000000" w:themeColor="text1"/>
          <w:sz w:val="24"/>
          <w:szCs w:val="24"/>
        </w:rPr>
        <w:t>иллозского сельского поселения</w:t>
      </w:r>
      <w:r w:rsidR="000163E8">
        <w:rPr>
          <w:rFonts w:ascii="Times New Roman" w:hAnsi="Times New Roman" w:cs="Times New Roman"/>
          <w:color w:val="000000" w:themeColor="text1"/>
          <w:sz w:val="24"/>
          <w:szCs w:val="24"/>
        </w:rPr>
        <w:t xml:space="preserve"> </w:t>
      </w:r>
      <w:r w:rsidR="00920C2B" w:rsidRPr="000163E8">
        <w:rPr>
          <w:rFonts w:ascii="Times New Roman" w:hAnsi="Times New Roman" w:cs="Times New Roman"/>
          <w:color w:val="000000" w:themeColor="text1"/>
          <w:sz w:val="24"/>
          <w:szCs w:val="24"/>
        </w:rPr>
        <w:t>Ломоносовского муниципального района Ленинградской области</w:t>
      </w:r>
      <w:r w:rsidR="000163E8">
        <w:rPr>
          <w:rFonts w:ascii="Times New Roman" w:hAnsi="Times New Roman" w:cs="Times New Roman"/>
          <w:color w:val="000000" w:themeColor="text1"/>
          <w:sz w:val="24"/>
          <w:szCs w:val="24"/>
        </w:rPr>
        <w:t xml:space="preserve"> </w:t>
      </w:r>
      <w:r w:rsidR="00920C2B" w:rsidRPr="000163E8">
        <w:rPr>
          <w:rFonts w:ascii="Times New Roman" w:hAnsi="Times New Roman" w:cs="Times New Roman"/>
          <w:color w:val="000000" w:themeColor="text1"/>
          <w:sz w:val="24"/>
          <w:szCs w:val="24"/>
        </w:rPr>
        <w:t xml:space="preserve">и  типа (категории) населённого пункта деревня </w:t>
      </w:r>
      <w:proofErr w:type="spellStart"/>
      <w:r w:rsidR="00920C2B" w:rsidRPr="000163E8">
        <w:rPr>
          <w:rFonts w:ascii="Times New Roman" w:hAnsi="Times New Roman" w:cs="Times New Roman"/>
          <w:color w:val="000000" w:themeColor="text1"/>
          <w:sz w:val="24"/>
          <w:szCs w:val="24"/>
        </w:rPr>
        <w:t>Виллози</w:t>
      </w:r>
      <w:bookmarkEnd w:id="72"/>
      <w:proofErr w:type="spellEnd"/>
    </w:p>
    <w:p w:rsidR="00D3022A" w:rsidRPr="00D3022A" w:rsidRDefault="00D3022A" w:rsidP="00920C2B">
      <w:pPr>
        <w:suppressAutoHyphens/>
        <w:autoSpaceDE w:val="0"/>
        <w:spacing w:after="0"/>
        <w:ind w:left="142"/>
        <w:rPr>
          <w:rFonts w:ascii="Times New Roman" w:eastAsia="Times New Roman" w:hAnsi="Times New Roman" w:cs="Times New Roman"/>
          <w:color w:val="000000"/>
          <w:sz w:val="24"/>
          <w:szCs w:val="24"/>
          <w:lang w:eastAsia="ar-SA"/>
        </w:rPr>
      </w:pPr>
    </w:p>
    <w:p w:rsidR="00D3022A" w:rsidRPr="00D3022A" w:rsidRDefault="00D3022A" w:rsidP="00920C2B">
      <w:pPr>
        <w:suppressAutoHyphens/>
        <w:spacing w:after="0"/>
        <w:ind w:left="142" w:firstLine="566"/>
        <w:jc w:val="both"/>
        <w:rPr>
          <w:rFonts w:ascii="Times New Roman" w:eastAsia="SimSun" w:hAnsi="Times New Roman" w:cs="Times New Roman"/>
          <w:sz w:val="24"/>
          <w:szCs w:val="24"/>
          <w:lang w:eastAsia="ar-SA"/>
        </w:rPr>
      </w:pPr>
      <w:r w:rsidRPr="00D3022A">
        <w:rPr>
          <w:rFonts w:ascii="Times New Roman" w:eastAsia="Times New Roman" w:hAnsi="Times New Roman" w:cs="Times New Roman"/>
          <w:color w:val="000000"/>
          <w:sz w:val="24"/>
          <w:szCs w:val="24"/>
          <w:lang w:eastAsia="ar-SA"/>
        </w:rPr>
        <w:t xml:space="preserve">Экспертная комиссия в составе директора Ресурсного центра по стратегическому планированию при МЦСЭИ </w:t>
      </w:r>
      <w:proofErr w:type="spellStart"/>
      <w:r w:rsidRPr="00D3022A">
        <w:rPr>
          <w:rFonts w:ascii="Times New Roman" w:eastAsia="Times New Roman" w:hAnsi="Times New Roman" w:cs="Times New Roman"/>
          <w:color w:val="000000"/>
          <w:sz w:val="24"/>
          <w:szCs w:val="24"/>
          <w:lang w:eastAsia="ar-SA"/>
        </w:rPr>
        <w:t>Леонтьевский</w:t>
      </w:r>
      <w:proofErr w:type="spellEnd"/>
      <w:r w:rsidRPr="00D3022A">
        <w:rPr>
          <w:rFonts w:ascii="Times New Roman" w:eastAsia="Times New Roman" w:hAnsi="Times New Roman" w:cs="Times New Roman"/>
          <w:color w:val="000000"/>
          <w:sz w:val="24"/>
          <w:szCs w:val="24"/>
          <w:lang w:eastAsia="ar-SA"/>
        </w:rPr>
        <w:t xml:space="preserve"> центр, </w:t>
      </w:r>
      <w:r w:rsidRPr="00D3022A">
        <w:rPr>
          <w:rFonts w:ascii="Times New Roman" w:eastAsia="SimSun" w:hAnsi="Times New Roman" w:cs="Times New Roman"/>
          <w:sz w:val="24"/>
          <w:szCs w:val="24"/>
          <w:lang w:eastAsia="ar-SA"/>
        </w:rPr>
        <w:t xml:space="preserve">доктора экономических наук, профессора  Б.С. </w:t>
      </w:r>
      <w:proofErr w:type="spellStart"/>
      <w:r w:rsidRPr="00D3022A">
        <w:rPr>
          <w:rFonts w:ascii="Times New Roman" w:eastAsia="SimSun" w:hAnsi="Times New Roman" w:cs="Times New Roman"/>
          <w:sz w:val="24"/>
          <w:szCs w:val="24"/>
          <w:lang w:eastAsia="ar-SA"/>
        </w:rPr>
        <w:t>Жихаревича</w:t>
      </w:r>
      <w:proofErr w:type="spellEnd"/>
      <w:r w:rsidRPr="00D3022A">
        <w:rPr>
          <w:rFonts w:ascii="Times New Roman" w:eastAsia="SimSun" w:hAnsi="Times New Roman" w:cs="Times New Roman"/>
          <w:sz w:val="24"/>
          <w:szCs w:val="24"/>
          <w:lang w:eastAsia="ar-SA"/>
        </w:rPr>
        <w:t xml:space="preserve">; </w:t>
      </w:r>
      <w:r w:rsidRPr="00D3022A">
        <w:rPr>
          <w:rFonts w:ascii="Times New Roman" w:eastAsia="Times New Roman" w:hAnsi="Times New Roman" w:cs="Times New Roman"/>
          <w:bCs/>
          <w:color w:val="212020"/>
          <w:sz w:val="24"/>
          <w:szCs w:val="24"/>
          <w:lang w:eastAsia="ar-SA"/>
        </w:rPr>
        <w:t xml:space="preserve">профессора Северо-Западного  института управления </w:t>
      </w:r>
      <w:proofErr w:type="spellStart"/>
      <w:r w:rsidRPr="00D3022A">
        <w:rPr>
          <w:rFonts w:ascii="Times New Roman" w:eastAsia="Times New Roman" w:hAnsi="Times New Roman" w:cs="Times New Roman"/>
          <w:bCs/>
          <w:color w:val="212020"/>
          <w:sz w:val="24"/>
          <w:szCs w:val="24"/>
          <w:lang w:eastAsia="ar-SA"/>
        </w:rPr>
        <w:t>РАНХиГС</w:t>
      </w:r>
      <w:proofErr w:type="spellEnd"/>
      <w:r w:rsidRPr="00D3022A">
        <w:rPr>
          <w:rFonts w:ascii="Times New Roman" w:eastAsia="Times New Roman" w:hAnsi="Times New Roman" w:cs="Times New Roman"/>
          <w:bCs/>
          <w:color w:val="212020"/>
          <w:sz w:val="24"/>
          <w:szCs w:val="24"/>
          <w:lang w:eastAsia="ar-SA"/>
        </w:rPr>
        <w:t>,</w:t>
      </w:r>
      <w:r w:rsidRPr="00D3022A">
        <w:rPr>
          <w:rFonts w:ascii="Times New Roman" w:eastAsia="SimSun" w:hAnsi="Times New Roman" w:cs="Times New Roman"/>
          <w:sz w:val="24"/>
          <w:szCs w:val="24"/>
          <w:lang w:eastAsia="ar-SA"/>
        </w:rPr>
        <w:t xml:space="preserve"> доктора экономических наук </w:t>
      </w:r>
      <w:r w:rsidRPr="00D3022A">
        <w:rPr>
          <w:rFonts w:ascii="Times New Roman" w:eastAsia="Times New Roman" w:hAnsi="Times New Roman" w:cs="Times New Roman"/>
          <w:bCs/>
          <w:color w:val="212020"/>
          <w:sz w:val="24"/>
          <w:szCs w:val="24"/>
          <w:lang w:eastAsia="ar-SA"/>
        </w:rPr>
        <w:t xml:space="preserve"> А.Д. </w:t>
      </w:r>
      <w:proofErr w:type="spellStart"/>
      <w:r w:rsidRPr="00D3022A">
        <w:rPr>
          <w:rFonts w:ascii="Times New Roman" w:eastAsia="Times New Roman" w:hAnsi="Times New Roman" w:cs="Times New Roman"/>
          <w:bCs/>
          <w:color w:val="212020"/>
          <w:sz w:val="24"/>
          <w:szCs w:val="24"/>
          <w:lang w:eastAsia="ar-SA"/>
        </w:rPr>
        <w:t>Шматко</w:t>
      </w:r>
      <w:proofErr w:type="spellEnd"/>
      <w:r w:rsidRPr="00D3022A">
        <w:rPr>
          <w:rFonts w:ascii="Times New Roman" w:eastAsia="Times New Roman" w:hAnsi="Times New Roman" w:cs="Times New Roman"/>
          <w:bCs/>
          <w:color w:val="212020"/>
          <w:sz w:val="24"/>
          <w:szCs w:val="24"/>
          <w:lang w:eastAsia="ar-SA"/>
        </w:rPr>
        <w:t xml:space="preserve">; </w:t>
      </w:r>
      <w:proofErr w:type="gramStart"/>
      <w:r w:rsidRPr="00D3022A">
        <w:rPr>
          <w:rFonts w:ascii="Times New Roman" w:eastAsia="Times New Roman" w:hAnsi="Times New Roman" w:cs="Times New Roman"/>
          <w:bCs/>
          <w:color w:val="212020"/>
          <w:sz w:val="24"/>
          <w:szCs w:val="24"/>
          <w:lang w:eastAsia="ar-SA"/>
        </w:rPr>
        <w:t xml:space="preserve">председателя правления некоммерческого партнерства   «Ассоциация     специалистов по экономическому развитию территорий» </w:t>
      </w:r>
      <w:r w:rsidRPr="00D3022A">
        <w:rPr>
          <w:rFonts w:ascii="Times New Roman" w:eastAsia="SimSun" w:hAnsi="Times New Roman" w:cs="Times New Roman"/>
          <w:sz w:val="24"/>
          <w:szCs w:val="24"/>
          <w:lang w:eastAsia="ar-SA"/>
        </w:rPr>
        <w:t xml:space="preserve">кандидата экономических наук </w:t>
      </w:r>
      <w:r w:rsidRPr="00D3022A">
        <w:rPr>
          <w:rFonts w:ascii="Times New Roman" w:eastAsia="Times New Roman" w:hAnsi="Times New Roman" w:cs="Times New Roman"/>
          <w:bCs/>
          <w:color w:val="212020"/>
          <w:sz w:val="24"/>
          <w:szCs w:val="24"/>
          <w:lang w:eastAsia="ar-SA"/>
        </w:rPr>
        <w:t xml:space="preserve">Н.А. Лебедевой и   </w:t>
      </w:r>
      <w:r w:rsidRPr="00D3022A">
        <w:rPr>
          <w:rFonts w:ascii="Times New Roman" w:eastAsia="Times New Roman" w:hAnsi="Times New Roman" w:cs="Times New Roman"/>
          <w:sz w:val="24"/>
          <w:szCs w:val="24"/>
          <w:lang w:eastAsia="ar-SA"/>
        </w:rPr>
        <w:t>исполнительного директора ассоциации "Совет муниципальных образований Ленинградской области"</w:t>
      </w:r>
      <w:r w:rsidRPr="00D3022A">
        <w:rPr>
          <w:rFonts w:ascii="Times New Roman" w:eastAsia="Times New Roman" w:hAnsi="Times New Roman" w:cs="Times New Roman"/>
          <w:color w:val="000000"/>
          <w:sz w:val="24"/>
          <w:szCs w:val="24"/>
          <w:shd w:val="clear" w:color="auto" w:fill="FFFFFF"/>
          <w:lang w:eastAsia="ar-SA"/>
        </w:rPr>
        <w:t xml:space="preserve">  </w:t>
      </w:r>
      <w:r w:rsidRPr="00D3022A">
        <w:rPr>
          <w:rFonts w:ascii="Times New Roman" w:eastAsia="SimSun" w:hAnsi="Times New Roman" w:cs="Times New Roman"/>
          <w:sz w:val="24"/>
          <w:szCs w:val="24"/>
          <w:lang w:eastAsia="ar-SA"/>
        </w:rPr>
        <w:t>кандидата экономических наук</w:t>
      </w:r>
      <w:r w:rsidRPr="00D3022A">
        <w:rPr>
          <w:rFonts w:ascii="Times New Roman" w:eastAsia="Times New Roman" w:hAnsi="Times New Roman" w:cs="Times New Roman"/>
          <w:bCs/>
          <w:color w:val="212020"/>
          <w:sz w:val="24"/>
          <w:szCs w:val="24"/>
          <w:lang w:eastAsia="ar-SA"/>
        </w:rPr>
        <w:t xml:space="preserve">  </w:t>
      </w:r>
      <w:r w:rsidRPr="00D3022A">
        <w:rPr>
          <w:rFonts w:ascii="Times New Roman" w:eastAsia="Times New Roman" w:hAnsi="Times New Roman" w:cs="Times New Roman"/>
          <w:color w:val="000000"/>
          <w:sz w:val="24"/>
          <w:szCs w:val="24"/>
          <w:shd w:val="clear" w:color="auto" w:fill="FFFFFF"/>
          <w:lang w:eastAsia="ar-SA"/>
        </w:rPr>
        <w:t xml:space="preserve">А.А. Бондарь  ознакомилась   с материалами по    </w:t>
      </w:r>
      <w:r w:rsidRPr="00D3022A">
        <w:rPr>
          <w:rFonts w:ascii="Times New Roman" w:eastAsia="Times New Roman" w:hAnsi="Times New Roman" w:cs="Times New Roman"/>
          <w:sz w:val="24"/>
          <w:szCs w:val="24"/>
          <w:lang w:eastAsia="ar-SA"/>
        </w:rPr>
        <w:t>обоснованию социально-экономической целесообразности</w:t>
      </w:r>
      <w:r w:rsidRPr="00D3022A">
        <w:rPr>
          <w:rFonts w:ascii="Times New Roman" w:eastAsia="Times New Roman" w:hAnsi="Times New Roman" w:cs="Times New Roman"/>
          <w:sz w:val="28"/>
          <w:szCs w:val="28"/>
          <w:lang w:eastAsia="ar-SA"/>
        </w:rPr>
        <w:t xml:space="preserve">  </w:t>
      </w:r>
      <w:r w:rsidRPr="00D3022A">
        <w:rPr>
          <w:rFonts w:ascii="Times New Roman" w:eastAsia="SimSun" w:hAnsi="Times New Roman" w:cs="Times New Roman"/>
          <w:sz w:val="24"/>
          <w:szCs w:val="24"/>
          <w:lang w:eastAsia="ar-SA"/>
        </w:rPr>
        <w:t xml:space="preserve">изменения административного статуса </w:t>
      </w:r>
      <w:r w:rsidRPr="00D3022A">
        <w:rPr>
          <w:rFonts w:ascii="Times New Roman" w:eastAsia="Times New Roman" w:hAnsi="Times New Roman" w:cs="Times New Roman"/>
          <w:sz w:val="24"/>
          <w:szCs w:val="24"/>
          <w:lang w:eastAsia="ar-SA"/>
        </w:rPr>
        <w:t xml:space="preserve">Виллозского сельского поселения на статус городского поселения </w:t>
      </w:r>
      <w:r w:rsidRPr="00D3022A">
        <w:rPr>
          <w:rFonts w:ascii="Times New Roman" w:eastAsia="SimSun" w:hAnsi="Times New Roman" w:cs="Times New Roman"/>
          <w:sz w:val="24"/>
          <w:szCs w:val="24"/>
          <w:lang w:eastAsia="ar-SA"/>
        </w:rPr>
        <w:t xml:space="preserve"> и  типа (категории) населённого пункта деревня </w:t>
      </w:r>
      <w:proofErr w:type="spellStart"/>
      <w:r w:rsidRPr="00D3022A">
        <w:rPr>
          <w:rFonts w:ascii="Times New Roman" w:eastAsia="SimSun" w:hAnsi="Times New Roman" w:cs="Times New Roman"/>
          <w:sz w:val="24"/>
          <w:szCs w:val="24"/>
          <w:lang w:eastAsia="ar-SA"/>
        </w:rPr>
        <w:t>Виллози</w:t>
      </w:r>
      <w:proofErr w:type="spellEnd"/>
      <w:r w:rsidRPr="00D3022A">
        <w:rPr>
          <w:rFonts w:ascii="Times New Roman" w:eastAsia="SimSun" w:hAnsi="Times New Roman" w:cs="Times New Roman"/>
          <w:sz w:val="24"/>
          <w:szCs w:val="24"/>
          <w:lang w:eastAsia="ar-SA"/>
        </w:rPr>
        <w:t xml:space="preserve"> на категорию городского поселка. </w:t>
      </w:r>
      <w:proofErr w:type="gramEnd"/>
    </w:p>
    <w:p w:rsidR="00D3022A" w:rsidRPr="00D3022A" w:rsidRDefault="00D3022A" w:rsidP="00920C2B">
      <w:pPr>
        <w:suppressAutoHyphens/>
        <w:spacing w:after="0"/>
        <w:ind w:left="142" w:firstLine="566"/>
        <w:jc w:val="both"/>
        <w:rPr>
          <w:rFonts w:ascii="Times New Roman" w:eastAsia="SimSun" w:hAnsi="Times New Roman" w:cs="Times New Roman"/>
          <w:sz w:val="24"/>
          <w:szCs w:val="24"/>
          <w:lang w:eastAsia="ar-SA"/>
        </w:rPr>
      </w:pPr>
      <w:r w:rsidRPr="00D3022A">
        <w:rPr>
          <w:rFonts w:ascii="Times New Roman" w:eastAsia="Times New Roman" w:hAnsi="Times New Roman" w:cs="Times New Roman"/>
          <w:color w:val="000000"/>
          <w:sz w:val="24"/>
          <w:szCs w:val="24"/>
          <w:lang w:eastAsia="ar-SA"/>
        </w:rPr>
        <w:t xml:space="preserve">Материалы по </w:t>
      </w:r>
      <w:r w:rsidRPr="00D3022A">
        <w:rPr>
          <w:rFonts w:ascii="Times New Roman" w:eastAsia="Times New Roman" w:hAnsi="Times New Roman" w:cs="Times New Roman"/>
          <w:sz w:val="24"/>
          <w:szCs w:val="24"/>
          <w:lang w:eastAsia="ar-SA"/>
        </w:rPr>
        <w:t>обоснованию целесообразности</w:t>
      </w:r>
      <w:r w:rsidRPr="00D3022A">
        <w:rPr>
          <w:rFonts w:ascii="Times New Roman" w:eastAsia="Times New Roman" w:hAnsi="Times New Roman" w:cs="Times New Roman"/>
          <w:sz w:val="28"/>
          <w:szCs w:val="28"/>
          <w:lang w:eastAsia="ar-SA"/>
        </w:rPr>
        <w:t xml:space="preserve">  </w:t>
      </w:r>
      <w:r w:rsidRPr="00D3022A">
        <w:rPr>
          <w:rFonts w:ascii="Times New Roman" w:eastAsia="SimSun" w:hAnsi="Times New Roman" w:cs="Times New Roman"/>
          <w:sz w:val="24"/>
          <w:szCs w:val="24"/>
          <w:lang w:eastAsia="ar-SA"/>
        </w:rPr>
        <w:t xml:space="preserve">изменения административного статуса </w:t>
      </w:r>
      <w:r w:rsidRPr="00D3022A">
        <w:rPr>
          <w:rFonts w:ascii="Times New Roman" w:eastAsia="Times New Roman" w:hAnsi="Times New Roman" w:cs="Times New Roman"/>
          <w:sz w:val="24"/>
          <w:szCs w:val="24"/>
          <w:lang w:eastAsia="ar-SA"/>
        </w:rPr>
        <w:t>Виллозского сельского поселения Ломоносовского муниципального района Ленинградской области</w:t>
      </w:r>
      <w:r w:rsidRPr="00D3022A">
        <w:rPr>
          <w:rFonts w:ascii="Times New Roman" w:eastAsia="SimSun" w:hAnsi="Times New Roman" w:cs="Times New Roman"/>
          <w:sz w:val="24"/>
          <w:szCs w:val="24"/>
          <w:lang w:eastAsia="ar-SA"/>
        </w:rPr>
        <w:t xml:space="preserve">  и  типа (категории) населённого пункта деревня </w:t>
      </w:r>
      <w:proofErr w:type="spellStart"/>
      <w:r w:rsidRPr="00D3022A">
        <w:rPr>
          <w:rFonts w:ascii="Times New Roman" w:eastAsia="SimSun" w:hAnsi="Times New Roman" w:cs="Times New Roman"/>
          <w:sz w:val="24"/>
          <w:szCs w:val="24"/>
          <w:lang w:eastAsia="ar-SA"/>
        </w:rPr>
        <w:t>Виллози</w:t>
      </w:r>
      <w:proofErr w:type="spellEnd"/>
      <w:r w:rsidRPr="00D3022A">
        <w:rPr>
          <w:rFonts w:ascii="Times New Roman" w:eastAsia="SimSun" w:hAnsi="Times New Roman" w:cs="Times New Roman"/>
          <w:sz w:val="24"/>
          <w:szCs w:val="24"/>
          <w:lang w:eastAsia="ar-SA"/>
        </w:rPr>
        <w:t xml:space="preserve"> </w:t>
      </w:r>
      <w:r w:rsidRPr="00D3022A">
        <w:rPr>
          <w:rFonts w:ascii="Times New Roman" w:eastAsia="Times New Roman" w:hAnsi="Times New Roman" w:cs="Times New Roman"/>
          <w:color w:val="000000"/>
          <w:sz w:val="24"/>
          <w:szCs w:val="24"/>
          <w:lang w:eastAsia="ar-SA"/>
        </w:rPr>
        <w:t xml:space="preserve">были  </w:t>
      </w:r>
      <w:r w:rsidRPr="00D3022A">
        <w:rPr>
          <w:rFonts w:ascii="Times New Roman" w:eastAsia="SimSun" w:hAnsi="Times New Roman" w:cs="Times New Roman"/>
          <w:sz w:val="24"/>
          <w:szCs w:val="24"/>
          <w:lang w:eastAsia="ar-SA"/>
        </w:rPr>
        <w:t xml:space="preserve">представлены местной </w:t>
      </w:r>
      <w:r w:rsidRPr="00D3022A">
        <w:rPr>
          <w:rFonts w:ascii="Times New Roman" w:eastAsia="Times New Roman" w:hAnsi="Times New Roman" w:cs="Times New Roman"/>
          <w:sz w:val="24"/>
          <w:szCs w:val="24"/>
          <w:lang w:eastAsia="ar-SA"/>
        </w:rPr>
        <w:t xml:space="preserve"> администрацией муниципального образования </w:t>
      </w:r>
      <w:proofErr w:type="spellStart"/>
      <w:r w:rsidRPr="00D3022A">
        <w:rPr>
          <w:rFonts w:ascii="Times New Roman" w:eastAsia="SimSun" w:hAnsi="Times New Roman" w:cs="Times New Roman"/>
          <w:sz w:val="24"/>
          <w:szCs w:val="24"/>
          <w:lang w:eastAsia="ar-SA"/>
        </w:rPr>
        <w:t>Виллозское</w:t>
      </w:r>
      <w:proofErr w:type="spellEnd"/>
      <w:r w:rsidRPr="00D3022A">
        <w:rPr>
          <w:rFonts w:ascii="Times New Roman" w:eastAsia="SimSun" w:hAnsi="Times New Roman" w:cs="Times New Roman"/>
          <w:sz w:val="24"/>
          <w:szCs w:val="24"/>
          <w:lang w:eastAsia="ar-SA"/>
        </w:rPr>
        <w:t xml:space="preserve"> сельское поселение.</w:t>
      </w:r>
    </w:p>
    <w:p w:rsidR="00D3022A" w:rsidRPr="00D3022A" w:rsidRDefault="00D3022A" w:rsidP="00920C2B">
      <w:pPr>
        <w:suppressAutoHyphens/>
        <w:spacing w:after="0"/>
        <w:ind w:left="142" w:firstLine="566"/>
        <w:jc w:val="both"/>
        <w:rPr>
          <w:rFonts w:ascii="Times New Roman" w:eastAsia="SimSun" w:hAnsi="Times New Roman" w:cs="Times New Roman"/>
          <w:sz w:val="24"/>
          <w:szCs w:val="24"/>
          <w:lang w:eastAsia="ar-SA"/>
        </w:rPr>
      </w:pPr>
      <w:r w:rsidRPr="00D3022A">
        <w:rPr>
          <w:rFonts w:ascii="Times New Roman" w:eastAsia="SimSun" w:hAnsi="Times New Roman" w:cs="Times New Roman"/>
          <w:sz w:val="24"/>
          <w:szCs w:val="24"/>
          <w:lang w:eastAsia="ar-SA"/>
        </w:rPr>
        <w:t xml:space="preserve">По результатам изучения представленных материалов </w:t>
      </w:r>
      <w:r w:rsidRPr="00D3022A">
        <w:rPr>
          <w:rFonts w:ascii="Times New Roman" w:eastAsia="Times New Roman" w:hAnsi="Times New Roman" w:cs="Times New Roman"/>
          <w:sz w:val="24"/>
          <w:szCs w:val="24"/>
          <w:lang w:eastAsia="ar-SA"/>
        </w:rPr>
        <w:t xml:space="preserve"> </w:t>
      </w:r>
      <w:r w:rsidRPr="00D3022A">
        <w:rPr>
          <w:rFonts w:ascii="Times New Roman" w:eastAsia="Times New Roman" w:hAnsi="Times New Roman" w:cs="Times New Roman"/>
          <w:color w:val="000000"/>
          <w:sz w:val="24"/>
          <w:szCs w:val="24"/>
          <w:lang w:eastAsia="ar-SA"/>
        </w:rPr>
        <w:t>экспертная комиссия  пришла к следующему заключению:</w:t>
      </w:r>
    </w:p>
    <w:p w:rsidR="00D3022A" w:rsidRPr="00D3022A" w:rsidRDefault="00D3022A" w:rsidP="00920C2B">
      <w:pPr>
        <w:suppressAutoHyphens/>
        <w:spacing w:after="0"/>
        <w:ind w:left="142"/>
        <w:jc w:val="both"/>
        <w:rPr>
          <w:rFonts w:ascii="Times New Roman" w:eastAsia="SimSun" w:hAnsi="Times New Roman" w:cs="Times New Roman"/>
          <w:b/>
          <w:sz w:val="24"/>
          <w:szCs w:val="24"/>
          <w:lang w:eastAsia="ar-SA"/>
        </w:rPr>
      </w:pPr>
    </w:p>
    <w:p w:rsidR="00D3022A" w:rsidRPr="00D3022A" w:rsidRDefault="00D3022A" w:rsidP="00920C2B">
      <w:pPr>
        <w:suppressAutoHyphens/>
        <w:spacing w:after="0"/>
        <w:ind w:left="142"/>
        <w:jc w:val="both"/>
        <w:rPr>
          <w:rFonts w:ascii="Times New Roman" w:eastAsia="SimSun" w:hAnsi="Times New Roman" w:cs="Times New Roman"/>
          <w:sz w:val="24"/>
          <w:szCs w:val="24"/>
          <w:lang w:eastAsia="ar-SA"/>
        </w:rPr>
      </w:pPr>
      <w:r w:rsidRPr="00D3022A">
        <w:rPr>
          <w:rFonts w:ascii="Times New Roman" w:eastAsia="SimSun" w:hAnsi="Times New Roman" w:cs="Times New Roman"/>
          <w:b/>
          <w:sz w:val="24"/>
          <w:szCs w:val="24"/>
          <w:lang w:eastAsia="ar-SA"/>
        </w:rPr>
        <w:t>1.</w:t>
      </w:r>
      <w:r w:rsidRPr="00D3022A">
        <w:rPr>
          <w:rFonts w:ascii="Times New Roman" w:eastAsia="SimSun" w:hAnsi="Times New Roman" w:cs="Times New Roman"/>
          <w:sz w:val="24"/>
          <w:szCs w:val="24"/>
          <w:lang w:eastAsia="ar-SA"/>
        </w:rPr>
        <w:t xml:space="preserve"> </w:t>
      </w:r>
      <w:r w:rsidRPr="00D3022A">
        <w:rPr>
          <w:rFonts w:ascii="Times New Roman" w:eastAsia="SimSun" w:hAnsi="Times New Roman" w:cs="Times New Roman"/>
          <w:b/>
          <w:sz w:val="24"/>
          <w:szCs w:val="24"/>
          <w:lang w:eastAsia="ar-SA"/>
        </w:rPr>
        <w:t>Правомерность</w:t>
      </w:r>
      <w:r w:rsidRPr="00D3022A">
        <w:rPr>
          <w:rFonts w:ascii="Times New Roman" w:eastAsia="SimSun" w:hAnsi="Times New Roman" w:cs="Times New Roman"/>
          <w:sz w:val="24"/>
          <w:szCs w:val="24"/>
          <w:lang w:eastAsia="ar-SA"/>
        </w:rPr>
        <w:t xml:space="preserve"> </w:t>
      </w:r>
      <w:r w:rsidRPr="00D3022A">
        <w:rPr>
          <w:rFonts w:ascii="Times New Roman" w:eastAsia="SimSun" w:hAnsi="Times New Roman" w:cs="Times New Roman"/>
          <w:b/>
          <w:sz w:val="24"/>
          <w:szCs w:val="24"/>
          <w:lang w:eastAsia="ar-SA"/>
        </w:rPr>
        <w:t xml:space="preserve">постановки вопроса об изменении статуса муниципального образования </w:t>
      </w:r>
      <w:proofErr w:type="spellStart"/>
      <w:r w:rsidRPr="00D3022A">
        <w:rPr>
          <w:rFonts w:ascii="Times New Roman" w:eastAsia="SimSun" w:hAnsi="Times New Roman" w:cs="Times New Roman"/>
          <w:b/>
          <w:sz w:val="24"/>
          <w:szCs w:val="24"/>
          <w:lang w:eastAsia="ar-SA"/>
        </w:rPr>
        <w:t>Виллозское</w:t>
      </w:r>
      <w:proofErr w:type="spellEnd"/>
      <w:r w:rsidRPr="00D3022A">
        <w:rPr>
          <w:rFonts w:ascii="Times New Roman" w:eastAsia="SimSun" w:hAnsi="Times New Roman" w:cs="Times New Roman"/>
          <w:b/>
          <w:sz w:val="24"/>
          <w:szCs w:val="24"/>
          <w:lang w:eastAsia="ar-SA"/>
        </w:rPr>
        <w:t xml:space="preserve"> сельское поселение и типа (категории) населённого пункта деревня </w:t>
      </w:r>
      <w:proofErr w:type="spellStart"/>
      <w:r w:rsidRPr="00D3022A">
        <w:rPr>
          <w:rFonts w:ascii="Times New Roman" w:eastAsia="SimSun" w:hAnsi="Times New Roman" w:cs="Times New Roman"/>
          <w:b/>
          <w:sz w:val="24"/>
          <w:szCs w:val="24"/>
          <w:lang w:eastAsia="ar-SA"/>
        </w:rPr>
        <w:t>Виллози</w:t>
      </w:r>
      <w:proofErr w:type="spellEnd"/>
      <w:r w:rsidRPr="00D3022A">
        <w:rPr>
          <w:rFonts w:ascii="Times New Roman" w:eastAsia="SimSun" w:hAnsi="Times New Roman" w:cs="Times New Roman"/>
          <w:b/>
          <w:sz w:val="24"/>
          <w:szCs w:val="24"/>
          <w:lang w:eastAsia="ar-SA"/>
        </w:rPr>
        <w:t>.</w:t>
      </w:r>
    </w:p>
    <w:p w:rsidR="00D3022A" w:rsidRPr="00D3022A" w:rsidRDefault="00D3022A" w:rsidP="00920C2B">
      <w:pPr>
        <w:suppressAutoHyphens/>
        <w:spacing w:after="0"/>
        <w:ind w:left="142" w:firstLine="566"/>
        <w:jc w:val="both"/>
        <w:rPr>
          <w:rFonts w:ascii="Times New Roman" w:eastAsia="Times New Roman" w:hAnsi="Times New Roman" w:cs="Times New Roman"/>
          <w:color w:val="000000" w:themeColor="text1"/>
          <w:sz w:val="24"/>
          <w:szCs w:val="24"/>
          <w:lang w:eastAsia="ar-SA"/>
        </w:rPr>
      </w:pPr>
      <w:proofErr w:type="gramStart"/>
      <w:r w:rsidRPr="00D3022A">
        <w:rPr>
          <w:rFonts w:ascii="Times New Roman" w:eastAsia="SimSun" w:hAnsi="Times New Roman" w:cs="Times New Roman"/>
          <w:sz w:val="24"/>
          <w:szCs w:val="24"/>
          <w:lang w:eastAsia="ar-SA"/>
        </w:rPr>
        <w:t>Основными аргументами</w:t>
      </w:r>
      <w:r w:rsidRPr="00D3022A">
        <w:rPr>
          <w:rFonts w:ascii="Times New Roman" w:eastAsia="SimSun" w:hAnsi="Times New Roman" w:cs="Times New Roman"/>
          <w:b/>
          <w:sz w:val="24"/>
          <w:szCs w:val="24"/>
          <w:lang w:eastAsia="ar-SA"/>
        </w:rPr>
        <w:t xml:space="preserve"> </w:t>
      </w:r>
      <w:r w:rsidRPr="00D3022A">
        <w:rPr>
          <w:rFonts w:ascii="Times New Roman" w:eastAsia="SimSun" w:hAnsi="Times New Roman" w:cs="Times New Roman"/>
          <w:sz w:val="24"/>
          <w:szCs w:val="24"/>
          <w:lang w:eastAsia="ar-SA"/>
        </w:rPr>
        <w:t xml:space="preserve">наделения муниципального образования </w:t>
      </w:r>
      <w:proofErr w:type="spellStart"/>
      <w:r w:rsidRPr="00D3022A">
        <w:rPr>
          <w:rFonts w:ascii="Times New Roman" w:eastAsia="SimSun" w:hAnsi="Times New Roman" w:cs="Times New Roman"/>
          <w:sz w:val="24"/>
          <w:szCs w:val="24"/>
          <w:lang w:eastAsia="ar-SA"/>
        </w:rPr>
        <w:t>Виллозское</w:t>
      </w:r>
      <w:proofErr w:type="spellEnd"/>
      <w:r w:rsidRPr="00D3022A">
        <w:rPr>
          <w:rFonts w:ascii="Times New Roman" w:eastAsia="SimSun" w:hAnsi="Times New Roman" w:cs="Times New Roman"/>
          <w:sz w:val="24"/>
          <w:szCs w:val="24"/>
          <w:lang w:eastAsia="ar-SA"/>
        </w:rPr>
        <w:t xml:space="preserve"> сельское поселение статусом городского поселения  являются </w:t>
      </w:r>
      <w:r w:rsidRPr="00D3022A">
        <w:rPr>
          <w:rFonts w:ascii="Times New Roman" w:eastAsia="Times New Roman" w:hAnsi="Times New Roman" w:cs="Times New Roman"/>
          <w:sz w:val="24"/>
          <w:szCs w:val="24"/>
          <w:lang w:eastAsia="ar-SA"/>
        </w:rPr>
        <w:t>необходимость приведения</w:t>
      </w:r>
      <w:r w:rsidRPr="00D3022A">
        <w:rPr>
          <w:rFonts w:ascii="Times New Roman" w:eastAsia="SimSun" w:hAnsi="Times New Roman" w:cs="Times New Roman"/>
          <w:b/>
          <w:sz w:val="24"/>
          <w:szCs w:val="24"/>
          <w:lang w:eastAsia="ar-SA"/>
        </w:rPr>
        <w:t xml:space="preserve"> </w:t>
      </w:r>
      <w:r w:rsidRPr="00D3022A">
        <w:rPr>
          <w:rFonts w:ascii="Times New Roman" w:eastAsia="SimSun" w:hAnsi="Times New Roman" w:cs="Times New Roman"/>
          <w:sz w:val="24"/>
          <w:szCs w:val="24"/>
          <w:lang w:eastAsia="ar-SA"/>
        </w:rPr>
        <w:t xml:space="preserve">типа (категории) населённого пункта деревня </w:t>
      </w:r>
      <w:proofErr w:type="spellStart"/>
      <w:r w:rsidRPr="00D3022A">
        <w:rPr>
          <w:rFonts w:ascii="Times New Roman" w:eastAsia="SimSun" w:hAnsi="Times New Roman" w:cs="Times New Roman"/>
          <w:sz w:val="24"/>
          <w:szCs w:val="24"/>
          <w:lang w:eastAsia="ar-SA"/>
        </w:rPr>
        <w:t>Виллози</w:t>
      </w:r>
      <w:proofErr w:type="spellEnd"/>
      <w:r w:rsidRPr="00D3022A">
        <w:rPr>
          <w:rFonts w:ascii="Times New Roman" w:eastAsia="SimSun" w:hAnsi="Times New Roman" w:cs="Times New Roman"/>
          <w:sz w:val="24"/>
          <w:szCs w:val="24"/>
          <w:lang w:eastAsia="ar-SA"/>
        </w:rPr>
        <w:t xml:space="preserve"> </w:t>
      </w:r>
      <w:r w:rsidRPr="00D3022A">
        <w:rPr>
          <w:rFonts w:ascii="Times New Roman" w:eastAsia="Times New Roman" w:hAnsi="Times New Roman" w:cs="Times New Roman"/>
          <w:sz w:val="24"/>
          <w:szCs w:val="24"/>
          <w:lang w:eastAsia="ar-SA"/>
        </w:rPr>
        <w:t xml:space="preserve">в соответствие с </w:t>
      </w:r>
      <w:r w:rsidRPr="00D3022A">
        <w:rPr>
          <w:rFonts w:ascii="Times New Roman" w:eastAsia="Times New Roman" w:hAnsi="Times New Roman" w:cs="Times New Roman"/>
          <w:color w:val="000000" w:themeColor="text1"/>
          <w:sz w:val="24"/>
          <w:szCs w:val="24"/>
          <w:lang w:eastAsia="ar-SA"/>
        </w:rPr>
        <w:t>критериями отнесения к тому или ному виду населенного пункта, определенными</w:t>
      </w:r>
      <w:r w:rsidRPr="00D3022A">
        <w:rPr>
          <w:rFonts w:ascii="Times New Roman" w:eastAsia="SimSun" w:hAnsi="Times New Roman" w:cs="Times New Roman"/>
          <w:b/>
          <w:sz w:val="24"/>
          <w:szCs w:val="24"/>
          <w:lang w:eastAsia="ar-SA"/>
        </w:rPr>
        <w:t xml:space="preserve"> </w:t>
      </w:r>
      <w:r w:rsidRPr="00D3022A">
        <w:rPr>
          <w:rFonts w:ascii="Times New Roman" w:eastAsia="Times New Roman" w:hAnsi="Times New Roman" w:cs="Times New Roman"/>
          <w:color w:val="000000" w:themeColor="text1"/>
          <w:sz w:val="24"/>
          <w:szCs w:val="24"/>
          <w:lang w:eastAsia="ar-SA"/>
        </w:rPr>
        <w:t xml:space="preserve">Законом Ленинградской области  «Об административно-территориальном устройстве Ленинградской области и порядке его изменения» № 32-оз от 15.06.2010 г. и мнение населения </w:t>
      </w:r>
      <w:r w:rsidRPr="00D3022A">
        <w:rPr>
          <w:rFonts w:ascii="Times New Roman" w:eastAsia="SimSun" w:hAnsi="Times New Roman" w:cs="Times New Roman"/>
          <w:sz w:val="24"/>
          <w:szCs w:val="24"/>
          <w:lang w:eastAsia="ar-SA"/>
        </w:rPr>
        <w:t>по данному вопросу.</w:t>
      </w:r>
      <w:proofErr w:type="gramEnd"/>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sz w:val="24"/>
          <w:szCs w:val="24"/>
          <w:lang w:eastAsia="ar-SA"/>
        </w:rPr>
        <w:t xml:space="preserve">        Необходимость приведения</w:t>
      </w:r>
      <w:r w:rsidRPr="00D3022A">
        <w:rPr>
          <w:rFonts w:ascii="Times New Roman" w:eastAsia="SimSun" w:hAnsi="Times New Roman" w:cs="Times New Roman"/>
          <w:b/>
          <w:sz w:val="24"/>
          <w:szCs w:val="24"/>
          <w:lang w:eastAsia="ar-SA"/>
        </w:rPr>
        <w:t xml:space="preserve"> </w:t>
      </w:r>
      <w:r w:rsidRPr="00D3022A">
        <w:rPr>
          <w:rFonts w:ascii="Times New Roman" w:eastAsia="Times New Roman" w:hAnsi="Times New Roman" w:cs="Times New Roman"/>
          <w:sz w:val="24"/>
          <w:szCs w:val="24"/>
          <w:lang w:eastAsia="ar-SA"/>
        </w:rPr>
        <w:t>в соответствие с областным законом</w:t>
      </w:r>
      <w:r w:rsidRPr="00D3022A">
        <w:rPr>
          <w:rFonts w:ascii="Times New Roman" w:eastAsia="SimSun" w:hAnsi="Times New Roman" w:cs="Times New Roman"/>
          <w:b/>
          <w:sz w:val="24"/>
          <w:szCs w:val="24"/>
          <w:lang w:eastAsia="ar-SA"/>
        </w:rPr>
        <w:t xml:space="preserve"> </w:t>
      </w:r>
      <w:r w:rsidRPr="00D3022A">
        <w:rPr>
          <w:rFonts w:ascii="Times New Roman" w:eastAsia="SimSun" w:hAnsi="Times New Roman" w:cs="Times New Roman"/>
          <w:sz w:val="24"/>
          <w:szCs w:val="24"/>
          <w:lang w:eastAsia="ar-SA"/>
        </w:rPr>
        <w:t xml:space="preserve">типа (категории) населённого пункта </w:t>
      </w:r>
      <w:proofErr w:type="spellStart"/>
      <w:r w:rsidRPr="00D3022A">
        <w:rPr>
          <w:rFonts w:ascii="Times New Roman" w:eastAsia="SimSun" w:hAnsi="Times New Roman" w:cs="Times New Roman"/>
          <w:sz w:val="24"/>
          <w:szCs w:val="24"/>
          <w:lang w:eastAsia="ar-SA"/>
        </w:rPr>
        <w:t>Виллози</w:t>
      </w:r>
      <w:proofErr w:type="spellEnd"/>
      <w:r w:rsidRPr="00D3022A">
        <w:rPr>
          <w:rFonts w:ascii="Times New Roman" w:eastAsia="SimSun" w:hAnsi="Times New Roman" w:cs="Times New Roman"/>
          <w:sz w:val="24"/>
          <w:szCs w:val="24"/>
          <w:lang w:eastAsia="ar-SA"/>
        </w:rPr>
        <w:t xml:space="preserve"> не требует отдельного обоснования и приведенных в рецензируемых материалах законодательных правовых актов</w:t>
      </w:r>
      <w:r w:rsidRPr="00D3022A">
        <w:rPr>
          <w:rFonts w:ascii="Times New Roman" w:eastAsia="Times New Roman" w:hAnsi="Times New Roman" w:cs="Times New Roman"/>
          <w:sz w:val="24"/>
          <w:szCs w:val="24"/>
          <w:lang w:eastAsia="ar-SA"/>
        </w:rPr>
        <w:t xml:space="preserve">  вполне достаточно.      </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sz w:val="24"/>
          <w:szCs w:val="24"/>
          <w:lang w:eastAsia="ar-SA"/>
        </w:rPr>
        <w:t xml:space="preserve">    </w:t>
      </w:r>
      <w:r w:rsidR="00920C2B">
        <w:rPr>
          <w:rFonts w:ascii="Times New Roman" w:eastAsia="Times New Roman" w:hAnsi="Times New Roman" w:cs="Times New Roman"/>
          <w:sz w:val="24"/>
          <w:szCs w:val="24"/>
          <w:lang w:eastAsia="ar-SA"/>
        </w:rPr>
        <w:tab/>
      </w:r>
      <w:r w:rsidRPr="00D3022A">
        <w:rPr>
          <w:rFonts w:ascii="Times New Roman" w:eastAsia="Times New Roman" w:hAnsi="Times New Roman" w:cs="Times New Roman"/>
          <w:sz w:val="24"/>
          <w:szCs w:val="24"/>
          <w:lang w:eastAsia="ar-SA"/>
        </w:rPr>
        <w:t xml:space="preserve">В целях учета мнения населения органами местного самоуправления были проведены общественные слушания: отдельно по вопросу изменения </w:t>
      </w:r>
      <w:r w:rsidRPr="00D3022A">
        <w:rPr>
          <w:rFonts w:ascii="Times New Roman" w:eastAsia="SimSun" w:hAnsi="Times New Roman" w:cs="Times New Roman"/>
          <w:sz w:val="24"/>
          <w:szCs w:val="24"/>
          <w:lang w:eastAsia="ar-SA"/>
        </w:rPr>
        <w:t xml:space="preserve">типа (категории) населённого пункта деревня </w:t>
      </w:r>
      <w:proofErr w:type="spellStart"/>
      <w:r w:rsidRPr="00D3022A">
        <w:rPr>
          <w:rFonts w:ascii="Times New Roman" w:eastAsia="SimSun" w:hAnsi="Times New Roman" w:cs="Times New Roman"/>
          <w:sz w:val="24"/>
          <w:szCs w:val="24"/>
          <w:lang w:eastAsia="ar-SA"/>
        </w:rPr>
        <w:t>Виллози</w:t>
      </w:r>
      <w:proofErr w:type="spellEnd"/>
      <w:r w:rsidRPr="00D3022A">
        <w:rPr>
          <w:rFonts w:ascii="Times New Roman" w:eastAsia="SimSun" w:hAnsi="Times New Roman" w:cs="Times New Roman"/>
          <w:sz w:val="24"/>
          <w:szCs w:val="24"/>
          <w:lang w:eastAsia="ar-SA"/>
        </w:rPr>
        <w:t xml:space="preserve"> на категорию городского поселка и отдельно по </w:t>
      </w:r>
      <w:r w:rsidRPr="00D3022A">
        <w:rPr>
          <w:rFonts w:ascii="Times New Roman" w:eastAsia="Times New Roman" w:hAnsi="Times New Roman" w:cs="Times New Roman"/>
          <w:sz w:val="24"/>
          <w:szCs w:val="24"/>
          <w:lang w:eastAsia="ar-SA"/>
        </w:rPr>
        <w:t>вопросу изменения</w:t>
      </w:r>
      <w:r w:rsidRPr="00D3022A">
        <w:rPr>
          <w:rFonts w:ascii="Times New Roman" w:eastAsia="SimSun" w:hAnsi="Times New Roman" w:cs="Times New Roman"/>
          <w:sz w:val="24"/>
          <w:szCs w:val="24"/>
          <w:lang w:eastAsia="ar-SA"/>
        </w:rPr>
        <w:t xml:space="preserve"> административного статуса </w:t>
      </w:r>
      <w:r w:rsidRPr="00D3022A">
        <w:rPr>
          <w:rFonts w:ascii="Times New Roman" w:eastAsia="Times New Roman" w:hAnsi="Times New Roman" w:cs="Times New Roman"/>
          <w:sz w:val="24"/>
          <w:szCs w:val="24"/>
          <w:lang w:eastAsia="ar-SA"/>
        </w:rPr>
        <w:t xml:space="preserve">Виллозского сельского поселения на статус городского поселения. </w:t>
      </w:r>
      <w:r w:rsidRPr="00D3022A">
        <w:rPr>
          <w:rFonts w:ascii="Times New Roman" w:eastAsia="SimSun" w:hAnsi="Times New Roman" w:cs="Times New Roman"/>
          <w:sz w:val="24"/>
          <w:szCs w:val="24"/>
          <w:lang w:eastAsia="ar-SA"/>
        </w:rPr>
        <w:t xml:space="preserve"> </w:t>
      </w:r>
    </w:p>
    <w:p w:rsidR="004F5620" w:rsidRDefault="00D3022A" w:rsidP="00920C2B">
      <w:pPr>
        <w:suppressAutoHyphens/>
        <w:spacing w:after="0"/>
        <w:ind w:left="142"/>
        <w:jc w:val="both"/>
        <w:rPr>
          <w:rFonts w:ascii="Times New Roman" w:eastAsia="SimSun" w:hAnsi="Times New Roman" w:cs="Times New Roman"/>
          <w:sz w:val="24"/>
          <w:szCs w:val="24"/>
          <w:lang w:eastAsia="ar-SA"/>
        </w:rPr>
      </w:pPr>
      <w:r w:rsidRPr="00D3022A">
        <w:rPr>
          <w:rFonts w:ascii="Times New Roman" w:eastAsia="SimSun" w:hAnsi="Times New Roman" w:cs="Times New Roman"/>
          <w:sz w:val="24"/>
          <w:szCs w:val="24"/>
          <w:lang w:eastAsia="ar-SA"/>
        </w:rPr>
        <w:t xml:space="preserve">          </w:t>
      </w:r>
    </w:p>
    <w:p w:rsidR="00D3022A" w:rsidRPr="00D3022A" w:rsidRDefault="004F5620" w:rsidP="00920C2B">
      <w:pPr>
        <w:suppressAutoHyphens/>
        <w:spacing w:after="0"/>
        <w:ind w:left="142"/>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lastRenderedPageBreak/>
        <w:t xml:space="preserve">         </w:t>
      </w:r>
      <w:r w:rsidR="00D3022A" w:rsidRPr="00D3022A">
        <w:rPr>
          <w:rFonts w:ascii="Times New Roman" w:eastAsia="Times New Roman" w:hAnsi="Times New Roman" w:cs="Times New Roman"/>
          <w:sz w:val="24"/>
          <w:szCs w:val="24"/>
          <w:lang w:eastAsia="ar-SA"/>
        </w:rPr>
        <w:t xml:space="preserve">По результатам проведенных публичных слушаний подавляющим большинством жителей было поддержано решение </w:t>
      </w:r>
      <w:proofErr w:type="gramStart"/>
      <w:r w:rsidR="00D3022A" w:rsidRPr="00D3022A">
        <w:rPr>
          <w:rFonts w:ascii="Times New Roman" w:eastAsia="Times New Roman" w:hAnsi="Times New Roman" w:cs="Times New Roman"/>
          <w:sz w:val="24"/>
          <w:szCs w:val="24"/>
          <w:lang w:eastAsia="ar-SA"/>
        </w:rPr>
        <w:t>рекомендовать</w:t>
      </w:r>
      <w:proofErr w:type="gramEnd"/>
      <w:r w:rsidR="00D3022A" w:rsidRPr="00D3022A">
        <w:rPr>
          <w:rFonts w:ascii="Times New Roman" w:eastAsia="Times New Roman" w:hAnsi="Times New Roman" w:cs="Times New Roman"/>
          <w:sz w:val="24"/>
          <w:szCs w:val="24"/>
          <w:lang w:eastAsia="ar-SA"/>
        </w:rPr>
        <w:t xml:space="preserve"> совету депутатов обратиться с просьбой к Губернатору Ленинградской области выступить инициатором принятия соответствующего областного закона.</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color w:val="000000" w:themeColor="text1"/>
          <w:sz w:val="24"/>
          <w:szCs w:val="24"/>
          <w:lang w:eastAsia="ar-SA"/>
        </w:rPr>
        <w:t xml:space="preserve">         </w:t>
      </w:r>
      <w:proofErr w:type="gramStart"/>
      <w:r w:rsidRPr="00D3022A">
        <w:rPr>
          <w:rFonts w:ascii="Times New Roman" w:eastAsia="Times New Roman" w:hAnsi="Times New Roman" w:cs="Times New Roman"/>
          <w:color w:val="000000" w:themeColor="text1"/>
          <w:sz w:val="24"/>
          <w:szCs w:val="24"/>
          <w:lang w:eastAsia="ar-SA"/>
        </w:rPr>
        <w:t xml:space="preserve">Убедительным аргументом выглядит ссылка на изменения  в федеральном  законе </w:t>
      </w:r>
      <w:r w:rsidRPr="00D3022A">
        <w:rPr>
          <w:rFonts w:ascii="Times New Roman" w:eastAsia="SimSun" w:hAnsi="Times New Roman" w:cs="Times New Roman"/>
          <w:sz w:val="24"/>
          <w:szCs w:val="24"/>
          <w:lang w:eastAsia="ar-SA"/>
        </w:rPr>
        <w:t xml:space="preserve">ФЗ-131  «Об общих принципах организации местного самоуправления в РФ» от 06.10.2003 (в редакции </w:t>
      </w:r>
      <w:r w:rsidRPr="00D3022A">
        <w:rPr>
          <w:rFonts w:ascii="Times New Roman" w:eastAsia="Times New Roman" w:hAnsi="Times New Roman" w:cs="Times New Roman"/>
          <w:sz w:val="24"/>
          <w:szCs w:val="24"/>
          <w:lang w:eastAsia="ar-SA"/>
        </w:rPr>
        <w:t xml:space="preserve">Федерального закона от 27.05.2014 N 136-ФЗ), </w:t>
      </w:r>
      <w:r w:rsidRPr="00D3022A">
        <w:rPr>
          <w:rFonts w:ascii="Times New Roman" w:eastAsia="SimSun" w:hAnsi="Times New Roman" w:cs="Times New Roman"/>
          <w:sz w:val="24"/>
          <w:szCs w:val="24"/>
          <w:lang w:eastAsia="ar-SA"/>
        </w:rPr>
        <w:t>вводимые</w:t>
      </w:r>
      <w:r w:rsidRPr="00D3022A">
        <w:rPr>
          <w:rFonts w:ascii="Times New Roman" w:eastAsia="Times New Roman" w:hAnsi="Times New Roman" w:cs="Times New Roman"/>
          <w:sz w:val="24"/>
          <w:szCs w:val="24"/>
          <w:lang w:eastAsia="ar-SA"/>
        </w:rPr>
        <w:t xml:space="preserve"> с 1 января 2016 года</w:t>
      </w:r>
      <w:r w:rsidRPr="00D3022A">
        <w:rPr>
          <w:rFonts w:ascii="Times New Roman" w:eastAsia="SimSun" w:hAnsi="Times New Roman" w:cs="Times New Roman"/>
          <w:sz w:val="24"/>
          <w:szCs w:val="24"/>
          <w:lang w:eastAsia="ar-SA"/>
        </w:rPr>
        <w:t xml:space="preserve">, </w:t>
      </w:r>
      <w:r w:rsidRPr="00D3022A">
        <w:rPr>
          <w:rFonts w:ascii="Times New Roman" w:eastAsia="Times New Roman" w:hAnsi="Times New Roman" w:cs="Times New Roman"/>
          <w:sz w:val="24"/>
          <w:szCs w:val="24"/>
          <w:lang w:eastAsia="ar-SA"/>
        </w:rPr>
        <w:t>в соответствии с</w:t>
      </w:r>
      <w:r w:rsidRPr="00D3022A">
        <w:rPr>
          <w:rFonts w:ascii="Times New Roman" w:eastAsia="SimSun" w:hAnsi="Times New Roman" w:cs="Times New Roman"/>
          <w:sz w:val="24"/>
          <w:szCs w:val="24"/>
          <w:lang w:eastAsia="ar-SA"/>
        </w:rPr>
        <w:t xml:space="preserve">  которыми </w:t>
      </w:r>
      <w:r w:rsidRPr="00D3022A">
        <w:rPr>
          <w:rFonts w:ascii="Times New Roman" w:eastAsia="Times New Roman" w:hAnsi="Times New Roman" w:cs="Times New Roman"/>
          <w:sz w:val="24"/>
          <w:szCs w:val="24"/>
          <w:lang w:eastAsia="ar-SA"/>
        </w:rPr>
        <w:t>значительно  сокращается перечень вопросов местного значения, относящихся к компетенции и полномочиям сельских поселений.</w:t>
      </w:r>
      <w:proofErr w:type="gramEnd"/>
    </w:p>
    <w:p w:rsidR="00D3022A" w:rsidRPr="00D3022A" w:rsidRDefault="00D3022A" w:rsidP="00920C2B">
      <w:pPr>
        <w:suppressAutoHyphens/>
        <w:spacing w:after="0"/>
        <w:ind w:left="142"/>
        <w:jc w:val="both"/>
        <w:rPr>
          <w:rFonts w:ascii="Times New Roman" w:eastAsia="Times New Roman" w:hAnsi="Times New Roman" w:cs="Times New Roman"/>
          <w:color w:val="000000" w:themeColor="text1"/>
          <w:sz w:val="24"/>
          <w:szCs w:val="24"/>
          <w:lang w:eastAsia="ar-SA"/>
        </w:rPr>
      </w:pPr>
      <w:r w:rsidRPr="00D3022A">
        <w:rPr>
          <w:rFonts w:ascii="Times New Roman" w:eastAsia="Times New Roman" w:hAnsi="Times New Roman" w:cs="Times New Roman"/>
          <w:color w:val="000000" w:themeColor="text1"/>
          <w:sz w:val="24"/>
          <w:szCs w:val="24"/>
          <w:lang w:eastAsia="ar-SA"/>
        </w:rPr>
        <w:t xml:space="preserve">          </w:t>
      </w:r>
      <w:proofErr w:type="gramStart"/>
      <w:r w:rsidRPr="00D3022A">
        <w:rPr>
          <w:rFonts w:ascii="Times New Roman" w:eastAsia="Times New Roman" w:hAnsi="Times New Roman" w:cs="Times New Roman"/>
          <w:color w:val="000000" w:themeColor="text1"/>
          <w:sz w:val="24"/>
          <w:szCs w:val="24"/>
          <w:lang w:eastAsia="ar-SA"/>
        </w:rPr>
        <w:t>Несмотря на принятый областной закон от 19.10.2015 № 99-оз «О внесении изменения в статью 1 областного закона «Об отдельных вопросах местного значения сельских поселений Ленинградской области», существенно расширяющий перечень вопросов местного значения сельских поселений Ленинградской области, вводимых с 1 января 2016 года  ФЗ-131, реальной гарантией сохранения полного перечня вопросов местного значения, необходимых для развития Виллозского поселения  может быть только его наделение</w:t>
      </w:r>
      <w:proofErr w:type="gramEnd"/>
      <w:r w:rsidRPr="00D3022A">
        <w:rPr>
          <w:rFonts w:ascii="Times New Roman" w:eastAsia="Times New Roman" w:hAnsi="Times New Roman" w:cs="Times New Roman"/>
          <w:color w:val="000000" w:themeColor="text1"/>
          <w:sz w:val="24"/>
          <w:szCs w:val="24"/>
          <w:lang w:eastAsia="ar-SA"/>
        </w:rPr>
        <w:t xml:space="preserve"> статусом городского поселения.</w:t>
      </w:r>
    </w:p>
    <w:p w:rsidR="00D3022A" w:rsidRPr="00D3022A" w:rsidRDefault="00D3022A" w:rsidP="00920C2B">
      <w:pPr>
        <w:suppressAutoHyphens/>
        <w:spacing w:after="0"/>
        <w:ind w:left="142"/>
        <w:jc w:val="both"/>
        <w:rPr>
          <w:rFonts w:ascii="Times New Roman" w:eastAsia="Times New Roman" w:hAnsi="Times New Roman" w:cs="Times New Roman"/>
          <w:color w:val="000000" w:themeColor="text1"/>
          <w:sz w:val="24"/>
          <w:szCs w:val="24"/>
          <w:lang w:eastAsia="ar-SA"/>
        </w:rPr>
      </w:pPr>
    </w:p>
    <w:p w:rsidR="00D3022A" w:rsidRPr="00D3022A" w:rsidRDefault="00D3022A" w:rsidP="00920C2B">
      <w:pPr>
        <w:suppressAutoHyphens/>
        <w:spacing w:after="0"/>
        <w:ind w:left="142"/>
        <w:jc w:val="both"/>
        <w:rPr>
          <w:rFonts w:ascii="Times New Roman" w:eastAsia="Times New Roman" w:hAnsi="Times New Roman" w:cs="Times New Roman"/>
          <w:b/>
          <w:sz w:val="24"/>
          <w:szCs w:val="24"/>
          <w:lang w:eastAsia="ar-SA"/>
        </w:rPr>
      </w:pPr>
      <w:r w:rsidRPr="00D3022A">
        <w:rPr>
          <w:rFonts w:ascii="Times New Roman" w:eastAsia="Times New Roman" w:hAnsi="Times New Roman" w:cs="Times New Roman"/>
          <w:b/>
          <w:sz w:val="24"/>
          <w:szCs w:val="24"/>
          <w:lang w:eastAsia="ar-SA"/>
        </w:rPr>
        <w:t xml:space="preserve">2. Аргументированность юридических предпосылок и нормативно-правового соответствия пересмотра статуса муниципального образования </w:t>
      </w:r>
      <w:proofErr w:type="spellStart"/>
      <w:r w:rsidRPr="00D3022A">
        <w:rPr>
          <w:rFonts w:ascii="Times New Roman" w:eastAsia="Times New Roman" w:hAnsi="Times New Roman" w:cs="Times New Roman"/>
          <w:b/>
          <w:sz w:val="24"/>
          <w:szCs w:val="24"/>
          <w:lang w:eastAsia="ar-SA"/>
        </w:rPr>
        <w:t>Виллозское</w:t>
      </w:r>
      <w:proofErr w:type="spellEnd"/>
      <w:r w:rsidRPr="00D3022A">
        <w:rPr>
          <w:rFonts w:ascii="Times New Roman" w:eastAsia="Times New Roman" w:hAnsi="Times New Roman" w:cs="Times New Roman"/>
          <w:b/>
          <w:sz w:val="24"/>
          <w:szCs w:val="24"/>
          <w:lang w:eastAsia="ar-SA"/>
        </w:rPr>
        <w:t xml:space="preserve"> сельское поселение.</w:t>
      </w:r>
    </w:p>
    <w:p w:rsidR="00D3022A" w:rsidRPr="00D3022A" w:rsidRDefault="00D3022A" w:rsidP="00920C2B">
      <w:pPr>
        <w:suppressAutoHyphens/>
        <w:spacing w:after="0"/>
        <w:ind w:left="142"/>
        <w:jc w:val="both"/>
        <w:rPr>
          <w:rFonts w:ascii="Times New Roman" w:eastAsia="Calibri" w:hAnsi="Times New Roman" w:cs="Times New Roman"/>
          <w:sz w:val="24"/>
          <w:szCs w:val="24"/>
          <w:lang w:eastAsia="ar-SA"/>
        </w:rPr>
      </w:pPr>
      <w:r w:rsidRPr="00D3022A">
        <w:rPr>
          <w:rFonts w:ascii="Times New Roman" w:eastAsia="Times New Roman" w:hAnsi="Times New Roman" w:cs="Times New Roman"/>
          <w:b/>
          <w:sz w:val="24"/>
          <w:szCs w:val="24"/>
          <w:lang w:eastAsia="ar-SA"/>
        </w:rPr>
        <w:t xml:space="preserve"> </w:t>
      </w:r>
      <w:r w:rsidRPr="00D3022A">
        <w:rPr>
          <w:rFonts w:ascii="Times New Roman" w:eastAsia="Times New Roman" w:hAnsi="Times New Roman" w:cs="Times New Roman"/>
          <w:sz w:val="24"/>
          <w:szCs w:val="24"/>
          <w:lang w:eastAsia="ar-SA"/>
        </w:rPr>
        <w:t xml:space="preserve">           </w:t>
      </w:r>
      <w:proofErr w:type="gramStart"/>
      <w:r w:rsidRPr="00D3022A">
        <w:rPr>
          <w:rFonts w:ascii="Times New Roman" w:eastAsia="Times New Roman" w:hAnsi="Times New Roman" w:cs="Times New Roman"/>
          <w:sz w:val="24"/>
          <w:szCs w:val="24"/>
          <w:lang w:eastAsia="ar-SA"/>
        </w:rPr>
        <w:t xml:space="preserve">Нормативно-правовой основой изменения статуса муниципального образования являются соответствующие положения  Федерального закона </w:t>
      </w:r>
      <w:r w:rsidRPr="00D3022A">
        <w:rPr>
          <w:rFonts w:ascii="Times New Roman" w:eastAsia="Calibri" w:hAnsi="Times New Roman" w:cs="Times New Roman"/>
          <w:sz w:val="24"/>
          <w:szCs w:val="24"/>
          <w:lang w:eastAsia="ar-SA"/>
        </w:rPr>
        <w:t>от 6 октября 2003 года № 131-ФЗ «Об общих принципах организации местного самоуправления в Российской Федерации»</w:t>
      </w:r>
      <w:r w:rsidRPr="00D3022A">
        <w:rPr>
          <w:rFonts w:ascii="Times New Roman" w:eastAsia="Calibri" w:hAnsi="Times New Roman" w:cs="Times New Roman"/>
          <w:color w:val="FF0000"/>
          <w:sz w:val="24"/>
          <w:szCs w:val="24"/>
          <w:lang w:eastAsia="ar-SA"/>
        </w:rPr>
        <w:t xml:space="preserve"> </w:t>
      </w:r>
      <w:r w:rsidRPr="00D3022A">
        <w:rPr>
          <w:rFonts w:ascii="Times New Roman" w:eastAsia="Calibri" w:hAnsi="Times New Roman" w:cs="Times New Roman"/>
          <w:sz w:val="24"/>
          <w:szCs w:val="24"/>
          <w:lang w:eastAsia="ar-SA"/>
        </w:rPr>
        <w:t>(в редакции Федерального закона от 27.05.2014 № 136-ФЗ),</w:t>
      </w:r>
      <w:r w:rsidRPr="00D3022A">
        <w:rPr>
          <w:rFonts w:ascii="Times New Roman" w:eastAsia="Times New Roman" w:hAnsi="Times New Roman" w:cs="Times New Roman"/>
          <w:sz w:val="24"/>
          <w:szCs w:val="24"/>
          <w:lang w:eastAsia="ar-SA"/>
        </w:rPr>
        <w:t xml:space="preserve"> </w:t>
      </w:r>
      <w:r w:rsidRPr="00D3022A">
        <w:rPr>
          <w:rFonts w:ascii="Times New Roman" w:eastAsia="Calibri" w:hAnsi="Times New Roman" w:cs="Times New Roman"/>
          <w:sz w:val="24"/>
          <w:szCs w:val="24"/>
          <w:lang w:eastAsia="ar-SA"/>
        </w:rPr>
        <w:t xml:space="preserve">и </w:t>
      </w:r>
      <w:r w:rsidRPr="00D3022A">
        <w:rPr>
          <w:rFonts w:ascii="Times New Roman" w:eastAsia="Times New Roman" w:hAnsi="Times New Roman" w:cs="Times New Roman"/>
          <w:sz w:val="24"/>
          <w:szCs w:val="24"/>
          <w:lang w:eastAsia="ar-SA"/>
        </w:rPr>
        <w:t xml:space="preserve">закон Ленинградской области от 15 июня 2010 года № 32-ОЗ «Об административно-территориальном устройстве Ленинградской области и порядке его изменения». </w:t>
      </w:r>
      <w:proofErr w:type="gramEnd"/>
    </w:p>
    <w:p w:rsidR="00D3022A" w:rsidRPr="00D3022A" w:rsidRDefault="00D3022A" w:rsidP="00920C2B">
      <w:pPr>
        <w:spacing w:after="0"/>
        <w:ind w:left="142"/>
        <w:jc w:val="both"/>
        <w:rPr>
          <w:rFonts w:ascii="Times New Roman" w:eastAsia="Times New Roman" w:hAnsi="Times New Roman" w:cs="Times New Roman"/>
          <w:sz w:val="24"/>
          <w:szCs w:val="24"/>
          <w:lang w:eastAsia="ru-RU"/>
        </w:rPr>
      </w:pPr>
      <w:r w:rsidRPr="00D3022A">
        <w:rPr>
          <w:rFonts w:ascii="Times New Roman" w:eastAsia="Times New Roman" w:hAnsi="Times New Roman" w:cs="Times New Roman"/>
          <w:sz w:val="24"/>
          <w:szCs w:val="24"/>
          <w:lang w:eastAsia="ru-RU"/>
        </w:rPr>
        <w:t xml:space="preserve">           Федеральный закон определяет </w:t>
      </w:r>
      <w:r w:rsidRPr="00D3022A">
        <w:rPr>
          <w:rFonts w:ascii="Times New Roman" w:eastAsia="Times New Roman" w:hAnsi="Times New Roman" w:cs="Times New Roman"/>
          <w:color w:val="000000"/>
          <w:sz w:val="24"/>
          <w:szCs w:val="24"/>
          <w:lang w:eastAsia="ru-RU"/>
        </w:rPr>
        <w:t>состав</w:t>
      </w:r>
      <w:r w:rsidRPr="00D3022A">
        <w:rPr>
          <w:rFonts w:ascii="Verdana" w:eastAsia="Times New Roman" w:hAnsi="Verdana" w:cs="Times New Roman"/>
          <w:color w:val="000000"/>
          <w:sz w:val="21"/>
          <w:szCs w:val="21"/>
          <w:lang w:eastAsia="ru-RU"/>
        </w:rPr>
        <w:t xml:space="preserve"> </w:t>
      </w:r>
      <w:r w:rsidRPr="00D3022A">
        <w:rPr>
          <w:rFonts w:ascii="Times New Roman" w:eastAsia="Times New Roman" w:hAnsi="Times New Roman" w:cs="Times New Roman"/>
          <w:color w:val="000000"/>
          <w:sz w:val="24"/>
          <w:szCs w:val="24"/>
          <w:lang w:eastAsia="ru-RU"/>
        </w:rPr>
        <w:t xml:space="preserve">территорий городских и сельских поселений и способы </w:t>
      </w:r>
      <w:r w:rsidRPr="00D3022A">
        <w:rPr>
          <w:rFonts w:ascii="Times New Roman" w:eastAsia="Times New Roman" w:hAnsi="Times New Roman" w:cs="Times New Roman"/>
          <w:sz w:val="24"/>
          <w:szCs w:val="24"/>
          <w:lang w:eastAsia="ru-RU"/>
        </w:rPr>
        <w:t>осуществления местного самоуправления на данных территориях. Областной закон в качестве  одного из видов административно-территориальных единиц выделяет муниципальное образование со статусом поселения без отнесения его к статусу сельского или городского. Критерием  же определения статуса муниципального образования является наличие на территории данной административно-территориальной  единицы того или иного типа населенного пункта. Таким образом,  наличие на территории муниципального образования городского поселка предполагает для данного муниципального образования статус городского поселения.</w:t>
      </w:r>
      <w:r w:rsidRPr="00D3022A">
        <w:rPr>
          <w:rFonts w:ascii="Times New Roman" w:eastAsia="Times New Roman" w:hAnsi="Times New Roman" w:cs="Times New Roman"/>
          <w:b/>
          <w:sz w:val="24"/>
          <w:szCs w:val="24"/>
          <w:lang w:eastAsia="ru-RU"/>
        </w:rPr>
        <w:t xml:space="preserve"> </w:t>
      </w:r>
    </w:p>
    <w:p w:rsidR="00D53D9A" w:rsidRDefault="00D3022A" w:rsidP="004F5620">
      <w:pPr>
        <w:suppressAutoHyphens/>
        <w:spacing w:after="0"/>
        <w:ind w:left="142"/>
        <w:jc w:val="both"/>
        <w:rPr>
          <w:rFonts w:ascii="Times New Roman" w:hAnsi="Times New Roman" w:cs="Times New Roman"/>
          <w:color w:val="000000" w:themeColor="text1"/>
          <w:sz w:val="24"/>
          <w:szCs w:val="24"/>
        </w:rPr>
      </w:pPr>
      <w:r w:rsidRPr="00D3022A">
        <w:rPr>
          <w:rFonts w:ascii="Times New Roman" w:eastAsia="Times New Roman" w:hAnsi="Times New Roman" w:cs="Times New Roman"/>
          <w:sz w:val="24"/>
          <w:szCs w:val="24"/>
          <w:lang w:eastAsia="ar-SA"/>
        </w:rPr>
        <w:t xml:space="preserve">         </w:t>
      </w:r>
      <w:r w:rsidR="00D53D9A">
        <w:rPr>
          <w:rFonts w:ascii="Times New Roman" w:eastAsia="Times New Roman" w:hAnsi="Times New Roman" w:cs="Times New Roman"/>
          <w:sz w:val="24"/>
          <w:szCs w:val="24"/>
          <w:lang w:eastAsia="ar-SA"/>
        </w:rPr>
        <w:t xml:space="preserve">В соответствии со статьей 40 областного </w:t>
      </w:r>
      <w:r w:rsidR="00D53D9A" w:rsidRPr="00D3022A">
        <w:rPr>
          <w:rFonts w:ascii="Times New Roman" w:eastAsia="Times New Roman" w:hAnsi="Times New Roman" w:cs="Times New Roman"/>
          <w:sz w:val="24"/>
          <w:szCs w:val="24"/>
          <w:lang w:eastAsia="ar-SA"/>
        </w:rPr>
        <w:t xml:space="preserve">закона Ленинградской области от </w:t>
      </w:r>
      <w:r w:rsidR="00D53D9A">
        <w:rPr>
          <w:rFonts w:ascii="Times New Roman" w:eastAsia="Times New Roman" w:hAnsi="Times New Roman" w:cs="Times New Roman"/>
          <w:sz w:val="24"/>
          <w:szCs w:val="24"/>
          <w:lang w:eastAsia="ar-SA"/>
        </w:rPr>
        <w:t>09 июня 2007</w:t>
      </w:r>
      <w:r w:rsidR="00D53D9A" w:rsidRPr="00D3022A">
        <w:rPr>
          <w:rFonts w:ascii="Times New Roman" w:eastAsia="Times New Roman" w:hAnsi="Times New Roman" w:cs="Times New Roman"/>
          <w:sz w:val="24"/>
          <w:szCs w:val="24"/>
          <w:lang w:eastAsia="ar-SA"/>
        </w:rPr>
        <w:t xml:space="preserve"> года № </w:t>
      </w:r>
      <w:r w:rsidR="00D53D9A">
        <w:rPr>
          <w:rFonts w:ascii="Times New Roman" w:eastAsia="Times New Roman" w:hAnsi="Times New Roman" w:cs="Times New Roman"/>
          <w:sz w:val="24"/>
          <w:szCs w:val="24"/>
          <w:lang w:eastAsia="ar-SA"/>
        </w:rPr>
        <w:t>93</w:t>
      </w:r>
      <w:r w:rsidR="00D53D9A" w:rsidRPr="00D3022A">
        <w:rPr>
          <w:rFonts w:ascii="Times New Roman" w:eastAsia="Times New Roman" w:hAnsi="Times New Roman" w:cs="Times New Roman"/>
          <w:sz w:val="24"/>
          <w:szCs w:val="24"/>
          <w:lang w:eastAsia="ar-SA"/>
        </w:rPr>
        <w:t>-ОЗ «</w:t>
      </w:r>
      <w:proofErr w:type="gramStart"/>
      <w:r w:rsidR="00D53D9A" w:rsidRPr="00D3022A">
        <w:rPr>
          <w:rFonts w:ascii="Times New Roman" w:eastAsia="Times New Roman" w:hAnsi="Times New Roman" w:cs="Times New Roman"/>
          <w:sz w:val="24"/>
          <w:szCs w:val="24"/>
          <w:lang w:eastAsia="ar-SA"/>
        </w:rPr>
        <w:t>Об</w:t>
      </w:r>
      <w:proofErr w:type="gramEnd"/>
      <w:r w:rsidR="00D53D9A" w:rsidRPr="00D3022A">
        <w:rPr>
          <w:rFonts w:ascii="Times New Roman" w:eastAsia="Times New Roman" w:hAnsi="Times New Roman" w:cs="Times New Roman"/>
          <w:sz w:val="24"/>
          <w:szCs w:val="24"/>
          <w:lang w:eastAsia="ar-SA"/>
        </w:rPr>
        <w:t xml:space="preserve"> </w:t>
      </w:r>
      <w:r w:rsidR="00D53D9A">
        <w:rPr>
          <w:rFonts w:ascii="Times New Roman" w:eastAsia="Times New Roman" w:hAnsi="Times New Roman" w:cs="Times New Roman"/>
          <w:sz w:val="24"/>
          <w:szCs w:val="24"/>
          <w:lang w:eastAsia="ar-SA"/>
        </w:rPr>
        <w:t>местном референдуме в</w:t>
      </w:r>
      <w:r w:rsidR="00D53D9A" w:rsidRPr="00D3022A">
        <w:rPr>
          <w:rFonts w:ascii="Times New Roman" w:eastAsia="Times New Roman" w:hAnsi="Times New Roman" w:cs="Times New Roman"/>
          <w:sz w:val="24"/>
          <w:szCs w:val="24"/>
          <w:lang w:eastAsia="ar-SA"/>
        </w:rPr>
        <w:t xml:space="preserve"> Ленинградской области</w:t>
      </w:r>
      <w:r w:rsidR="00D53D9A">
        <w:rPr>
          <w:rFonts w:ascii="Times New Roman" w:eastAsia="Times New Roman" w:hAnsi="Times New Roman" w:cs="Times New Roman"/>
          <w:sz w:val="24"/>
          <w:szCs w:val="24"/>
          <w:lang w:eastAsia="ar-SA"/>
        </w:rPr>
        <w:t xml:space="preserve">» </w:t>
      </w:r>
      <w:r w:rsidR="00D53D9A" w:rsidRPr="00D3022A">
        <w:rPr>
          <w:rFonts w:ascii="Times New Roman" w:eastAsia="Times New Roman" w:hAnsi="Times New Roman" w:cs="Times New Roman"/>
          <w:sz w:val="24"/>
          <w:szCs w:val="24"/>
          <w:lang w:eastAsia="ar-SA"/>
        </w:rPr>
        <w:t xml:space="preserve"> </w:t>
      </w:r>
      <w:r w:rsidR="00D53D9A">
        <w:rPr>
          <w:rFonts w:ascii="Times New Roman" w:eastAsia="Times New Roman" w:hAnsi="Times New Roman" w:cs="Times New Roman"/>
          <w:sz w:val="24"/>
          <w:szCs w:val="24"/>
          <w:lang w:eastAsia="ar-SA"/>
        </w:rPr>
        <w:t xml:space="preserve">18 сентября 2016 года </w:t>
      </w:r>
      <w:r w:rsidR="004F5620">
        <w:rPr>
          <w:rFonts w:ascii="Times New Roman" w:eastAsia="Times New Roman" w:hAnsi="Times New Roman" w:cs="Times New Roman"/>
          <w:sz w:val="24"/>
          <w:szCs w:val="24"/>
          <w:lang w:eastAsia="ar-SA"/>
        </w:rPr>
        <w:t xml:space="preserve">было проведено голосование  по вопросу </w:t>
      </w:r>
      <w:r w:rsidR="005E62F8" w:rsidRPr="000163E8">
        <w:rPr>
          <w:rFonts w:ascii="Times New Roman" w:hAnsi="Times New Roman" w:cs="Times New Roman"/>
          <w:color w:val="000000" w:themeColor="text1"/>
          <w:sz w:val="24"/>
          <w:szCs w:val="24"/>
        </w:rPr>
        <w:t>изменения административного статуса Виллозского сельского поселения</w:t>
      </w:r>
      <w:r w:rsidR="005E62F8">
        <w:rPr>
          <w:rFonts w:ascii="Times New Roman" w:hAnsi="Times New Roman" w:cs="Times New Roman"/>
          <w:color w:val="000000" w:themeColor="text1"/>
          <w:sz w:val="24"/>
          <w:szCs w:val="24"/>
        </w:rPr>
        <w:t xml:space="preserve"> </w:t>
      </w:r>
      <w:r w:rsidR="005E62F8" w:rsidRPr="000163E8">
        <w:rPr>
          <w:rFonts w:ascii="Times New Roman" w:hAnsi="Times New Roman" w:cs="Times New Roman"/>
          <w:color w:val="000000" w:themeColor="text1"/>
          <w:sz w:val="24"/>
          <w:szCs w:val="24"/>
        </w:rPr>
        <w:t>Ломоносовского муниципального района Ленинградской области</w:t>
      </w:r>
      <w:r w:rsidR="004F5620">
        <w:rPr>
          <w:rFonts w:ascii="Times New Roman" w:hAnsi="Times New Roman" w:cs="Times New Roman"/>
          <w:color w:val="000000" w:themeColor="text1"/>
          <w:sz w:val="24"/>
          <w:szCs w:val="24"/>
        </w:rPr>
        <w:t xml:space="preserve">, результаты которого закреплены и оформлены соответствующим </w:t>
      </w:r>
      <w:r w:rsidR="005E62F8">
        <w:rPr>
          <w:rFonts w:ascii="Times New Roman" w:hAnsi="Times New Roman" w:cs="Times New Roman"/>
          <w:color w:val="000000" w:themeColor="text1"/>
          <w:sz w:val="24"/>
          <w:szCs w:val="24"/>
        </w:rPr>
        <w:t xml:space="preserve"> </w:t>
      </w:r>
      <w:r w:rsidR="004F5620">
        <w:rPr>
          <w:rFonts w:ascii="Times New Roman" w:hAnsi="Times New Roman" w:cs="Times New Roman"/>
          <w:color w:val="000000" w:themeColor="text1"/>
          <w:sz w:val="24"/>
          <w:szCs w:val="24"/>
        </w:rPr>
        <w:t>правовым актом.</w:t>
      </w:r>
    </w:p>
    <w:p w:rsidR="004F5620" w:rsidRDefault="004F5620" w:rsidP="004F5620">
      <w:pPr>
        <w:suppressAutoHyphens/>
        <w:spacing w:after="0"/>
        <w:ind w:left="142"/>
        <w:jc w:val="both"/>
        <w:rPr>
          <w:rFonts w:ascii="Times New Roman" w:eastAsia="Times New Roman" w:hAnsi="Times New Roman" w:cs="Times New Roman"/>
          <w:sz w:val="24"/>
          <w:szCs w:val="24"/>
          <w:lang w:eastAsia="ar-SA"/>
        </w:rPr>
      </w:pPr>
    </w:p>
    <w:p w:rsidR="004F5620" w:rsidRDefault="004F5620" w:rsidP="004F5620">
      <w:pPr>
        <w:suppressAutoHyphens/>
        <w:spacing w:after="0"/>
        <w:ind w:left="142"/>
        <w:jc w:val="both"/>
        <w:rPr>
          <w:rFonts w:ascii="Times New Roman" w:eastAsia="Times New Roman" w:hAnsi="Times New Roman" w:cs="Times New Roman"/>
          <w:sz w:val="24"/>
          <w:szCs w:val="24"/>
          <w:lang w:eastAsia="ar-SA"/>
        </w:rPr>
      </w:pPr>
    </w:p>
    <w:p w:rsidR="004F5620" w:rsidRPr="004F5620" w:rsidRDefault="004F5620" w:rsidP="004F5620">
      <w:pPr>
        <w:suppressAutoHyphens/>
        <w:spacing w:after="0"/>
        <w:ind w:left="142"/>
        <w:jc w:val="both"/>
        <w:rPr>
          <w:rFonts w:ascii="Times New Roman" w:eastAsia="Times New Roman" w:hAnsi="Times New Roman" w:cs="Times New Roman"/>
          <w:sz w:val="24"/>
          <w:szCs w:val="24"/>
          <w:lang w:eastAsia="ar-SA"/>
        </w:rPr>
      </w:pP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SimSun" w:hAnsi="Times New Roman" w:cs="Times New Roman"/>
          <w:b/>
          <w:sz w:val="24"/>
          <w:szCs w:val="24"/>
          <w:lang w:eastAsia="ar-SA"/>
        </w:rPr>
        <w:lastRenderedPageBreak/>
        <w:t>3. Обоснованность финансовой и экономической целесообразности</w:t>
      </w:r>
      <w:r w:rsidRPr="00D3022A">
        <w:rPr>
          <w:rFonts w:ascii="Times New Roman" w:eastAsia="SimSun" w:hAnsi="Times New Roman" w:cs="Times New Roman"/>
          <w:sz w:val="24"/>
          <w:szCs w:val="24"/>
          <w:lang w:eastAsia="ar-SA"/>
        </w:rPr>
        <w:t xml:space="preserve"> </w:t>
      </w:r>
      <w:r w:rsidRPr="00D3022A">
        <w:rPr>
          <w:rFonts w:ascii="Times New Roman" w:eastAsia="SimSun" w:hAnsi="Times New Roman" w:cs="Times New Roman"/>
          <w:b/>
          <w:sz w:val="24"/>
          <w:szCs w:val="24"/>
          <w:lang w:eastAsia="ar-SA"/>
        </w:rPr>
        <w:t xml:space="preserve">изменении статуса муниципального образования </w:t>
      </w:r>
      <w:proofErr w:type="spellStart"/>
      <w:r w:rsidRPr="00D3022A">
        <w:rPr>
          <w:rFonts w:ascii="Times New Roman" w:eastAsia="SimSun" w:hAnsi="Times New Roman" w:cs="Times New Roman"/>
          <w:b/>
          <w:sz w:val="24"/>
          <w:szCs w:val="24"/>
          <w:lang w:eastAsia="ar-SA"/>
        </w:rPr>
        <w:t>Виллозское</w:t>
      </w:r>
      <w:proofErr w:type="spellEnd"/>
      <w:r w:rsidRPr="00D3022A">
        <w:rPr>
          <w:rFonts w:ascii="Times New Roman" w:eastAsia="SimSun" w:hAnsi="Times New Roman" w:cs="Times New Roman"/>
          <w:b/>
          <w:sz w:val="24"/>
          <w:szCs w:val="24"/>
          <w:lang w:eastAsia="ar-SA"/>
        </w:rPr>
        <w:t xml:space="preserve"> сельское поселение и типа (категории) населённого пункта деревня </w:t>
      </w:r>
      <w:proofErr w:type="spellStart"/>
      <w:r w:rsidRPr="00D3022A">
        <w:rPr>
          <w:rFonts w:ascii="Times New Roman" w:eastAsia="SimSun" w:hAnsi="Times New Roman" w:cs="Times New Roman"/>
          <w:b/>
          <w:sz w:val="24"/>
          <w:szCs w:val="24"/>
          <w:lang w:eastAsia="ar-SA"/>
        </w:rPr>
        <w:t>Виллози</w:t>
      </w:r>
      <w:proofErr w:type="spellEnd"/>
      <w:r w:rsidRPr="00D3022A">
        <w:rPr>
          <w:rFonts w:ascii="Times New Roman" w:eastAsia="SimSun" w:hAnsi="Times New Roman" w:cs="Times New Roman"/>
          <w:b/>
          <w:sz w:val="24"/>
          <w:szCs w:val="24"/>
          <w:lang w:eastAsia="ar-SA"/>
        </w:rPr>
        <w:t>.</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SimSun" w:hAnsi="Times New Roman" w:cs="Times New Roman"/>
          <w:sz w:val="24"/>
          <w:szCs w:val="24"/>
          <w:lang w:eastAsia="ar-SA"/>
        </w:rPr>
        <w:t xml:space="preserve">         Приведенные в представленных на экспертизу материалах </w:t>
      </w:r>
      <w:r w:rsidRPr="00D3022A">
        <w:rPr>
          <w:rFonts w:ascii="Times New Roman" w:eastAsia="SimSun" w:hAnsi="Times New Roman" w:cs="Times New Roman"/>
          <w:color w:val="000000" w:themeColor="text1"/>
          <w:sz w:val="24"/>
          <w:szCs w:val="24"/>
          <w:lang w:eastAsia="ar-SA"/>
        </w:rPr>
        <w:t xml:space="preserve">данные </w:t>
      </w:r>
      <w:r w:rsidRPr="00D3022A">
        <w:rPr>
          <w:rFonts w:ascii="Times New Roman" w:eastAsia="SimSun" w:hAnsi="Times New Roman" w:cs="Times New Roman"/>
          <w:sz w:val="24"/>
          <w:szCs w:val="24"/>
          <w:lang w:eastAsia="ar-SA"/>
        </w:rPr>
        <w:t>по обоснованию</w:t>
      </w:r>
      <w:r w:rsidRPr="00D3022A">
        <w:rPr>
          <w:rFonts w:ascii="Times New Roman" w:eastAsia="SimSun" w:hAnsi="Times New Roman" w:cs="Times New Roman"/>
          <w:b/>
          <w:sz w:val="24"/>
          <w:szCs w:val="24"/>
          <w:lang w:eastAsia="ar-SA"/>
        </w:rPr>
        <w:t xml:space="preserve"> </w:t>
      </w:r>
      <w:r w:rsidRPr="00D3022A">
        <w:rPr>
          <w:rFonts w:ascii="Times New Roman" w:eastAsia="SimSun" w:hAnsi="Times New Roman" w:cs="Times New Roman"/>
          <w:sz w:val="24"/>
          <w:szCs w:val="24"/>
          <w:lang w:eastAsia="ar-SA"/>
        </w:rPr>
        <w:t>финансовой целесообразности</w:t>
      </w:r>
      <w:r w:rsidRPr="00D3022A">
        <w:rPr>
          <w:rFonts w:ascii="Times New Roman" w:eastAsia="SimSun" w:hAnsi="Times New Roman" w:cs="Times New Roman"/>
          <w:b/>
          <w:color w:val="000000" w:themeColor="text1"/>
          <w:sz w:val="28"/>
          <w:szCs w:val="28"/>
          <w:lang w:eastAsia="ar-SA"/>
        </w:rPr>
        <w:t xml:space="preserve"> </w:t>
      </w:r>
      <w:r w:rsidRPr="00D3022A">
        <w:rPr>
          <w:rFonts w:ascii="Times New Roman" w:eastAsia="SimSun" w:hAnsi="Times New Roman" w:cs="Times New Roman"/>
          <w:color w:val="000000" w:themeColor="text1"/>
          <w:sz w:val="24"/>
          <w:szCs w:val="24"/>
          <w:lang w:eastAsia="ar-SA"/>
        </w:rPr>
        <w:t xml:space="preserve">наглядно свидетельствуют, что источники пополнения местного  бюджета при сохранении сельского статуса поселения  резко сокращаются. </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SimSun" w:hAnsi="Times New Roman" w:cs="Times New Roman"/>
          <w:color w:val="000000" w:themeColor="text1"/>
          <w:sz w:val="24"/>
          <w:szCs w:val="24"/>
          <w:lang w:eastAsia="ar-SA"/>
        </w:rPr>
        <w:t xml:space="preserve">         В соответствии с Бюджетным кодексом РФ </w:t>
      </w:r>
      <w:r w:rsidRPr="00D3022A">
        <w:rPr>
          <w:rFonts w:ascii="Times New Roman" w:eastAsia="Times New Roman" w:hAnsi="Times New Roman" w:cs="Times New Roman"/>
          <w:bCs/>
          <w:color w:val="000000" w:themeColor="text1"/>
          <w:sz w:val="24"/>
          <w:szCs w:val="24"/>
          <w:lang w:eastAsia="ar-SA"/>
        </w:rPr>
        <w:t xml:space="preserve">от 31 июля 1998 г. № 145-ФЗ (с последующими изменениями и дополнениями) с 01.01.2015 года в бюджеты сельских поселений  НДФЛ поступает в размере 2 % (ранее – 10%), а единый сельскохозяйственный налог – в размере 30 % (ранее – 50%).  </w:t>
      </w:r>
    </w:p>
    <w:p w:rsidR="00D3022A" w:rsidRPr="00D3022A" w:rsidRDefault="00D3022A" w:rsidP="00920C2B">
      <w:pPr>
        <w:suppressAutoHyphens/>
        <w:spacing w:after="0"/>
        <w:ind w:left="142" w:firstLine="566"/>
        <w:jc w:val="both"/>
        <w:rPr>
          <w:rFonts w:ascii="Times New Roman" w:eastAsia="Times New Roman" w:hAnsi="Times New Roman" w:cs="Times New Roman"/>
          <w:sz w:val="24"/>
          <w:szCs w:val="24"/>
          <w:lang w:eastAsia="ar-SA"/>
        </w:rPr>
      </w:pPr>
      <w:proofErr w:type="gramStart"/>
      <w:r w:rsidRPr="00D3022A">
        <w:rPr>
          <w:rFonts w:ascii="Times New Roman" w:eastAsia="Times New Roman" w:hAnsi="Times New Roman" w:cs="Times New Roman"/>
          <w:color w:val="000000" w:themeColor="text1"/>
          <w:sz w:val="24"/>
          <w:szCs w:val="24"/>
          <w:lang w:eastAsia="ar-SA"/>
        </w:rPr>
        <w:t>Принятый областной закон от 22.12.2014 г. № 97-оз «</w:t>
      </w:r>
      <w:hyperlink r:id="rId42" w:tooltip="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 w:history="1">
        <w:r w:rsidRPr="00D3022A">
          <w:rPr>
            <w:rFonts w:ascii="Times New Roman" w:eastAsia="Times New Roman" w:hAnsi="Times New Roman" w:cs="Times New Roman"/>
            <w:color w:val="000000" w:themeColor="text1"/>
            <w:sz w:val="24"/>
            <w:szCs w:val="24"/>
            <w:lang w:eastAsia="ar-SA"/>
          </w:rPr>
          <w:t>Об установлении единых нормативов отчислений в бюджеты сельских поселений Ленинградской области от налога на доходы физических лиц и единого сельскохозяйственного налога</w:t>
        </w:r>
      </w:hyperlink>
      <w:r w:rsidRPr="00D3022A">
        <w:rPr>
          <w:rFonts w:ascii="Times New Roman" w:eastAsia="Times New Roman" w:hAnsi="Times New Roman" w:cs="Times New Roman"/>
          <w:color w:val="000000" w:themeColor="text1"/>
          <w:sz w:val="24"/>
          <w:szCs w:val="24"/>
          <w:lang w:eastAsia="ar-SA"/>
        </w:rPr>
        <w:t xml:space="preserve">»,  устанавливающий региональные нормативы отчислений в бюджеты сельских поселений  от НДФЛ  и единого сельскохозяйственного налога, на неопределенный  период позволит </w:t>
      </w:r>
      <w:r w:rsidRPr="00D3022A">
        <w:rPr>
          <w:rFonts w:ascii="Times New Roman" w:eastAsia="Times New Roman" w:hAnsi="Times New Roman" w:cs="Times New Roman"/>
          <w:bCs/>
          <w:color w:val="000000" w:themeColor="text1"/>
          <w:sz w:val="24"/>
          <w:szCs w:val="24"/>
          <w:lang w:eastAsia="ar-SA"/>
        </w:rPr>
        <w:t>не допустить резкого снижения собственных доходов бюджетов сельских поселений, однако в перспективе реальной гарантией</w:t>
      </w:r>
      <w:proofErr w:type="gramEnd"/>
      <w:r w:rsidRPr="00D3022A">
        <w:rPr>
          <w:rFonts w:ascii="Times New Roman" w:eastAsia="Times New Roman" w:hAnsi="Times New Roman" w:cs="Times New Roman"/>
          <w:bCs/>
          <w:color w:val="000000" w:themeColor="text1"/>
          <w:sz w:val="24"/>
          <w:szCs w:val="24"/>
          <w:lang w:eastAsia="ar-SA"/>
        </w:rPr>
        <w:t xml:space="preserve"> сохранения существующего объема налоговых и неналоговых доходов является наличие статуса городского поселения, что  выглядит убедительным аргументом.  </w:t>
      </w:r>
      <w:r w:rsidRPr="00D3022A">
        <w:rPr>
          <w:rFonts w:ascii="Times New Roman" w:eastAsia="Times New Roman" w:hAnsi="Times New Roman" w:cs="Times New Roman"/>
          <w:sz w:val="24"/>
          <w:szCs w:val="24"/>
          <w:lang w:eastAsia="ar-SA"/>
        </w:rPr>
        <w:t xml:space="preserve">         </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sz w:val="24"/>
          <w:szCs w:val="24"/>
          <w:lang w:eastAsia="ar-SA"/>
        </w:rPr>
        <w:t xml:space="preserve">         Достаточно убедительным и доказательным выглядит сравнительный анализ</w:t>
      </w:r>
      <w:r w:rsidRPr="00D3022A">
        <w:rPr>
          <w:rFonts w:ascii="Times New Roman" w:eastAsia="Times New Roman" w:hAnsi="Times New Roman" w:cs="Times New Roman"/>
          <w:color w:val="000000"/>
          <w:sz w:val="24"/>
          <w:szCs w:val="24"/>
          <w:lang w:eastAsia="ar-SA"/>
        </w:rPr>
        <w:t xml:space="preserve"> основных параметров  социально-экономического развития Виллозского сельского поселения со схожими по численности городскими поселениями Ленинградской области. Приведенный анализ  показывает, что по ключевым параметрам муниципального развития (занятость населения, инвестиции в основной капитал, сбалансированность бюджета, ввод в действие жилых домов, торговые площади) </w:t>
      </w:r>
      <w:proofErr w:type="spellStart"/>
      <w:r w:rsidRPr="00D3022A">
        <w:rPr>
          <w:rFonts w:ascii="Times New Roman" w:eastAsia="Times New Roman" w:hAnsi="Times New Roman" w:cs="Times New Roman"/>
          <w:sz w:val="24"/>
          <w:szCs w:val="24"/>
          <w:lang w:eastAsia="ar-SA"/>
        </w:rPr>
        <w:t>Виллозское</w:t>
      </w:r>
      <w:proofErr w:type="spellEnd"/>
      <w:r w:rsidRPr="00D3022A">
        <w:rPr>
          <w:rFonts w:ascii="Times New Roman" w:eastAsia="Times New Roman" w:hAnsi="Times New Roman" w:cs="Times New Roman"/>
          <w:sz w:val="24"/>
          <w:szCs w:val="24"/>
          <w:lang w:eastAsia="ar-SA"/>
        </w:rPr>
        <w:t xml:space="preserve"> сельское поселение значительно опережает многие городские поселения и с этой точки зрения, полностью соответствует муниципальному  образованию наделенному статусом городского поселения</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SimSun" w:hAnsi="Times New Roman" w:cs="Times New Roman"/>
          <w:b/>
          <w:sz w:val="24"/>
          <w:szCs w:val="24"/>
          <w:lang w:eastAsia="ar-SA"/>
        </w:rPr>
        <w:t>4. Обоснованность социальных последствий</w:t>
      </w:r>
      <w:r w:rsidRPr="00D3022A">
        <w:rPr>
          <w:rFonts w:ascii="Times New Roman" w:eastAsia="SimSun" w:hAnsi="Times New Roman" w:cs="Times New Roman"/>
          <w:sz w:val="24"/>
          <w:szCs w:val="24"/>
          <w:lang w:eastAsia="ar-SA"/>
        </w:rPr>
        <w:t xml:space="preserve"> </w:t>
      </w:r>
      <w:r w:rsidRPr="00D3022A">
        <w:rPr>
          <w:rFonts w:ascii="Times New Roman" w:eastAsia="SimSun" w:hAnsi="Times New Roman" w:cs="Times New Roman"/>
          <w:b/>
          <w:sz w:val="24"/>
          <w:szCs w:val="24"/>
          <w:lang w:eastAsia="ar-SA"/>
        </w:rPr>
        <w:t xml:space="preserve">изменения статуса муниципального образования </w:t>
      </w:r>
      <w:proofErr w:type="spellStart"/>
      <w:r w:rsidRPr="00D3022A">
        <w:rPr>
          <w:rFonts w:ascii="Times New Roman" w:eastAsia="SimSun" w:hAnsi="Times New Roman" w:cs="Times New Roman"/>
          <w:b/>
          <w:sz w:val="24"/>
          <w:szCs w:val="24"/>
          <w:lang w:eastAsia="ar-SA"/>
        </w:rPr>
        <w:t>Виллозское</w:t>
      </w:r>
      <w:proofErr w:type="spellEnd"/>
      <w:r w:rsidRPr="00D3022A">
        <w:rPr>
          <w:rFonts w:ascii="Times New Roman" w:eastAsia="SimSun" w:hAnsi="Times New Roman" w:cs="Times New Roman"/>
          <w:b/>
          <w:sz w:val="24"/>
          <w:szCs w:val="24"/>
          <w:lang w:eastAsia="ar-SA"/>
        </w:rPr>
        <w:t xml:space="preserve"> сельское поселение и типа (категории) населённого пункта деревня </w:t>
      </w:r>
      <w:proofErr w:type="spellStart"/>
      <w:r w:rsidRPr="00D3022A">
        <w:rPr>
          <w:rFonts w:ascii="Times New Roman" w:eastAsia="SimSun" w:hAnsi="Times New Roman" w:cs="Times New Roman"/>
          <w:b/>
          <w:sz w:val="24"/>
          <w:szCs w:val="24"/>
          <w:lang w:eastAsia="ar-SA"/>
        </w:rPr>
        <w:t>Виллози</w:t>
      </w:r>
      <w:proofErr w:type="spellEnd"/>
      <w:r w:rsidRPr="00D3022A">
        <w:rPr>
          <w:rFonts w:ascii="Times New Roman" w:eastAsia="SimSun" w:hAnsi="Times New Roman" w:cs="Times New Roman"/>
          <w:b/>
          <w:sz w:val="24"/>
          <w:szCs w:val="24"/>
          <w:lang w:eastAsia="ar-SA"/>
        </w:rPr>
        <w:t>.</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color w:val="000000"/>
          <w:sz w:val="24"/>
          <w:szCs w:val="24"/>
          <w:lang w:eastAsia="ar-SA"/>
        </w:rPr>
        <w:t xml:space="preserve">         Вопросы,  касающиеся </w:t>
      </w:r>
      <w:r w:rsidRPr="00D3022A">
        <w:rPr>
          <w:rFonts w:ascii="Times New Roman" w:eastAsia="SimSun" w:hAnsi="Times New Roman" w:cs="Times New Roman"/>
          <w:sz w:val="24"/>
          <w:szCs w:val="24"/>
          <w:lang w:eastAsia="ar-SA"/>
        </w:rPr>
        <w:t>социальных последствий изменения статуса поселения,</w:t>
      </w:r>
      <w:r w:rsidRPr="00D3022A">
        <w:rPr>
          <w:rFonts w:ascii="Times New Roman" w:eastAsia="Times New Roman" w:hAnsi="Times New Roman" w:cs="Times New Roman"/>
          <w:color w:val="000000"/>
          <w:sz w:val="24"/>
          <w:szCs w:val="24"/>
          <w:lang w:eastAsia="ar-SA"/>
        </w:rPr>
        <w:t xml:space="preserve"> были   </w:t>
      </w:r>
      <w:r w:rsidRPr="00D3022A">
        <w:rPr>
          <w:rFonts w:ascii="Times New Roman" w:eastAsia="SimSun" w:hAnsi="Times New Roman" w:cs="Times New Roman"/>
          <w:sz w:val="24"/>
          <w:szCs w:val="24"/>
          <w:lang w:eastAsia="ar-SA"/>
        </w:rPr>
        <w:t>сфокусированы  на развитии социальной инфраструктуры и тарифах на услуги жилищно-коммунального хозяйства.</w:t>
      </w:r>
      <w:r w:rsidRPr="00D3022A">
        <w:rPr>
          <w:rFonts w:ascii="Times New Roman" w:eastAsia="Times New Roman" w:hAnsi="Times New Roman" w:cs="Times New Roman"/>
          <w:sz w:val="24"/>
          <w:szCs w:val="24"/>
          <w:lang w:eastAsia="ar-SA"/>
        </w:rPr>
        <w:t xml:space="preserve"> </w:t>
      </w:r>
      <w:r w:rsidRPr="00D3022A">
        <w:rPr>
          <w:rFonts w:ascii="Times New Roman" w:eastAsia="SimSun" w:hAnsi="Times New Roman" w:cs="Times New Roman"/>
          <w:sz w:val="24"/>
          <w:szCs w:val="24"/>
          <w:lang w:eastAsia="ar-SA"/>
        </w:rPr>
        <w:t xml:space="preserve">Изменение тарифов на </w:t>
      </w:r>
      <w:r w:rsidRPr="00D3022A">
        <w:rPr>
          <w:rFonts w:ascii="Times New Roman" w:eastAsia="Times New Roman" w:hAnsi="Times New Roman" w:cs="Times New Roman"/>
          <w:sz w:val="24"/>
          <w:szCs w:val="24"/>
          <w:lang w:eastAsia="ar-SA"/>
        </w:rPr>
        <w:t>оплату жилищно-коммунальных услуг и содержание жилья является одним из главных индикаторов, характеризующих отношение населения к предлагаемому административному реформированию.</w:t>
      </w:r>
    </w:p>
    <w:p w:rsidR="00D3022A" w:rsidRPr="00D3022A" w:rsidRDefault="00D3022A" w:rsidP="00920C2B">
      <w:pPr>
        <w:suppressAutoHyphens/>
        <w:spacing w:after="0"/>
        <w:ind w:left="142"/>
        <w:jc w:val="both"/>
        <w:rPr>
          <w:rFonts w:ascii="Times New Roman" w:eastAsia="Times New Roman" w:hAnsi="Times New Roman" w:cs="Times New Roman"/>
          <w:sz w:val="24"/>
          <w:szCs w:val="24"/>
          <w:lang w:eastAsia="ar-SA"/>
        </w:rPr>
      </w:pPr>
      <w:r w:rsidRPr="00D3022A">
        <w:rPr>
          <w:rFonts w:ascii="Times New Roman" w:eastAsia="Times New Roman" w:hAnsi="Times New Roman" w:cs="Times New Roman"/>
          <w:sz w:val="24"/>
          <w:szCs w:val="24"/>
          <w:lang w:eastAsia="ar-SA"/>
        </w:rPr>
        <w:t xml:space="preserve">    В связи с изменением типа населенного пункта </w:t>
      </w:r>
      <w:proofErr w:type="spellStart"/>
      <w:r w:rsidRPr="00D3022A">
        <w:rPr>
          <w:rFonts w:ascii="Times New Roman" w:eastAsia="Times New Roman" w:hAnsi="Times New Roman" w:cs="Times New Roman"/>
          <w:sz w:val="24"/>
          <w:szCs w:val="24"/>
          <w:lang w:eastAsia="ar-SA"/>
        </w:rPr>
        <w:t>Виллози</w:t>
      </w:r>
      <w:proofErr w:type="spellEnd"/>
      <w:r w:rsidRPr="00D3022A">
        <w:rPr>
          <w:rFonts w:ascii="Times New Roman" w:eastAsia="Times New Roman" w:hAnsi="Times New Roman" w:cs="Times New Roman"/>
          <w:sz w:val="24"/>
          <w:szCs w:val="24"/>
          <w:lang w:eastAsia="ar-SA"/>
        </w:rPr>
        <w:t xml:space="preserve"> на городской поселок  в обосновании были  рассмотрены тарифы </w:t>
      </w:r>
      <w:r w:rsidRPr="00D3022A">
        <w:rPr>
          <w:rFonts w:ascii="Times New Roman" w:eastAsia="SimSun" w:hAnsi="Times New Roman" w:cs="Times New Roman"/>
          <w:sz w:val="24"/>
          <w:szCs w:val="24"/>
          <w:lang w:eastAsia="ar-SA"/>
        </w:rPr>
        <w:t xml:space="preserve">на </w:t>
      </w:r>
      <w:r w:rsidRPr="00D3022A">
        <w:rPr>
          <w:rFonts w:ascii="Times New Roman" w:eastAsia="Times New Roman" w:hAnsi="Times New Roman" w:cs="Times New Roman"/>
          <w:sz w:val="24"/>
          <w:szCs w:val="24"/>
          <w:lang w:eastAsia="ar-SA"/>
        </w:rPr>
        <w:t>оплату жилищно-коммунальных услуг и содержание жилья по составляющим: содержание жилья, газоснабжение, водоснабжение и водоотведение, теплоснабжение, электроснабжение.</w:t>
      </w:r>
    </w:p>
    <w:p w:rsidR="004F5620" w:rsidRDefault="00D3022A" w:rsidP="00920C2B">
      <w:pPr>
        <w:suppressAutoHyphens/>
        <w:spacing w:after="0"/>
        <w:ind w:left="142"/>
        <w:jc w:val="both"/>
        <w:rPr>
          <w:rFonts w:ascii="Times New Roman" w:eastAsia="Times New Roman" w:hAnsi="Times New Roman" w:cs="Times New Roman"/>
          <w:sz w:val="24"/>
          <w:szCs w:val="24"/>
        </w:rPr>
      </w:pPr>
      <w:r w:rsidRPr="00D3022A">
        <w:rPr>
          <w:rFonts w:ascii="Times New Roman" w:eastAsia="Times New Roman" w:hAnsi="Times New Roman" w:cs="Times New Roman"/>
          <w:sz w:val="24"/>
          <w:szCs w:val="24"/>
          <w:lang w:eastAsia="ru-RU"/>
        </w:rPr>
        <w:t xml:space="preserve">        Приведенные характеристики действующих в Ленинградской области</w:t>
      </w:r>
      <w:r w:rsidR="004F5620" w:rsidRPr="004F5620">
        <w:rPr>
          <w:rFonts w:ascii="Times New Roman" w:eastAsia="Times New Roman" w:hAnsi="Times New Roman" w:cs="Times New Roman"/>
          <w:sz w:val="24"/>
          <w:szCs w:val="24"/>
          <w:lang w:eastAsia="ru-RU"/>
        </w:rPr>
        <w:t xml:space="preserve"> </w:t>
      </w:r>
      <w:r w:rsidR="004F5620" w:rsidRPr="00D3022A">
        <w:rPr>
          <w:rFonts w:ascii="Times New Roman" w:eastAsia="Times New Roman" w:hAnsi="Times New Roman" w:cs="Times New Roman"/>
          <w:sz w:val="24"/>
          <w:szCs w:val="24"/>
          <w:lang w:eastAsia="ru-RU"/>
        </w:rPr>
        <w:t>тарифов</w:t>
      </w:r>
      <w:r w:rsidRPr="00D3022A">
        <w:rPr>
          <w:rFonts w:ascii="Times New Roman" w:eastAsia="Times New Roman" w:hAnsi="Times New Roman" w:cs="Times New Roman"/>
          <w:sz w:val="24"/>
          <w:szCs w:val="24"/>
          <w:lang w:eastAsia="ru-RU"/>
        </w:rPr>
        <w:t>, установленных для населения, проживающего в сельских и городских населенных пунктах</w:t>
      </w:r>
      <w:r w:rsidR="004F5620">
        <w:rPr>
          <w:rFonts w:ascii="Times New Roman" w:eastAsia="Times New Roman" w:hAnsi="Times New Roman" w:cs="Times New Roman"/>
          <w:sz w:val="24"/>
          <w:szCs w:val="24"/>
          <w:lang w:eastAsia="ru-RU"/>
        </w:rPr>
        <w:t>,</w:t>
      </w:r>
      <w:r w:rsidRPr="00D3022A">
        <w:rPr>
          <w:rFonts w:ascii="Times New Roman" w:eastAsia="Times New Roman" w:hAnsi="Times New Roman" w:cs="Times New Roman"/>
          <w:sz w:val="24"/>
          <w:szCs w:val="24"/>
          <w:lang w:eastAsia="ru-RU"/>
        </w:rPr>
        <w:t xml:space="preserve"> показывают, что при изменении</w:t>
      </w:r>
      <w:r w:rsidRPr="00D3022A">
        <w:rPr>
          <w:rFonts w:ascii="Calibri" w:eastAsia="Times New Roman" w:hAnsi="Calibri" w:cs="Times New Roman"/>
          <w:sz w:val="24"/>
          <w:szCs w:val="24"/>
        </w:rPr>
        <w:t xml:space="preserve"> </w:t>
      </w:r>
      <w:r w:rsidRPr="00D3022A">
        <w:rPr>
          <w:rFonts w:ascii="Times New Roman" w:eastAsia="Times New Roman" w:hAnsi="Times New Roman" w:cs="Times New Roman"/>
          <w:sz w:val="24"/>
          <w:szCs w:val="24"/>
        </w:rPr>
        <w:t xml:space="preserve">типа населенного пункта </w:t>
      </w:r>
      <w:proofErr w:type="spellStart"/>
      <w:r w:rsidRPr="00D3022A">
        <w:rPr>
          <w:rFonts w:ascii="Times New Roman" w:eastAsia="Times New Roman" w:hAnsi="Times New Roman" w:cs="Times New Roman"/>
          <w:sz w:val="24"/>
          <w:szCs w:val="24"/>
        </w:rPr>
        <w:t>Виллози</w:t>
      </w:r>
      <w:proofErr w:type="spellEnd"/>
      <w:r w:rsidRPr="00D3022A">
        <w:rPr>
          <w:rFonts w:ascii="Times New Roman" w:eastAsia="Times New Roman" w:hAnsi="Times New Roman" w:cs="Times New Roman"/>
          <w:sz w:val="24"/>
          <w:szCs w:val="24"/>
        </w:rPr>
        <w:t xml:space="preserve"> на городской поселок,</w:t>
      </w:r>
      <w:r w:rsidRPr="00D3022A">
        <w:rPr>
          <w:rFonts w:ascii="Calibri" w:eastAsia="Times New Roman" w:hAnsi="Calibri" w:cs="Times New Roman"/>
          <w:sz w:val="24"/>
          <w:szCs w:val="24"/>
        </w:rPr>
        <w:t xml:space="preserve"> </w:t>
      </w:r>
      <w:r w:rsidRPr="00D3022A">
        <w:rPr>
          <w:rFonts w:ascii="Times New Roman" w:eastAsia="Times New Roman" w:hAnsi="Times New Roman" w:cs="Times New Roman"/>
          <w:sz w:val="24"/>
          <w:szCs w:val="24"/>
        </w:rPr>
        <w:t xml:space="preserve"> </w:t>
      </w:r>
      <w:r w:rsidR="004F5620">
        <w:rPr>
          <w:rFonts w:ascii="Times New Roman" w:eastAsia="Times New Roman" w:hAnsi="Times New Roman" w:cs="Times New Roman"/>
          <w:sz w:val="24"/>
          <w:szCs w:val="24"/>
        </w:rPr>
        <w:t xml:space="preserve"> </w:t>
      </w:r>
      <w:r w:rsidRPr="00D3022A">
        <w:rPr>
          <w:rFonts w:ascii="Times New Roman" w:eastAsia="Times New Roman" w:hAnsi="Times New Roman" w:cs="Times New Roman"/>
          <w:sz w:val="24"/>
          <w:szCs w:val="24"/>
          <w:lang w:eastAsia="ru-RU"/>
        </w:rPr>
        <w:t xml:space="preserve">стоимость </w:t>
      </w:r>
      <w:r w:rsidR="004F5620">
        <w:rPr>
          <w:rFonts w:ascii="Times New Roman" w:eastAsia="Times New Roman" w:hAnsi="Times New Roman" w:cs="Times New Roman"/>
          <w:sz w:val="24"/>
          <w:szCs w:val="24"/>
          <w:lang w:eastAsia="ru-RU"/>
        </w:rPr>
        <w:t xml:space="preserve"> </w:t>
      </w:r>
      <w:r w:rsidRPr="00D3022A">
        <w:rPr>
          <w:rFonts w:ascii="Times New Roman" w:eastAsia="Times New Roman" w:hAnsi="Times New Roman" w:cs="Times New Roman"/>
          <w:sz w:val="24"/>
          <w:szCs w:val="24"/>
          <w:lang w:eastAsia="ru-RU"/>
        </w:rPr>
        <w:t xml:space="preserve">услуг </w:t>
      </w:r>
      <w:r w:rsidR="004F5620">
        <w:rPr>
          <w:rFonts w:ascii="Times New Roman" w:eastAsia="Times New Roman" w:hAnsi="Times New Roman" w:cs="Times New Roman"/>
          <w:sz w:val="24"/>
          <w:szCs w:val="24"/>
          <w:lang w:eastAsia="ru-RU"/>
        </w:rPr>
        <w:t xml:space="preserve"> </w:t>
      </w:r>
      <w:r w:rsidRPr="00D3022A">
        <w:rPr>
          <w:rFonts w:ascii="Times New Roman" w:eastAsia="Times New Roman" w:hAnsi="Times New Roman" w:cs="Times New Roman"/>
          <w:sz w:val="24"/>
          <w:szCs w:val="24"/>
          <w:lang w:eastAsia="ru-RU"/>
        </w:rPr>
        <w:t xml:space="preserve">по  </w:t>
      </w:r>
      <w:r w:rsidRPr="00D3022A">
        <w:rPr>
          <w:rFonts w:ascii="Times New Roman" w:eastAsia="Times New Roman" w:hAnsi="Times New Roman" w:cs="Times New Roman"/>
          <w:sz w:val="24"/>
          <w:szCs w:val="24"/>
        </w:rPr>
        <w:t xml:space="preserve">содержанию </w:t>
      </w:r>
      <w:r w:rsidR="004F5620">
        <w:rPr>
          <w:rFonts w:ascii="Times New Roman" w:eastAsia="Times New Roman" w:hAnsi="Times New Roman" w:cs="Times New Roman"/>
          <w:sz w:val="24"/>
          <w:szCs w:val="24"/>
        </w:rPr>
        <w:t xml:space="preserve"> </w:t>
      </w:r>
      <w:r w:rsidRPr="00D3022A">
        <w:rPr>
          <w:rFonts w:ascii="Times New Roman" w:eastAsia="Times New Roman" w:hAnsi="Times New Roman" w:cs="Times New Roman"/>
          <w:sz w:val="24"/>
          <w:szCs w:val="24"/>
        </w:rPr>
        <w:t xml:space="preserve">жилья, </w:t>
      </w:r>
      <w:r w:rsidR="004F5620">
        <w:rPr>
          <w:rFonts w:ascii="Times New Roman" w:eastAsia="Times New Roman" w:hAnsi="Times New Roman" w:cs="Times New Roman"/>
          <w:sz w:val="24"/>
          <w:szCs w:val="24"/>
        </w:rPr>
        <w:t xml:space="preserve">    </w:t>
      </w:r>
      <w:r w:rsidRPr="00D3022A">
        <w:rPr>
          <w:rFonts w:ascii="Times New Roman" w:eastAsia="Times New Roman" w:hAnsi="Times New Roman" w:cs="Times New Roman"/>
          <w:sz w:val="24"/>
          <w:szCs w:val="24"/>
        </w:rPr>
        <w:t xml:space="preserve">газоснабжению, </w:t>
      </w:r>
      <w:r w:rsidR="004F5620">
        <w:rPr>
          <w:rFonts w:ascii="Times New Roman" w:eastAsia="Times New Roman" w:hAnsi="Times New Roman" w:cs="Times New Roman"/>
          <w:sz w:val="24"/>
          <w:szCs w:val="24"/>
        </w:rPr>
        <w:t xml:space="preserve">  </w:t>
      </w:r>
      <w:r w:rsidRPr="00D3022A">
        <w:rPr>
          <w:rFonts w:ascii="Times New Roman" w:eastAsia="Times New Roman" w:hAnsi="Times New Roman" w:cs="Times New Roman"/>
          <w:sz w:val="24"/>
          <w:szCs w:val="24"/>
        </w:rPr>
        <w:t xml:space="preserve">водоснабжению и </w:t>
      </w:r>
    </w:p>
    <w:p w:rsidR="00720F3E" w:rsidRDefault="00720F3E">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E567CE" w:rsidRPr="003A0291" w:rsidRDefault="00720F3E" w:rsidP="00720F3E">
      <w:pPr>
        <w:ind w:left="-567" w:right="-143"/>
        <w:rPr>
          <w:rFonts w:ascii="Times New Roman" w:eastAsia="Times New Roman" w:hAnsi="Times New Roman" w:cs="Times New Roman"/>
          <w:sz w:val="24"/>
          <w:szCs w:val="24"/>
          <w:lang w:eastAsia="ar-SA"/>
        </w:rPr>
      </w:pPr>
      <w:r>
        <w:rPr>
          <w:noProof/>
          <w:lang w:eastAsia="ru-RU"/>
        </w:rPr>
        <w:lastRenderedPageBreak/>
        <w:drawing>
          <wp:inline distT="0" distB="0" distL="0" distR="0">
            <wp:extent cx="6816090" cy="8834273"/>
            <wp:effectExtent l="19050" t="0" r="3810" b="0"/>
            <wp:docPr id="8" name="Рисунок 1" descr="C:\Users\User\AppData\Local\Microsoft\Windows\Temporary Internet Files\Content.Word\Лист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Лист 1 001.jpg"/>
                    <pic:cNvPicPr>
                      <a:picLocks noChangeAspect="1" noChangeArrowheads="1"/>
                    </pic:cNvPicPr>
                  </pic:nvPicPr>
                  <pic:blipFill>
                    <a:blip r:embed="rId43" cstate="print"/>
                    <a:srcRect/>
                    <a:stretch>
                      <a:fillRect/>
                    </a:stretch>
                  </pic:blipFill>
                  <pic:spPr bwMode="auto">
                    <a:xfrm>
                      <a:off x="0" y="0"/>
                      <a:ext cx="6822697" cy="8842836"/>
                    </a:xfrm>
                    <a:prstGeom prst="rect">
                      <a:avLst/>
                    </a:prstGeom>
                    <a:noFill/>
                    <a:ln w="9525">
                      <a:noFill/>
                      <a:miter lim="800000"/>
                      <a:headEnd/>
                      <a:tailEnd/>
                    </a:ln>
                  </pic:spPr>
                </pic:pic>
              </a:graphicData>
            </a:graphic>
          </wp:inline>
        </w:drawing>
      </w:r>
    </w:p>
    <w:sectPr w:rsidR="00E567CE" w:rsidRPr="003A0291" w:rsidSect="00E567CE">
      <w:pgSz w:w="11906" w:h="16838"/>
      <w:pgMar w:top="1134" w:right="1134"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3FA" w:rsidRDefault="005473FA" w:rsidP="00497101">
      <w:pPr>
        <w:spacing w:after="0" w:line="240" w:lineRule="auto"/>
      </w:pPr>
      <w:r>
        <w:separator/>
      </w:r>
    </w:p>
  </w:endnote>
  <w:endnote w:type="continuationSeparator" w:id="0">
    <w:p w:rsidR="005473FA" w:rsidRDefault="005473FA" w:rsidP="00497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551063"/>
      <w:docPartObj>
        <w:docPartGallery w:val="Page Numbers (Bottom of Page)"/>
        <w:docPartUnique/>
      </w:docPartObj>
    </w:sdtPr>
    <w:sdtEndPr>
      <w:rPr>
        <w:rFonts w:ascii="Times New Roman" w:hAnsi="Times New Roman" w:cs="Times New Roman"/>
      </w:rPr>
    </w:sdtEndPr>
    <w:sdtContent>
      <w:p w:rsidR="00CB0C2D" w:rsidRPr="005120D0" w:rsidRDefault="00222D07">
        <w:pPr>
          <w:pStyle w:val="af3"/>
          <w:jc w:val="right"/>
          <w:rPr>
            <w:rFonts w:ascii="Times New Roman" w:hAnsi="Times New Roman" w:cs="Times New Roman"/>
          </w:rPr>
        </w:pPr>
        <w:r w:rsidRPr="005120D0">
          <w:rPr>
            <w:rFonts w:ascii="Times New Roman" w:hAnsi="Times New Roman" w:cs="Times New Roman"/>
          </w:rPr>
          <w:fldChar w:fldCharType="begin"/>
        </w:r>
        <w:r w:rsidR="00CB0C2D" w:rsidRPr="005120D0">
          <w:rPr>
            <w:rFonts w:ascii="Times New Roman" w:hAnsi="Times New Roman" w:cs="Times New Roman"/>
          </w:rPr>
          <w:instrText xml:space="preserve"> PAGE   \* MERGEFORMAT </w:instrText>
        </w:r>
        <w:r w:rsidRPr="005120D0">
          <w:rPr>
            <w:rFonts w:ascii="Times New Roman" w:hAnsi="Times New Roman" w:cs="Times New Roman"/>
          </w:rPr>
          <w:fldChar w:fldCharType="separate"/>
        </w:r>
        <w:r w:rsidR="00720F3E">
          <w:rPr>
            <w:rFonts w:ascii="Times New Roman" w:hAnsi="Times New Roman" w:cs="Times New Roman"/>
            <w:noProof/>
          </w:rPr>
          <w:t>14</w:t>
        </w:r>
        <w:r w:rsidRPr="005120D0">
          <w:rPr>
            <w:rFonts w:ascii="Times New Roman" w:hAnsi="Times New Roman" w:cs="Times New Roman"/>
          </w:rPr>
          <w:fldChar w:fldCharType="end"/>
        </w:r>
      </w:p>
    </w:sdtContent>
  </w:sdt>
  <w:p w:rsidR="00CB0C2D" w:rsidRDefault="00CB0C2D">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551064"/>
      <w:docPartObj>
        <w:docPartGallery w:val="Page Numbers (Bottom of Page)"/>
        <w:docPartUnique/>
      </w:docPartObj>
    </w:sdtPr>
    <w:sdtEndPr>
      <w:rPr>
        <w:rFonts w:ascii="Times New Roman" w:hAnsi="Times New Roman" w:cs="Times New Roman"/>
      </w:rPr>
    </w:sdtEndPr>
    <w:sdtContent>
      <w:p w:rsidR="00CB0C2D" w:rsidRPr="005120D0" w:rsidRDefault="00222D07">
        <w:pPr>
          <w:pStyle w:val="af3"/>
          <w:jc w:val="right"/>
          <w:rPr>
            <w:rFonts w:ascii="Times New Roman" w:hAnsi="Times New Roman" w:cs="Times New Roman"/>
          </w:rPr>
        </w:pPr>
        <w:r w:rsidRPr="005120D0">
          <w:rPr>
            <w:rFonts w:ascii="Times New Roman" w:hAnsi="Times New Roman" w:cs="Times New Roman"/>
          </w:rPr>
          <w:fldChar w:fldCharType="begin"/>
        </w:r>
        <w:r w:rsidR="00CB0C2D" w:rsidRPr="005120D0">
          <w:rPr>
            <w:rFonts w:ascii="Times New Roman" w:hAnsi="Times New Roman" w:cs="Times New Roman"/>
          </w:rPr>
          <w:instrText xml:space="preserve"> PAGE   \* MERGEFORMAT </w:instrText>
        </w:r>
        <w:r w:rsidRPr="005120D0">
          <w:rPr>
            <w:rFonts w:ascii="Times New Roman" w:hAnsi="Times New Roman" w:cs="Times New Roman"/>
          </w:rPr>
          <w:fldChar w:fldCharType="separate"/>
        </w:r>
        <w:r w:rsidR="00720F3E">
          <w:rPr>
            <w:rFonts w:ascii="Times New Roman" w:hAnsi="Times New Roman" w:cs="Times New Roman"/>
            <w:noProof/>
          </w:rPr>
          <w:t>39</w:t>
        </w:r>
        <w:r w:rsidRPr="005120D0">
          <w:rPr>
            <w:rFonts w:ascii="Times New Roman" w:hAnsi="Times New Roman" w:cs="Times New Roman"/>
          </w:rPr>
          <w:fldChar w:fldCharType="end"/>
        </w:r>
      </w:p>
    </w:sdtContent>
  </w:sdt>
  <w:p w:rsidR="00CB0C2D" w:rsidRDefault="00CB0C2D">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2406"/>
      <w:docPartObj>
        <w:docPartGallery w:val="Page Numbers (Bottom of Page)"/>
        <w:docPartUnique/>
      </w:docPartObj>
    </w:sdtPr>
    <w:sdtEndPr>
      <w:rPr>
        <w:rFonts w:ascii="Times New Roman" w:hAnsi="Times New Roman" w:cs="Times New Roman"/>
      </w:rPr>
    </w:sdtEndPr>
    <w:sdtContent>
      <w:p w:rsidR="00CB0C2D" w:rsidRPr="00576CC1" w:rsidRDefault="00222D07">
        <w:pPr>
          <w:pStyle w:val="af3"/>
          <w:jc w:val="right"/>
          <w:rPr>
            <w:rFonts w:ascii="Times New Roman" w:hAnsi="Times New Roman" w:cs="Times New Roman"/>
          </w:rPr>
        </w:pPr>
        <w:r w:rsidRPr="00576CC1">
          <w:rPr>
            <w:rFonts w:ascii="Times New Roman" w:hAnsi="Times New Roman" w:cs="Times New Roman"/>
          </w:rPr>
          <w:fldChar w:fldCharType="begin"/>
        </w:r>
        <w:r w:rsidR="00CB0C2D" w:rsidRPr="00576CC1">
          <w:rPr>
            <w:rFonts w:ascii="Times New Roman" w:hAnsi="Times New Roman" w:cs="Times New Roman"/>
          </w:rPr>
          <w:instrText xml:space="preserve"> PAGE   \* MERGEFORMAT </w:instrText>
        </w:r>
        <w:r w:rsidRPr="00576CC1">
          <w:rPr>
            <w:rFonts w:ascii="Times New Roman" w:hAnsi="Times New Roman" w:cs="Times New Roman"/>
          </w:rPr>
          <w:fldChar w:fldCharType="separate"/>
        </w:r>
        <w:r w:rsidR="00720F3E">
          <w:rPr>
            <w:rFonts w:ascii="Times New Roman" w:hAnsi="Times New Roman" w:cs="Times New Roman"/>
            <w:noProof/>
          </w:rPr>
          <w:t>114</w:t>
        </w:r>
        <w:r w:rsidRPr="00576CC1">
          <w:rPr>
            <w:rFonts w:ascii="Times New Roman" w:hAnsi="Times New Roman" w:cs="Times New Roman"/>
          </w:rPr>
          <w:fldChar w:fldCharType="end"/>
        </w:r>
      </w:p>
    </w:sdtContent>
  </w:sdt>
  <w:p w:rsidR="00CB0C2D" w:rsidRDefault="00CB0C2D">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C2D" w:rsidRPr="005120D0" w:rsidRDefault="00222D07">
    <w:pPr>
      <w:pStyle w:val="af3"/>
      <w:jc w:val="right"/>
      <w:rPr>
        <w:rFonts w:ascii="Times New Roman" w:hAnsi="Times New Roman" w:cs="Times New Roman"/>
      </w:rPr>
    </w:pPr>
    <w:r w:rsidRPr="005120D0">
      <w:rPr>
        <w:rFonts w:ascii="Times New Roman" w:hAnsi="Times New Roman" w:cs="Times New Roman"/>
      </w:rPr>
      <w:fldChar w:fldCharType="begin"/>
    </w:r>
    <w:r w:rsidR="00CB0C2D" w:rsidRPr="005120D0">
      <w:rPr>
        <w:rFonts w:ascii="Times New Roman" w:hAnsi="Times New Roman" w:cs="Times New Roman"/>
      </w:rPr>
      <w:instrText xml:space="preserve"> PAGE   \* MERGEFORMAT </w:instrText>
    </w:r>
    <w:r w:rsidRPr="005120D0">
      <w:rPr>
        <w:rFonts w:ascii="Times New Roman" w:hAnsi="Times New Roman" w:cs="Times New Roman"/>
      </w:rPr>
      <w:fldChar w:fldCharType="separate"/>
    </w:r>
    <w:r w:rsidR="00720F3E">
      <w:rPr>
        <w:rFonts w:ascii="Times New Roman" w:hAnsi="Times New Roman" w:cs="Times New Roman"/>
        <w:noProof/>
      </w:rPr>
      <w:t>123</w:t>
    </w:r>
    <w:r w:rsidRPr="005120D0">
      <w:rPr>
        <w:rFonts w:ascii="Times New Roman" w:hAnsi="Times New Roman" w:cs="Times New Roman"/>
      </w:rPr>
      <w:fldChar w:fldCharType="end"/>
    </w:r>
  </w:p>
  <w:p w:rsidR="00CB0C2D" w:rsidRDefault="00CB0C2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3FA" w:rsidRDefault="005473FA" w:rsidP="00497101">
      <w:pPr>
        <w:spacing w:after="0" w:line="240" w:lineRule="auto"/>
      </w:pPr>
      <w:r>
        <w:separator/>
      </w:r>
    </w:p>
  </w:footnote>
  <w:footnote w:type="continuationSeparator" w:id="0">
    <w:p w:rsidR="005473FA" w:rsidRDefault="005473FA" w:rsidP="00497101">
      <w:pPr>
        <w:spacing w:after="0" w:line="240" w:lineRule="auto"/>
      </w:pPr>
      <w:r>
        <w:continuationSeparator/>
      </w:r>
    </w:p>
  </w:footnote>
  <w:footnote w:id="1">
    <w:p w:rsidR="00CB0C2D" w:rsidRDefault="00CB0C2D" w:rsidP="008A017E">
      <w:pPr>
        <w:pStyle w:val="a7"/>
        <w:jc w:val="both"/>
      </w:pPr>
      <w:r w:rsidRPr="00115131">
        <w:rPr>
          <w:rStyle w:val="a9"/>
          <w:rFonts w:ascii="Times New Roman" w:hAnsi="Times New Roman"/>
        </w:rPr>
        <w:footnoteRef/>
      </w:r>
      <w:r w:rsidRPr="00115131">
        <w:rPr>
          <w:rFonts w:ascii="Times New Roman" w:hAnsi="Times New Roman"/>
        </w:rPr>
        <w:t xml:space="preserve"> </w:t>
      </w:r>
      <w:proofErr w:type="gramStart"/>
      <w:r w:rsidRPr="00115131">
        <w:rPr>
          <w:rFonts w:ascii="Times New Roman" w:hAnsi="Times New Roman"/>
        </w:rPr>
        <w:t xml:space="preserve">В соответствии с областным законом от 01.03.2005г. №13-оз «Об оплате жилья и коммунальных услуг и мерах социальной поддержки специалистов, работающих и проживающих в сельской местности и поселках городского типа»  областным законом Ленинградской области от 22.12.2014 </w:t>
      </w:r>
      <w:r>
        <w:rPr>
          <w:rFonts w:ascii="Times New Roman" w:hAnsi="Times New Roman"/>
        </w:rPr>
        <w:t>№</w:t>
      </w:r>
      <w:r w:rsidRPr="00115131">
        <w:rPr>
          <w:rFonts w:ascii="Times New Roman" w:hAnsi="Times New Roman"/>
        </w:rPr>
        <w:t xml:space="preserve"> 96-оз "Об областном бюджете Ленинградской области на 2015 год и на плановый период 2016 и 2017 годов", постановлением Правительства Ленинградской области от 29.01.2016 </w:t>
      </w:r>
      <w:r>
        <w:rPr>
          <w:rFonts w:ascii="Times New Roman" w:hAnsi="Times New Roman"/>
        </w:rPr>
        <w:t>№</w:t>
      </w:r>
      <w:r w:rsidRPr="00115131">
        <w:rPr>
          <w:rFonts w:ascii="Times New Roman" w:hAnsi="Times New Roman"/>
        </w:rPr>
        <w:t xml:space="preserve"> 7</w:t>
      </w:r>
      <w:proofErr w:type="gramEnd"/>
      <w:r w:rsidRPr="00115131">
        <w:rPr>
          <w:rFonts w:ascii="Times New Roman" w:hAnsi="Times New Roman"/>
        </w:rPr>
        <w:t xml:space="preserve"> "О единой системе расчета ежемесячных денежных компенсаций части расходов по оплате жилого помещения и коммунальных услуг отдельным категориям граждан, 2007 года </w:t>
      </w:r>
      <w:r>
        <w:rPr>
          <w:rFonts w:ascii="Times New Roman" w:hAnsi="Times New Roman"/>
        </w:rPr>
        <w:t>№</w:t>
      </w:r>
      <w:r w:rsidRPr="00115131">
        <w:rPr>
          <w:rFonts w:ascii="Times New Roman" w:hAnsi="Times New Roman"/>
        </w:rPr>
        <w:t xml:space="preserve"> 99 и признании </w:t>
      </w:r>
      <w:proofErr w:type="gramStart"/>
      <w:r w:rsidRPr="00115131">
        <w:rPr>
          <w:rFonts w:ascii="Times New Roman" w:hAnsi="Times New Roman"/>
        </w:rPr>
        <w:t>утратившими</w:t>
      </w:r>
      <w:proofErr w:type="gramEnd"/>
      <w:r w:rsidRPr="00115131">
        <w:rPr>
          <w:rFonts w:ascii="Times New Roman" w:hAnsi="Times New Roman"/>
        </w:rPr>
        <w:t xml:space="preserve"> силу отдельных постановлений Правительства Ленинградской области"</w:t>
      </w:r>
    </w:p>
  </w:footnote>
  <w:footnote w:id="2">
    <w:p w:rsidR="00CB0C2D" w:rsidRDefault="00CB0C2D" w:rsidP="008A017E">
      <w:pPr>
        <w:pStyle w:val="a7"/>
      </w:pPr>
      <w:r>
        <w:rPr>
          <w:rStyle w:val="a9"/>
        </w:rPr>
        <w:footnoteRef/>
      </w:r>
      <w:r>
        <w:t xml:space="preserve"> </w:t>
      </w:r>
      <w:proofErr w:type="gramStart"/>
      <w:r>
        <w:rPr>
          <w:rFonts w:ascii="Times New Roman" w:hAnsi="Times New Roman"/>
        </w:rPr>
        <w:t>Разработана</w:t>
      </w:r>
      <w:proofErr w:type="gramEnd"/>
      <w:r>
        <w:rPr>
          <w:rFonts w:ascii="Times New Roman" w:hAnsi="Times New Roman"/>
        </w:rPr>
        <w:t xml:space="preserve"> в соответствии с распоряжением Правительства Российской Федерации от 8 ноября 2012 года № 2071-р.</w:t>
      </w:r>
    </w:p>
  </w:footnote>
  <w:footnote w:id="3">
    <w:p w:rsidR="00CB0C2D" w:rsidRDefault="00CB0C2D" w:rsidP="008A017E">
      <w:pPr>
        <w:pStyle w:val="a7"/>
      </w:pPr>
      <w:r>
        <w:rPr>
          <w:rStyle w:val="a9"/>
        </w:rPr>
        <w:footnoteRef/>
      </w:r>
      <w:r>
        <w:t xml:space="preserve"> </w:t>
      </w:r>
      <w:proofErr w:type="gramStart"/>
      <w:r>
        <w:rPr>
          <w:rFonts w:ascii="Times New Roman" w:hAnsi="Times New Roman"/>
          <w:color w:val="000000"/>
        </w:rPr>
        <w:t>Утвержден</w:t>
      </w:r>
      <w:proofErr w:type="gramEnd"/>
      <w:r>
        <w:rPr>
          <w:rFonts w:ascii="Times New Roman" w:hAnsi="Times New Roman"/>
          <w:color w:val="000000"/>
        </w:rPr>
        <w:t xml:space="preserve"> </w:t>
      </w:r>
      <w:r>
        <w:rPr>
          <w:rFonts w:ascii="Times New Roman" w:hAnsi="Times New Roman"/>
          <w:color w:val="000000"/>
          <w:spacing w:val="1"/>
          <w:shd w:val="clear" w:color="auto" w:fill="FFFFFF"/>
        </w:rPr>
        <w:t>Постановлением Правительства Ленинградской области от 14 апреля 2014 года № 117</w:t>
      </w:r>
    </w:p>
  </w:footnote>
  <w:footnote w:id="4">
    <w:p w:rsidR="00CB0C2D" w:rsidRDefault="00CB0C2D" w:rsidP="00012C86">
      <w:pPr>
        <w:spacing w:after="0"/>
        <w:ind w:firstLine="708"/>
        <w:jc w:val="both"/>
        <w:rPr>
          <w:rFonts w:ascii="Times New Roman" w:hAnsi="Times New Roman"/>
          <w:color w:val="000000"/>
          <w:sz w:val="24"/>
          <w:szCs w:val="24"/>
        </w:rPr>
      </w:pPr>
      <w:r>
        <w:rPr>
          <w:rStyle w:val="a9"/>
        </w:rPr>
        <w:footnoteRef/>
      </w:r>
      <w:r>
        <w:t xml:space="preserve"> </w:t>
      </w:r>
      <w:proofErr w:type="gramStart"/>
      <w:r w:rsidRPr="00012C86">
        <w:rPr>
          <w:rFonts w:ascii="Times New Roman" w:hAnsi="Times New Roman"/>
          <w:color w:val="000000"/>
          <w:sz w:val="20"/>
          <w:szCs w:val="24"/>
        </w:rPr>
        <w:t>Отнесение к той или иной группе произведено, исходя  из соотношения укрупненных затрат на создание необходимых социальных объектов, дорожной инфраструктуры и объектов обеспечения безопасности населения федерального, регионального и местного значения по материалам схем территориального планирования Российской Федерации, Ленинградской области, муниципальных районов Ленинградской области - с одной стороны, и  генеральных планов поселений, проектов планировки территорий – с другой.</w:t>
      </w:r>
      <w:proofErr w:type="gramEnd"/>
      <w:r w:rsidRPr="00012C86">
        <w:rPr>
          <w:rFonts w:ascii="Times New Roman" w:hAnsi="Times New Roman"/>
          <w:color w:val="000000"/>
          <w:sz w:val="20"/>
          <w:szCs w:val="24"/>
        </w:rPr>
        <w:t xml:space="preserve"> Отнесение поселения к первой группе свидетельствует о превышении затрат на создание  объектов, предусмотренных генеральными планами поселений и проектами планировки территории на 50  и более процентов.</w:t>
      </w:r>
    </w:p>
    <w:p w:rsidR="00CB0C2D" w:rsidRDefault="00CB0C2D">
      <w:pPr>
        <w:pStyle w:val="a7"/>
      </w:pPr>
    </w:p>
  </w:footnote>
  <w:footnote w:id="5">
    <w:p w:rsidR="00CB0C2D" w:rsidRDefault="00CB0C2D" w:rsidP="003A0291">
      <w:pPr>
        <w:pStyle w:val="a7"/>
      </w:pPr>
      <w:r>
        <w:rPr>
          <w:rStyle w:val="a9"/>
        </w:rPr>
        <w:footnoteRef/>
      </w:r>
      <w:r w:rsidRPr="000B16D9">
        <w:rPr>
          <w:rFonts w:ascii="Times New Roman" w:hAnsi="Times New Roman"/>
          <w:color w:val="000000"/>
          <w:sz w:val="24"/>
          <w:szCs w:val="24"/>
        </w:rPr>
        <w:t>В соответствии с таблицей</w:t>
      </w:r>
      <w:r>
        <w:rPr>
          <w:rFonts w:ascii="Times New Roman" w:hAnsi="Times New Roman"/>
          <w:color w:val="000000"/>
          <w:sz w:val="24"/>
          <w:szCs w:val="24"/>
        </w:rPr>
        <w:t xml:space="preserve"> 7</w:t>
      </w:r>
      <w:r w:rsidRPr="000B16D9">
        <w:rPr>
          <w:rFonts w:ascii="Times New Roman" w:hAnsi="Times New Roman"/>
          <w:color w:val="000000"/>
          <w:sz w:val="24"/>
          <w:szCs w:val="24"/>
        </w:rPr>
        <w:t xml:space="preserve"> </w:t>
      </w:r>
      <w:r>
        <w:rPr>
          <w:rFonts w:ascii="Times New Roman" w:hAnsi="Times New Roman"/>
          <w:color w:val="000000"/>
          <w:sz w:val="24"/>
          <w:szCs w:val="24"/>
        </w:rPr>
        <w:t>(</w:t>
      </w:r>
      <w:r w:rsidRPr="000B16D9">
        <w:rPr>
          <w:rFonts w:ascii="Times New Roman" w:hAnsi="Times New Roman"/>
          <w:color w:val="000000"/>
          <w:sz w:val="24"/>
          <w:szCs w:val="24"/>
        </w:rPr>
        <w:t>Параметры социального развития поселения</w:t>
      </w:r>
      <w:r>
        <w:rPr>
          <w:rFonts w:ascii="Times New Roman" w:hAnsi="Times New Roman"/>
          <w:color w:val="000000"/>
          <w:sz w:val="24"/>
          <w:szCs w:val="24"/>
        </w:rPr>
        <w:t>)</w:t>
      </w:r>
      <w:r w:rsidRPr="000B16D9">
        <w:rPr>
          <w:rFonts w:ascii="Times New Roman" w:hAnsi="Times New Roman"/>
          <w:color w:val="000000"/>
          <w:sz w:val="24"/>
          <w:szCs w:val="24"/>
        </w:rPr>
        <w:t xml:space="preserve"> демографического прогноза</w:t>
      </w:r>
      <w:r>
        <w:rPr>
          <w:rFonts w:ascii="Times New Roman" w:hAnsi="Times New Roman"/>
          <w:color w:val="000000"/>
          <w:sz w:val="24"/>
          <w:szCs w:val="24"/>
        </w:rPr>
        <w:t xml:space="preserve"> Виллозского сельского поселения  жилищная обеспеченность на расчетный срок составляет </w:t>
      </w:r>
      <w:r w:rsidRPr="008270EF">
        <w:rPr>
          <w:rFonts w:ascii="Times New Roman" w:hAnsi="Times New Roman"/>
          <w:color w:val="000000"/>
          <w:sz w:val="24"/>
          <w:szCs w:val="24"/>
        </w:rPr>
        <w:t>41,5</w:t>
      </w:r>
      <w:r>
        <w:rPr>
          <w:rFonts w:ascii="Times New Roman" w:hAnsi="Times New Roman"/>
          <w:color w:val="000000"/>
          <w:sz w:val="24"/>
          <w:szCs w:val="24"/>
        </w:rPr>
        <w:t xml:space="preserve"> </w:t>
      </w:r>
      <w:r w:rsidRPr="000E2D0C">
        <w:rPr>
          <w:rFonts w:ascii="Times New Roman" w:hAnsi="Times New Roman"/>
          <w:color w:val="000000"/>
          <w:sz w:val="24"/>
          <w:szCs w:val="24"/>
        </w:rPr>
        <w:t>кв</w:t>
      </w:r>
      <w:proofErr w:type="gramStart"/>
      <w:r w:rsidRPr="000E2D0C">
        <w:rPr>
          <w:rFonts w:ascii="Times New Roman" w:hAnsi="Times New Roman"/>
          <w:color w:val="000000"/>
          <w:sz w:val="24"/>
          <w:szCs w:val="24"/>
        </w:rPr>
        <w:t>.м</w:t>
      </w:r>
      <w:proofErr w:type="gramEnd"/>
      <w:r w:rsidRPr="000E2D0C">
        <w:rPr>
          <w:rFonts w:ascii="Times New Roman" w:hAnsi="Times New Roman"/>
          <w:color w:val="000000"/>
          <w:sz w:val="24"/>
          <w:szCs w:val="24"/>
        </w:rPr>
        <w:t>/чел.</w:t>
      </w:r>
    </w:p>
  </w:footnote>
  <w:footnote w:id="6">
    <w:p w:rsidR="00CB0C2D" w:rsidRDefault="00CB0C2D" w:rsidP="003A0291">
      <w:pPr>
        <w:pStyle w:val="a7"/>
      </w:pPr>
      <w:r>
        <w:rPr>
          <w:rStyle w:val="a9"/>
        </w:rPr>
        <w:footnoteRef/>
      </w:r>
      <w:r>
        <w:t xml:space="preserve"> </w:t>
      </w:r>
      <w:proofErr w:type="gramStart"/>
      <w:r w:rsidRPr="000B16D9">
        <w:rPr>
          <w:rFonts w:ascii="Times New Roman" w:hAnsi="Times New Roman"/>
          <w:color w:val="000000"/>
          <w:szCs w:val="24"/>
        </w:rPr>
        <w:t xml:space="preserve">Постановление Правительства Ленинградской области № 457от 10 декабря 2013 г. «Об изменении предельных показателей этажности в жилых зонах, плотности жилого фонда для жилой и смешанной застройки, определенных Региональными нормативами градостроительного проектирования Ленинградской области, для территории поселка </w:t>
      </w:r>
      <w:proofErr w:type="spellStart"/>
      <w:r w:rsidRPr="000B16D9">
        <w:rPr>
          <w:rFonts w:ascii="Times New Roman" w:hAnsi="Times New Roman"/>
          <w:color w:val="000000"/>
          <w:szCs w:val="24"/>
        </w:rPr>
        <w:t>Новогорелово</w:t>
      </w:r>
      <w:proofErr w:type="spellEnd"/>
      <w:r w:rsidRPr="000B16D9">
        <w:rPr>
          <w:rFonts w:ascii="Times New Roman" w:hAnsi="Times New Roman"/>
          <w:color w:val="000000"/>
          <w:szCs w:val="24"/>
        </w:rPr>
        <w:t xml:space="preserve"> применительно к кварталам жилой застройки с учетом особенностей Виллозского сельского поселения Ломоносовского муниципального района Ленинградской области» установлен предельный показатель этажности в жилых зонах - 17</w:t>
      </w:r>
      <w:proofErr w:type="gramEnd"/>
      <w:r w:rsidRPr="000B16D9">
        <w:rPr>
          <w:rFonts w:ascii="Times New Roman" w:hAnsi="Times New Roman"/>
          <w:color w:val="000000"/>
          <w:szCs w:val="24"/>
        </w:rPr>
        <w:t xml:space="preserve"> этажей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0AA6"/>
    <w:multiLevelType w:val="hybridMultilevel"/>
    <w:tmpl w:val="5A84E5C0"/>
    <w:lvl w:ilvl="0" w:tplc="FA8C59F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543E3D"/>
    <w:multiLevelType w:val="hybridMultilevel"/>
    <w:tmpl w:val="F58E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A7287"/>
    <w:multiLevelType w:val="hybridMultilevel"/>
    <w:tmpl w:val="FA30A26C"/>
    <w:lvl w:ilvl="0" w:tplc="88DE4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AB4636"/>
    <w:multiLevelType w:val="hybridMultilevel"/>
    <w:tmpl w:val="902C5A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16641"/>
    <w:multiLevelType w:val="hybridMultilevel"/>
    <w:tmpl w:val="3F9A4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253105"/>
    <w:multiLevelType w:val="hybridMultilevel"/>
    <w:tmpl w:val="B0B24E34"/>
    <w:lvl w:ilvl="0" w:tplc="FA8C59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9D73265"/>
    <w:multiLevelType w:val="hybridMultilevel"/>
    <w:tmpl w:val="C60649E8"/>
    <w:lvl w:ilvl="0" w:tplc="04190001">
      <w:start w:val="1"/>
      <w:numFmt w:val="bullet"/>
      <w:lvlText w:val=""/>
      <w:lvlJc w:val="left"/>
      <w:pPr>
        <w:tabs>
          <w:tab w:val="num" w:pos="720"/>
        </w:tabs>
        <w:ind w:left="720" w:hanging="360"/>
      </w:pPr>
      <w:rPr>
        <w:rFonts w:ascii="Symbol" w:hAnsi="Symbol" w:hint="default"/>
      </w:rPr>
    </w:lvl>
    <w:lvl w:ilvl="1" w:tplc="F2205B5A">
      <w:start w:val="1"/>
      <w:numFmt w:val="bullet"/>
      <w:lvlText w:val="-"/>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677D5"/>
    <w:multiLevelType w:val="hybridMultilevel"/>
    <w:tmpl w:val="E21E3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9159F3"/>
    <w:multiLevelType w:val="hybridMultilevel"/>
    <w:tmpl w:val="F572AB36"/>
    <w:lvl w:ilvl="0" w:tplc="5D64324C">
      <w:numFmt w:val="bullet"/>
      <w:lvlText w:val="•"/>
      <w:lvlJc w:val="left"/>
      <w:pPr>
        <w:ind w:left="2122" w:hanging="705"/>
      </w:pPr>
      <w:rPr>
        <w:rFonts w:ascii="Times New Roman" w:eastAsia="Times New Roman" w:hAnsi="Times New Roman"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16591562"/>
    <w:multiLevelType w:val="hybridMultilevel"/>
    <w:tmpl w:val="20DCE8E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1652FA"/>
    <w:multiLevelType w:val="hybridMultilevel"/>
    <w:tmpl w:val="E9D659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84C4ADF"/>
    <w:multiLevelType w:val="hybridMultilevel"/>
    <w:tmpl w:val="6C14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E0780E"/>
    <w:multiLevelType w:val="hybridMultilevel"/>
    <w:tmpl w:val="E9761C7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6C5194"/>
    <w:multiLevelType w:val="hybridMultilevel"/>
    <w:tmpl w:val="C4603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0C14DB"/>
    <w:multiLevelType w:val="hybridMultilevel"/>
    <w:tmpl w:val="FA2AC852"/>
    <w:lvl w:ilvl="0" w:tplc="04190001">
      <w:start w:val="1"/>
      <w:numFmt w:val="bullet"/>
      <w:lvlText w:val=""/>
      <w:lvlJc w:val="left"/>
      <w:pPr>
        <w:tabs>
          <w:tab w:val="num" w:pos="720"/>
        </w:tabs>
        <w:ind w:left="720" w:hanging="360"/>
      </w:pPr>
      <w:rPr>
        <w:rFonts w:ascii="Symbol" w:hAnsi="Symbol" w:hint="default"/>
        <w:color w:val="auto"/>
      </w:rPr>
    </w:lvl>
    <w:lvl w:ilvl="1" w:tplc="BF862946">
      <w:start w:val="1"/>
      <w:numFmt w:val="bullet"/>
      <w:lvlText w:val="­"/>
      <w:lvlJc w:val="left"/>
      <w:pPr>
        <w:tabs>
          <w:tab w:val="num" w:pos="1440"/>
        </w:tabs>
        <w:ind w:left="1440" w:hanging="360"/>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8A038C"/>
    <w:multiLevelType w:val="hybridMultilevel"/>
    <w:tmpl w:val="635C15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1545EA0"/>
    <w:multiLevelType w:val="hybridMultilevel"/>
    <w:tmpl w:val="C80E4BE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41B4A0F"/>
    <w:multiLevelType w:val="hybridMultilevel"/>
    <w:tmpl w:val="CB8402C6"/>
    <w:lvl w:ilvl="0" w:tplc="88DE4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110C70"/>
    <w:multiLevelType w:val="hybridMultilevel"/>
    <w:tmpl w:val="B3903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B50147"/>
    <w:multiLevelType w:val="hybridMultilevel"/>
    <w:tmpl w:val="4754CFB2"/>
    <w:lvl w:ilvl="0" w:tplc="F2205B5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2E95EA1"/>
    <w:multiLevelType w:val="hybridMultilevel"/>
    <w:tmpl w:val="01124660"/>
    <w:lvl w:ilvl="0" w:tplc="FA8C59F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32021E1"/>
    <w:multiLevelType w:val="hybridMultilevel"/>
    <w:tmpl w:val="B3A08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AB2521"/>
    <w:multiLevelType w:val="hybridMultilevel"/>
    <w:tmpl w:val="E9421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EF3516"/>
    <w:multiLevelType w:val="hybridMultilevel"/>
    <w:tmpl w:val="93EAE7C8"/>
    <w:lvl w:ilvl="0" w:tplc="F2205B5A">
      <w:start w:val="1"/>
      <w:numFmt w:val="bullet"/>
      <w:lvlText w:val="-"/>
      <w:lvlJc w:val="left"/>
      <w:pPr>
        <w:ind w:left="1789" w:hanging="360"/>
      </w:pPr>
      <w:rPr>
        <w:rFonts w:ascii="Courier New" w:hAnsi="Courier New"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24">
    <w:nsid w:val="3985685D"/>
    <w:multiLevelType w:val="hybridMultilevel"/>
    <w:tmpl w:val="E3A83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3A42258B"/>
    <w:multiLevelType w:val="hybridMultilevel"/>
    <w:tmpl w:val="1E9ED958"/>
    <w:lvl w:ilvl="0" w:tplc="88DE46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B060587"/>
    <w:multiLevelType w:val="hybridMultilevel"/>
    <w:tmpl w:val="96F48F7E"/>
    <w:lvl w:ilvl="0" w:tplc="BF86294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C4606A7"/>
    <w:multiLevelType w:val="hybridMultilevel"/>
    <w:tmpl w:val="E53837B0"/>
    <w:lvl w:ilvl="0" w:tplc="88DE46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CC57F32"/>
    <w:multiLevelType w:val="hybridMultilevel"/>
    <w:tmpl w:val="076618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2C110B"/>
    <w:multiLevelType w:val="hybridMultilevel"/>
    <w:tmpl w:val="A0E61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565F93"/>
    <w:multiLevelType w:val="hybridMultilevel"/>
    <w:tmpl w:val="991A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5C102F"/>
    <w:multiLevelType w:val="hybridMultilevel"/>
    <w:tmpl w:val="11F2BA12"/>
    <w:lvl w:ilvl="0" w:tplc="5D64324C">
      <w:numFmt w:val="bullet"/>
      <w:lvlText w:val="•"/>
      <w:lvlJc w:val="left"/>
      <w:pPr>
        <w:ind w:left="2122" w:hanging="705"/>
      </w:pPr>
      <w:rPr>
        <w:rFonts w:ascii="Times New Roman" w:eastAsia="Times New Roman" w:hAnsi="Times New Roman"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449416ED"/>
    <w:multiLevelType w:val="hybridMultilevel"/>
    <w:tmpl w:val="291A2BDC"/>
    <w:lvl w:ilvl="0" w:tplc="04190001">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33">
    <w:nsid w:val="44CC0DDD"/>
    <w:multiLevelType w:val="hybridMultilevel"/>
    <w:tmpl w:val="F17821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4579EE"/>
    <w:multiLevelType w:val="hybridMultilevel"/>
    <w:tmpl w:val="E6FE54A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937136C"/>
    <w:multiLevelType w:val="hybridMultilevel"/>
    <w:tmpl w:val="7CCC0D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3E6984"/>
    <w:multiLevelType w:val="hybridMultilevel"/>
    <w:tmpl w:val="778C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606CCB"/>
    <w:multiLevelType w:val="hybridMultilevel"/>
    <w:tmpl w:val="F16E9DD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EC31C2A"/>
    <w:multiLevelType w:val="hybridMultilevel"/>
    <w:tmpl w:val="6916EF2C"/>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FB14902"/>
    <w:multiLevelType w:val="hybridMultilevel"/>
    <w:tmpl w:val="44C23CBA"/>
    <w:lvl w:ilvl="0" w:tplc="88DE4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1A7E0D"/>
    <w:multiLevelType w:val="hybridMultilevel"/>
    <w:tmpl w:val="FBE40636"/>
    <w:lvl w:ilvl="0" w:tplc="88DE4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3F353A"/>
    <w:multiLevelType w:val="hybridMultilevel"/>
    <w:tmpl w:val="3C085C70"/>
    <w:lvl w:ilvl="0" w:tplc="88DE4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4E3AE0"/>
    <w:multiLevelType w:val="hybridMultilevel"/>
    <w:tmpl w:val="F59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8708B9"/>
    <w:multiLevelType w:val="hybridMultilevel"/>
    <w:tmpl w:val="9028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DB6EBF"/>
    <w:multiLevelType w:val="hybridMultilevel"/>
    <w:tmpl w:val="CEB6BD5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
    <w:nsid w:val="6CE2761F"/>
    <w:multiLevelType w:val="hybridMultilevel"/>
    <w:tmpl w:val="94EA3AE6"/>
    <w:lvl w:ilvl="0" w:tplc="F2205B5A">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6FA3217E"/>
    <w:multiLevelType w:val="hybridMultilevel"/>
    <w:tmpl w:val="0F047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18B323A"/>
    <w:multiLevelType w:val="hybridMultilevel"/>
    <w:tmpl w:val="52863620"/>
    <w:lvl w:ilvl="0" w:tplc="04190001">
      <w:start w:val="1"/>
      <w:numFmt w:val="bullet"/>
      <w:lvlText w:val=""/>
      <w:lvlJc w:val="left"/>
      <w:pPr>
        <w:tabs>
          <w:tab w:val="num" w:pos="720"/>
        </w:tabs>
        <w:ind w:left="720" w:hanging="360"/>
      </w:pPr>
      <w:rPr>
        <w:rFonts w:ascii="Symbol" w:hAnsi="Symbol" w:hint="default"/>
        <w:color w:val="auto"/>
      </w:rPr>
    </w:lvl>
    <w:lvl w:ilvl="1" w:tplc="BF862946">
      <w:start w:val="1"/>
      <w:numFmt w:val="bullet"/>
      <w:lvlText w:val="­"/>
      <w:lvlJc w:val="left"/>
      <w:pPr>
        <w:tabs>
          <w:tab w:val="num" w:pos="1440"/>
        </w:tabs>
        <w:ind w:left="1440" w:hanging="360"/>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2F041D7"/>
    <w:multiLevelType w:val="hybridMultilevel"/>
    <w:tmpl w:val="3AD8F68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6DA5120"/>
    <w:multiLevelType w:val="hybridMultilevel"/>
    <w:tmpl w:val="DA4E6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F81C09"/>
    <w:multiLevelType w:val="hybridMultilevel"/>
    <w:tmpl w:val="5C14E2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7CA1722B"/>
    <w:multiLevelType w:val="hybridMultilevel"/>
    <w:tmpl w:val="3FF03DD2"/>
    <w:lvl w:ilvl="0" w:tplc="FA8C59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29"/>
  </w:num>
  <w:num w:numId="4">
    <w:abstractNumId w:val="42"/>
  </w:num>
  <w:num w:numId="5">
    <w:abstractNumId w:val="45"/>
  </w:num>
  <w:num w:numId="6">
    <w:abstractNumId w:val="23"/>
  </w:num>
  <w:num w:numId="7">
    <w:abstractNumId w:val="26"/>
  </w:num>
  <w:num w:numId="8">
    <w:abstractNumId w:val="7"/>
  </w:num>
  <w:num w:numId="9">
    <w:abstractNumId w:val="38"/>
  </w:num>
  <w:num w:numId="10">
    <w:abstractNumId w:val="19"/>
  </w:num>
  <w:num w:numId="11">
    <w:abstractNumId w:val="8"/>
  </w:num>
  <w:num w:numId="12">
    <w:abstractNumId w:val="31"/>
  </w:num>
  <w:num w:numId="13">
    <w:abstractNumId w:val="21"/>
  </w:num>
  <w:num w:numId="14">
    <w:abstractNumId w:val="22"/>
  </w:num>
  <w:num w:numId="15">
    <w:abstractNumId w:val="1"/>
  </w:num>
  <w:num w:numId="16">
    <w:abstractNumId w:val="18"/>
  </w:num>
  <w:num w:numId="17">
    <w:abstractNumId w:val="6"/>
  </w:num>
  <w:num w:numId="18">
    <w:abstractNumId w:val="4"/>
  </w:num>
  <w:num w:numId="19">
    <w:abstractNumId w:val="47"/>
  </w:num>
  <w:num w:numId="20">
    <w:abstractNumId w:val="14"/>
  </w:num>
  <w:num w:numId="21">
    <w:abstractNumId w:val="24"/>
  </w:num>
  <w:num w:numId="22">
    <w:abstractNumId w:val="11"/>
  </w:num>
  <w:num w:numId="23">
    <w:abstractNumId w:val="43"/>
  </w:num>
  <w:num w:numId="24">
    <w:abstractNumId w:val="32"/>
  </w:num>
  <w:num w:numId="25">
    <w:abstractNumId w:val="46"/>
  </w:num>
  <w:num w:numId="26">
    <w:abstractNumId w:val="36"/>
  </w:num>
  <w:num w:numId="27">
    <w:abstractNumId w:val="15"/>
  </w:num>
  <w:num w:numId="28">
    <w:abstractNumId w:val="35"/>
  </w:num>
  <w:num w:numId="29">
    <w:abstractNumId w:val="49"/>
  </w:num>
  <w:num w:numId="30">
    <w:abstractNumId w:val="3"/>
  </w:num>
  <w:num w:numId="31">
    <w:abstractNumId w:val="28"/>
  </w:num>
  <w:num w:numId="32">
    <w:abstractNumId w:val="10"/>
  </w:num>
  <w:num w:numId="33">
    <w:abstractNumId w:val="48"/>
  </w:num>
  <w:num w:numId="34">
    <w:abstractNumId w:val="16"/>
  </w:num>
  <w:num w:numId="35">
    <w:abstractNumId w:val="34"/>
  </w:num>
  <w:num w:numId="36">
    <w:abstractNumId w:val="44"/>
  </w:num>
  <w:num w:numId="37">
    <w:abstractNumId w:val="9"/>
  </w:num>
  <w:num w:numId="38">
    <w:abstractNumId w:val="37"/>
  </w:num>
  <w:num w:numId="39">
    <w:abstractNumId w:val="33"/>
  </w:num>
  <w:num w:numId="40">
    <w:abstractNumId w:val="50"/>
  </w:num>
  <w:num w:numId="41">
    <w:abstractNumId w:val="12"/>
  </w:num>
  <w:num w:numId="42">
    <w:abstractNumId w:val="0"/>
  </w:num>
  <w:num w:numId="43">
    <w:abstractNumId w:val="51"/>
  </w:num>
  <w:num w:numId="44">
    <w:abstractNumId w:val="5"/>
  </w:num>
  <w:num w:numId="45">
    <w:abstractNumId w:val="20"/>
  </w:num>
  <w:num w:numId="46">
    <w:abstractNumId w:val="17"/>
  </w:num>
  <w:num w:numId="47">
    <w:abstractNumId w:val="25"/>
  </w:num>
  <w:num w:numId="48">
    <w:abstractNumId w:val="39"/>
  </w:num>
  <w:num w:numId="49">
    <w:abstractNumId w:val="40"/>
  </w:num>
  <w:num w:numId="50">
    <w:abstractNumId w:val="2"/>
  </w:num>
  <w:num w:numId="51">
    <w:abstractNumId w:val="41"/>
  </w:num>
  <w:num w:numId="52">
    <w:abstractNumId w:val="2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D6DAA"/>
    <w:rsid w:val="00000233"/>
    <w:rsid w:val="00000C51"/>
    <w:rsid w:val="00001114"/>
    <w:rsid w:val="00002CEA"/>
    <w:rsid w:val="00002F1A"/>
    <w:rsid w:val="00002F9D"/>
    <w:rsid w:val="000034AD"/>
    <w:rsid w:val="00007E5B"/>
    <w:rsid w:val="00012C86"/>
    <w:rsid w:val="0001333B"/>
    <w:rsid w:val="00014756"/>
    <w:rsid w:val="000163E8"/>
    <w:rsid w:val="00020279"/>
    <w:rsid w:val="00021EFF"/>
    <w:rsid w:val="00022197"/>
    <w:rsid w:val="0002508E"/>
    <w:rsid w:val="00026143"/>
    <w:rsid w:val="000262A8"/>
    <w:rsid w:val="00026415"/>
    <w:rsid w:val="00033FE6"/>
    <w:rsid w:val="0003562A"/>
    <w:rsid w:val="00036BD4"/>
    <w:rsid w:val="0004182A"/>
    <w:rsid w:val="00051F8B"/>
    <w:rsid w:val="000534F5"/>
    <w:rsid w:val="00056DCB"/>
    <w:rsid w:val="00060D93"/>
    <w:rsid w:val="00064CD3"/>
    <w:rsid w:val="000745E5"/>
    <w:rsid w:val="00081B76"/>
    <w:rsid w:val="000844C1"/>
    <w:rsid w:val="000876CA"/>
    <w:rsid w:val="00093F87"/>
    <w:rsid w:val="000943C7"/>
    <w:rsid w:val="000A0476"/>
    <w:rsid w:val="000A0E46"/>
    <w:rsid w:val="000A1715"/>
    <w:rsid w:val="000B16D9"/>
    <w:rsid w:val="000B3E71"/>
    <w:rsid w:val="000C7223"/>
    <w:rsid w:val="000C7A9D"/>
    <w:rsid w:val="000C7D24"/>
    <w:rsid w:val="000D6451"/>
    <w:rsid w:val="000E133A"/>
    <w:rsid w:val="000E56F1"/>
    <w:rsid w:val="000E6BBC"/>
    <w:rsid w:val="000F0E02"/>
    <w:rsid w:val="00103081"/>
    <w:rsid w:val="001038CB"/>
    <w:rsid w:val="00105263"/>
    <w:rsid w:val="0011204A"/>
    <w:rsid w:val="00114B55"/>
    <w:rsid w:val="00114F8E"/>
    <w:rsid w:val="0011759D"/>
    <w:rsid w:val="00117A9E"/>
    <w:rsid w:val="0012572A"/>
    <w:rsid w:val="00126A6B"/>
    <w:rsid w:val="001273BB"/>
    <w:rsid w:val="0013297D"/>
    <w:rsid w:val="001421C9"/>
    <w:rsid w:val="00144384"/>
    <w:rsid w:val="001459ED"/>
    <w:rsid w:val="00146D3F"/>
    <w:rsid w:val="00151079"/>
    <w:rsid w:val="00151115"/>
    <w:rsid w:val="0015351D"/>
    <w:rsid w:val="00155AA5"/>
    <w:rsid w:val="001673E8"/>
    <w:rsid w:val="001726D2"/>
    <w:rsid w:val="00182A77"/>
    <w:rsid w:val="00184888"/>
    <w:rsid w:val="00190DCE"/>
    <w:rsid w:val="001939A9"/>
    <w:rsid w:val="0019662D"/>
    <w:rsid w:val="00197E06"/>
    <w:rsid w:val="001A6904"/>
    <w:rsid w:val="001B0FA3"/>
    <w:rsid w:val="001B28CD"/>
    <w:rsid w:val="001B38F4"/>
    <w:rsid w:val="001B5F42"/>
    <w:rsid w:val="001C30A7"/>
    <w:rsid w:val="001C48C1"/>
    <w:rsid w:val="001D7298"/>
    <w:rsid w:val="001E0B7C"/>
    <w:rsid w:val="001E52EC"/>
    <w:rsid w:val="001E63F5"/>
    <w:rsid w:val="001E7AA8"/>
    <w:rsid w:val="001F653B"/>
    <w:rsid w:val="00201E71"/>
    <w:rsid w:val="00207A84"/>
    <w:rsid w:val="00212F79"/>
    <w:rsid w:val="00213870"/>
    <w:rsid w:val="0021464C"/>
    <w:rsid w:val="00222002"/>
    <w:rsid w:val="002229C1"/>
    <w:rsid w:val="00222D07"/>
    <w:rsid w:val="00227D5C"/>
    <w:rsid w:val="00240673"/>
    <w:rsid w:val="002445ED"/>
    <w:rsid w:val="00251F3A"/>
    <w:rsid w:val="00252F3C"/>
    <w:rsid w:val="00253C23"/>
    <w:rsid w:val="002562AD"/>
    <w:rsid w:val="0025675C"/>
    <w:rsid w:val="00256AEC"/>
    <w:rsid w:val="00256D49"/>
    <w:rsid w:val="002570C0"/>
    <w:rsid w:val="0027008D"/>
    <w:rsid w:val="002733C1"/>
    <w:rsid w:val="0027369E"/>
    <w:rsid w:val="00281756"/>
    <w:rsid w:val="0028257F"/>
    <w:rsid w:val="00283BC5"/>
    <w:rsid w:val="00283D64"/>
    <w:rsid w:val="00284957"/>
    <w:rsid w:val="0028519C"/>
    <w:rsid w:val="00285E6A"/>
    <w:rsid w:val="00291197"/>
    <w:rsid w:val="0029551A"/>
    <w:rsid w:val="00296C6C"/>
    <w:rsid w:val="00297FBE"/>
    <w:rsid w:val="002A38C6"/>
    <w:rsid w:val="002A4740"/>
    <w:rsid w:val="002A6DBB"/>
    <w:rsid w:val="002B0AD4"/>
    <w:rsid w:val="002B2540"/>
    <w:rsid w:val="002B5554"/>
    <w:rsid w:val="002B55DB"/>
    <w:rsid w:val="002B5E7F"/>
    <w:rsid w:val="002B703B"/>
    <w:rsid w:val="002C1CEE"/>
    <w:rsid w:val="002C2C3A"/>
    <w:rsid w:val="002C34FB"/>
    <w:rsid w:val="002C6246"/>
    <w:rsid w:val="002D6352"/>
    <w:rsid w:val="002D744A"/>
    <w:rsid w:val="002E065C"/>
    <w:rsid w:val="002E5B13"/>
    <w:rsid w:val="002E72DD"/>
    <w:rsid w:val="002F28BB"/>
    <w:rsid w:val="002F2971"/>
    <w:rsid w:val="002F4CFB"/>
    <w:rsid w:val="002F5C22"/>
    <w:rsid w:val="002F6DD5"/>
    <w:rsid w:val="0030429D"/>
    <w:rsid w:val="003148C1"/>
    <w:rsid w:val="00322842"/>
    <w:rsid w:val="003261E4"/>
    <w:rsid w:val="003328BB"/>
    <w:rsid w:val="00333824"/>
    <w:rsid w:val="00336C30"/>
    <w:rsid w:val="00337D9B"/>
    <w:rsid w:val="00341DBA"/>
    <w:rsid w:val="003429E7"/>
    <w:rsid w:val="00353FD5"/>
    <w:rsid w:val="003620B1"/>
    <w:rsid w:val="003623B1"/>
    <w:rsid w:val="00366044"/>
    <w:rsid w:val="00373AF5"/>
    <w:rsid w:val="00375061"/>
    <w:rsid w:val="00380FCA"/>
    <w:rsid w:val="00381569"/>
    <w:rsid w:val="003830A7"/>
    <w:rsid w:val="003959BE"/>
    <w:rsid w:val="00396309"/>
    <w:rsid w:val="003A0291"/>
    <w:rsid w:val="003A0746"/>
    <w:rsid w:val="003B1D9F"/>
    <w:rsid w:val="003B22C1"/>
    <w:rsid w:val="003B4FB5"/>
    <w:rsid w:val="003B77C0"/>
    <w:rsid w:val="003C58E1"/>
    <w:rsid w:val="003C77E2"/>
    <w:rsid w:val="003D52B3"/>
    <w:rsid w:val="003D612D"/>
    <w:rsid w:val="003D6B82"/>
    <w:rsid w:val="003E1CCB"/>
    <w:rsid w:val="003E2778"/>
    <w:rsid w:val="003F11D0"/>
    <w:rsid w:val="003F6FF3"/>
    <w:rsid w:val="00402ED0"/>
    <w:rsid w:val="00402FE4"/>
    <w:rsid w:val="004052EF"/>
    <w:rsid w:val="004073CD"/>
    <w:rsid w:val="00411D2A"/>
    <w:rsid w:val="004144DE"/>
    <w:rsid w:val="00417694"/>
    <w:rsid w:val="004250A7"/>
    <w:rsid w:val="004258F1"/>
    <w:rsid w:val="0043161A"/>
    <w:rsid w:val="00435449"/>
    <w:rsid w:val="00437479"/>
    <w:rsid w:val="00437703"/>
    <w:rsid w:val="004543E4"/>
    <w:rsid w:val="00454B6A"/>
    <w:rsid w:val="004556BA"/>
    <w:rsid w:val="00455D2B"/>
    <w:rsid w:val="00457C52"/>
    <w:rsid w:val="00460013"/>
    <w:rsid w:val="00466115"/>
    <w:rsid w:val="0047193C"/>
    <w:rsid w:val="004766F2"/>
    <w:rsid w:val="004860A3"/>
    <w:rsid w:val="0048623E"/>
    <w:rsid w:val="0049273F"/>
    <w:rsid w:val="00494CED"/>
    <w:rsid w:val="00495C48"/>
    <w:rsid w:val="00495F71"/>
    <w:rsid w:val="00497101"/>
    <w:rsid w:val="004A22CD"/>
    <w:rsid w:val="004A417A"/>
    <w:rsid w:val="004B0A9F"/>
    <w:rsid w:val="004B17BC"/>
    <w:rsid w:val="004B5FB2"/>
    <w:rsid w:val="004C17EF"/>
    <w:rsid w:val="004C485E"/>
    <w:rsid w:val="004D04D9"/>
    <w:rsid w:val="004D1BBB"/>
    <w:rsid w:val="004D3FA3"/>
    <w:rsid w:val="004D4A06"/>
    <w:rsid w:val="004D5324"/>
    <w:rsid w:val="004D7919"/>
    <w:rsid w:val="004E37B3"/>
    <w:rsid w:val="004E56BF"/>
    <w:rsid w:val="004F2FF5"/>
    <w:rsid w:val="004F5620"/>
    <w:rsid w:val="004F5A07"/>
    <w:rsid w:val="00501497"/>
    <w:rsid w:val="005047A4"/>
    <w:rsid w:val="00507BFF"/>
    <w:rsid w:val="005120D0"/>
    <w:rsid w:val="005160BA"/>
    <w:rsid w:val="005237A9"/>
    <w:rsid w:val="00526153"/>
    <w:rsid w:val="005327AA"/>
    <w:rsid w:val="00537892"/>
    <w:rsid w:val="00537B94"/>
    <w:rsid w:val="00543A28"/>
    <w:rsid w:val="00545A4D"/>
    <w:rsid w:val="005473FA"/>
    <w:rsid w:val="005475BB"/>
    <w:rsid w:val="00547C43"/>
    <w:rsid w:val="00550289"/>
    <w:rsid w:val="00551CC9"/>
    <w:rsid w:val="005530B3"/>
    <w:rsid w:val="00554811"/>
    <w:rsid w:val="00555C05"/>
    <w:rsid w:val="00557D02"/>
    <w:rsid w:val="0056285A"/>
    <w:rsid w:val="005650E1"/>
    <w:rsid w:val="005750BC"/>
    <w:rsid w:val="00575AFC"/>
    <w:rsid w:val="00580703"/>
    <w:rsid w:val="005877AF"/>
    <w:rsid w:val="005915BE"/>
    <w:rsid w:val="0059424C"/>
    <w:rsid w:val="0059565E"/>
    <w:rsid w:val="00596A34"/>
    <w:rsid w:val="005A18AF"/>
    <w:rsid w:val="005A3744"/>
    <w:rsid w:val="005A7BA1"/>
    <w:rsid w:val="005B1AE3"/>
    <w:rsid w:val="005B4352"/>
    <w:rsid w:val="005B57A6"/>
    <w:rsid w:val="005B5B07"/>
    <w:rsid w:val="005B649A"/>
    <w:rsid w:val="005C0C06"/>
    <w:rsid w:val="005C2775"/>
    <w:rsid w:val="005C33B9"/>
    <w:rsid w:val="005C36DF"/>
    <w:rsid w:val="005D111F"/>
    <w:rsid w:val="005D6174"/>
    <w:rsid w:val="005D6178"/>
    <w:rsid w:val="005E2447"/>
    <w:rsid w:val="005E2B7B"/>
    <w:rsid w:val="005E3294"/>
    <w:rsid w:val="005E3B46"/>
    <w:rsid w:val="005E62F8"/>
    <w:rsid w:val="005F0B02"/>
    <w:rsid w:val="005F72AD"/>
    <w:rsid w:val="0060104C"/>
    <w:rsid w:val="0060295F"/>
    <w:rsid w:val="00603A69"/>
    <w:rsid w:val="006217B2"/>
    <w:rsid w:val="00623005"/>
    <w:rsid w:val="0062367C"/>
    <w:rsid w:val="006264B4"/>
    <w:rsid w:val="0062708A"/>
    <w:rsid w:val="006411F6"/>
    <w:rsid w:val="00643812"/>
    <w:rsid w:val="00644F77"/>
    <w:rsid w:val="00660EF0"/>
    <w:rsid w:val="0066384B"/>
    <w:rsid w:val="00667D92"/>
    <w:rsid w:val="006773C5"/>
    <w:rsid w:val="006809A0"/>
    <w:rsid w:val="006827D5"/>
    <w:rsid w:val="0068404F"/>
    <w:rsid w:val="00691871"/>
    <w:rsid w:val="00696D9E"/>
    <w:rsid w:val="00697552"/>
    <w:rsid w:val="006A21BE"/>
    <w:rsid w:val="006A7F7D"/>
    <w:rsid w:val="006B005A"/>
    <w:rsid w:val="006B0D10"/>
    <w:rsid w:val="006B3407"/>
    <w:rsid w:val="006D1F58"/>
    <w:rsid w:val="006D7215"/>
    <w:rsid w:val="006E0C48"/>
    <w:rsid w:val="006E1443"/>
    <w:rsid w:val="006F44BB"/>
    <w:rsid w:val="007027D6"/>
    <w:rsid w:val="00704618"/>
    <w:rsid w:val="00706068"/>
    <w:rsid w:val="00707886"/>
    <w:rsid w:val="00720F3E"/>
    <w:rsid w:val="00724DB0"/>
    <w:rsid w:val="007307F4"/>
    <w:rsid w:val="00741BB7"/>
    <w:rsid w:val="0074438C"/>
    <w:rsid w:val="00746484"/>
    <w:rsid w:val="00747474"/>
    <w:rsid w:val="00751727"/>
    <w:rsid w:val="00756F5D"/>
    <w:rsid w:val="00771820"/>
    <w:rsid w:val="007748AD"/>
    <w:rsid w:val="00776555"/>
    <w:rsid w:val="00783C7B"/>
    <w:rsid w:val="00784884"/>
    <w:rsid w:val="00791C11"/>
    <w:rsid w:val="00792404"/>
    <w:rsid w:val="007932E7"/>
    <w:rsid w:val="007971BE"/>
    <w:rsid w:val="007A05DC"/>
    <w:rsid w:val="007B48EF"/>
    <w:rsid w:val="007C0DB5"/>
    <w:rsid w:val="007C2BAE"/>
    <w:rsid w:val="007C5C02"/>
    <w:rsid w:val="007C5F4A"/>
    <w:rsid w:val="007D0A4F"/>
    <w:rsid w:val="007D1C95"/>
    <w:rsid w:val="007D55CA"/>
    <w:rsid w:val="007D79AE"/>
    <w:rsid w:val="007E0F4D"/>
    <w:rsid w:val="007F436C"/>
    <w:rsid w:val="0080041E"/>
    <w:rsid w:val="00803373"/>
    <w:rsid w:val="00803C59"/>
    <w:rsid w:val="0080454C"/>
    <w:rsid w:val="008052E6"/>
    <w:rsid w:val="00807959"/>
    <w:rsid w:val="00807D4B"/>
    <w:rsid w:val="00810199"/>
    <w:rsid w:val="00812473"/>
    <w:rsid w:val="008127B3"/>
    <w:rsid w:val="00815DBB"/>
    <w:rsid w:val="00821D93"/>
    <w:rsid w:val="008228BB"/>
    <w:rsid w:val="00823B67"/>
    <w:rsid w:val="008270EF"/>
    <w:rsid w:val="008277B0"/>
    <w:rsid w:val="0083112A"/>
    <w:rsid w:val="008312CF"/>
    <w:rsid w:val="00831485"/>
    <w:rsid w:val="0083300E"/>
    <w:rsid w:val="008369A2"/>
    <w:rsid w:val="008443E0"/>
    <w:rsid w:val="00845315"/>
    <w:rsid w:val="008457FA"/>
    <w:rsid w:val="00847135"/>
    <w:rsid w:val="00847EA2"/>
    <w:rsid w:val="00851D4E"/>
    <w:rsid w:val="0086663C"/>
    <w:rsid w:val="00870951"/>
    <w:rsid w:val="00880A03"/>
    <w:rsid w:val="00883255"/>
    <w:rsid w:val="008874F9"/>
    <w:rsid w:val="0089155F"/>
    <w:rsid w:val="00894C39"/>
    <w:rsid w:val="0089783E"/>
    <w:rsid w:val="008A017E"/>
    <w:rsid w:val="008A054A"/>
    <w:rsid w:val="008A0AFB"/>
    <w:rsid w:val="008A40A2"/>
    <w:rsid w:val="008A4803"/>
    <w:rsid w:val="008A5B3B"/>
    <w:rsid w:val="008A7937"/>
    <w:rsid w:val="008B5B6F"/>
    <w:rsid w:val="008C04A9"/>
    <w:rsid w:val="008C0C9B"/>
    <w:rsid w:val="008C7E4D"/>
    <w:rsid w:val="008D17D3"/>
    <w:rsid w:val="008D26E3"/>
    <w:rsid w:val="008D2848"/>
    <w:rsid w:val="008D3EF3"/>
    <w:rsid w:val="008D6DAA"/>
    <w:rsid w:val="008E0790"/>
    <w:rsid w:val="008E1293"/>
    <w:rsid w:val="008E7F97"/>
    <w:rsid w:val="008F2E4D"/>
    <w:rsid w:val="008F3992"/>
    <w:rsid w:val="008F77A4"/>
    <w:rsid w:val="00900329"/>
    <w:rsid w:val="009040CA"/>
    <w:rsid w:val="009051D1"/>
    <w:rsid w:val="00913BA0"/>
    <w:rsid w:val="00914EDD"/>
    <w:rsid w:val="0091580B"/>
    <w:rsid w:val="0092007A"/>
    <w:rsid w:val="009205B9"/>
    <w:rsid w:val="00920C2B"/>
    <w:rsid w:val="00922970"/>
    <w:rsid w:val="00926326"/>
    <w:rsid w:val="00927CEC"/>
    <w:rsid w:val="00941118"/>
    <w:rsid w:val="00944B6D"/>
    <w:rsid w:val="0095701B"/>
    <w:rsid w:val="00962203"/>
    <w:rsid w:val="00964FC5"/>
    <w:rsid w:val="00970306"/>
    <w:rsid w:val="00972D52"/>
    <w:rsid w:val="00976096"/>
    <w:rsid w:val="009828AD"/>
    <w:rsid w:val="0098504B"/>
    <w:rsid w:val="00991B44"/>
    <w:rsid w:val="009926B4"/>
    <w:rsid w:val="00993C3C"/>
    <w:rsid w:val="009961E4"/>
    <w:rsid w:val="00997736"/>
    <w:rsid w:val="009A1B3E"/>
    <w:rsid w:val="009A23ED"/>
    <w:rsid w:val="009A62BF"/>
    <w:rsid w:val="009B212B"/>
    <w:rsid w:val="009B24F4"/>
    <w:rsid w:val="009B42F2"/>
    <w:rsid w:val="009B5305"/>
    <w:rsid w:val="009D534F"/>
    <w:rsid w:val="009D59BB"/>
    <w:rsid w:val="009D6ECF"/>
    <w:rsid w:val="009D7CD3"/>
    <w:rsid w:val="009E23CC"/>
    <w:rsid w:val="009E3F13"/>
    <w:rsid w:val="009E59FA"/>
    <w:rsid w:val="009F4FBA"/>
    <w:rsid w:val="00A027EC"/>
    <w:rsid w:val="00A03840"/>
    <w:rsid w:val="00A0721B"/>
    <w:rsid w:val="00A101DA"/>
    <w:rsid w:val="00A11CF6"/>
    <w:rsid w:val="00A131FC"/>
    <w:rsid w:val="00A15898"/>
    <w:rsid w:val="00A17E92"/>
    <w:rsid w:val="00A22CDE"/>
    <w:rsid w:val="00A23E04"/>
    <w:rsid w:val="00A26196"/>
    <w:rsid w:val="00A27137"/>
    <w:rsid w:val="00A32AE7"/>
    <w:rsid w:val="00A36467"/>
    <w:rsid w:val="00A44D10"/>
    <w:rsid w:val="00A4693A"/>
    <w:rsid w:val="00A47D5F"/>
    <w:rsid w:val="00A5079A"/>
    <w:rsid w:val="00A51F87"/>
    <w:rsid w:val="00A563B6"/>
    <w:rsid w:val="00A63259"/>
    <w:rsid w:val="00A632ED"/>
    <w:rsid w:val="00A71DCC"/>
    <w:rsid w:val="00A74DEA"/>
    <w:rsid w:val="00A86B31"/>
    <w:rsid w:val="00A903A6"/>
    <w:rsid w:val="00A94122"/>
    <w:rsid w:val="00AA05A7"/>
    <w:rsid w:val="00AA0C2F"/>
    <w:rsid w:val="00AA7488"/>
    <w:rsid w:val="00AB42DC"/>
    <w:rsid w:val="00AB4E12"/>
    <w:rsid w:val="00AC34C1"/>
    <w:rsid w:val="00AC43BD"/>
    <w:rsid w:val="00AD08C4"/>
    <w:rsid w:val="00AE074D"/>
    <w:rsid w:val="00AF07F8"/>
    <w:rsid w:val="00B02D61"/>
    <w:rsid w:val="00B03638"/>
    <w:rsid w:val="00B03FCD"/>
    <w:rsid w:val="00B06F25"/>
    <w:rsid w:val="00B0725E"/>
    <w:rsid w:val="00B219C6"/>
    <w:rsid w:val="00B26A73"/>
    <w:rsid w:val="00B4192B"/>
    <w:rsid w:val="00B42946"/>
    <w:rsid w:val="00B429BB"/>
    <w:rsid w:val="00B439FD"/>
    <w:rsid w:val="00B52450"/>
    <w:rsid w:val="00B57073"/>
    <w:rsid w:val="00B60177"/>
    <w:rsid w:val="00B6278C"/>
    <w:rsid w:val="00B632A4"/>
    <w:rsid w:val="00B64072"/>
    <w:rsid w:val="00B703C6"/>
    <w:rsid w:val="00B7086E"/>
    <w:rsid w:val="00B80137"/>
    <w:rsid w:val="00B80F15"/>
    <w:rsid w:val="00B82D1F"/>
    <w:rsid w:val="00B845D0"/>
    <w:rsid w:val="00B858F5"/>
    <w:rsid w:val="00B900A2"/>
    <w:rsid w:val="00B91320"/>
    <w:rsid w:val="00B9379F"/>
    <w:rsid w:val="00B94738"/>
    <w:rsid w:val="00BA0B71"/>
    <w:rsid w:val="00BA285D"/>
    <w:rsid w:val="00BA319D"/>
    <w:rsid w:val="00BA5585"/>
    <w:rsid w:val="00BB1383"/>
    <w:rsid w:val="00BB3361"/>
    <w:rsid w:val="00BB37EA"/>
    <w:rsid w:val="00BB5634"/>
    <w:rsid w:val="00BC1CB7"/>
    <w:rsid w:val="00BC3559"/>
    <w:rsid w:val="00BC6369"/>
    <w:rsid w:val="00BD19D4"/>
    <w:rsid w:val="00BD376E"/>
    <w:rsid w:val="00BD40EF"/>
    <w:rsid w:val="00BE2683"/>
    <w:rsid w:val="00BE3276"/>
    <w:rsid w:val="00BE54F9"/>
    <w:rsid w:val="00BE631F"/>
    <w:rsid w:val="00BE7700"/>
    <w:rsid w:val="00BF4539"/>
    <w:rsid w:val="00BF6404"/>
    <w:rsid w:val="00C03CFA"/>
    <w:rsid w:val="00C07064"/>
    <w:rsid w:val="00C12EA0"/>
    <w:rsid w:val="00C1336D"/>
    <w:rsid w:val="00C13BDE"/>
    <w:rsid w:val="00C1462C"/>
    <w:rsid w:val="00C1772E"/>
    <w:rsid w:val="00C316C0"/>
    <w:rsid w:val="00C3237D"/>
    <w:rsid w:val="00C34B31"/>
    <w:rsid w:val="00C354B5"/>
    <w:rsid w:val="00C37547"/>
    <w:rsid w:val="00C46591"/>
    <w:rsid w:val="00C546DB"/>
    <w:rsid w:val="00C60E96"/>
    <w:rsid w:val="00C62348"/>
    <w:rsid w:val="00C62D28"/>
    <w:rsid w:val="00C673B9"/>
    <w:rsid w:val="00C75D34"/>
    <w:rsid w:val="00C8050B"/>
    <w:rsid w:val="00C85BD1"/>
    <w:rsid w:val="00C9179A"/>
    <w:rsid w:val="00C947F7"/>
    <w:rsid w:val="00C94D94"/>
    <w:rsid w:val="00CA1DE4"/>
    <w:rsid w:val="00CA6928"/>
    <w:rsid w:val="00CA6DF9"/>
    <w:rsid w:val="00CB0C2D"/>
    <w:rsid w:val="00CB28DE"/>
    <w:rsid w:val="00CB60A3"/>
    <w:rsid w:val="00CC1253"/>
    <w:rsid w:val="00CE04E0"/>
    <w:rsid w:val="00CE2687"/>
    <w:rsid w:val="00CE49BD"/>
    <w:rsid w:val="00CE56D6"/>
    <w:rsid w:val="00CF11D0"/>
    <w:rsid w:val="00CF1F50"/>
    <w:rsid w:val="00D0488E"/>
    <w:rsid w:val="00D05674"/>
    <w:rsid w:val="00D107AA"/>
    <w:rsid w:val="00D14F3C"/>
    <w:rsid w:val="00D17EAB"/>
    <w:rsid w:val="00D21905"/>
    <w:rsid w:val="00D24BE4"/>
    <w:rsid w:val="00D3022A"/>
    <w:rsid w:val="00D30669"/>
    <w:rsid w:val="00D30977"/>
    <w:rsid w:val="00D358F2"/>
    <w:rsid w:val="00D37706"/>
    <w:rsid w:val="00D53D9A"/>
    <w:rsid w:val="00D63681"/>
    <w:rsid w:val="00D67DE5"/>
    <w:rsid w:val="00D70119"/>
    <w:rsid w:val="00D7340B"/>
    <w:rsid w:val="00D73C1A"/>
    <w:rsid w:val="00D745D2"/>
    <w:rsid w:val="00D77075"/>
    <w:rsid w:val="00D7762C"/>
    <w:rsid w:val="00D863F1"/>
    <w:rsid w:val="00D97B21"/>
    <w:rsid w:val="00DA2D9B"/>
    <w:rsid w:val="00DA3474"/>
    <w:rsid w:val="00DA468C"/>
    <w:rsid w:val="00DA7C2B"/>
    <w:rsid w:val="00DB5748"/>
    <w:rsid w:val="00DC15C4"/>
    <w:rsid w:val="00DC7E3A"/>
    <w:rsid w:val="00DD2587"/>
    <w:rsid w:val="00DD5E83"/>
    <w:rsid w:val="00DE5270"/>
    <w:rsid w:val="00DE7217"/>
    <w:rsid w:val="00DE7F55"/>
    <w:rsid w:val="00DF11ED"/>
    <w:rsid w:val="00DF2A16"/>
    <w:rsid w:val="00DF3F8D"/>
    <w:rsid w:val="00DF71B4"/>
    <w:rsid w:val="00E01B2A"/>
    <w:rsid w:val="00E05765"/>
    <w:rsid w:val="00E139CB"/>
    <w:rsid w:val="00E1524C"/>
    <w:rsid w:val="00E41232"/>
    <w:rsid w:val="00E43D3B"/>
    <w:rsid w:val="00E53818"/>
    <w:rsid w:val="00E54DBD"/>
    <w:rsid w:val="00E567CE"/>
    <w:rsid w:val="00E619DA"/>
    <w:rsid w:val="00E723DF"/>
    <w:rsid w:val="00E7475F"/>
    <w:rsid w:val="00E90E21"/>
    <w:rsid w:val="00E91865"/>
    <w:rsid w:val="00E9356C"/>
    <w:rsid w:val="00EA1078"/>
    <w:rsid w:val="00EA18CC"/>
    <w:rsid w:val="00EA1A20"/>
    <w:rsid w:val="00EA4223"/>
    <w:rsid w:val="00EB0C8D"/>
    <w:rsid w:val="00EB5D48"/>
    <w:rsid w:val="00EC4777"/>
    <w:rsid w:val="00ED2A79"/>
    <w:rsid w:val="00ED5EB7"/>
    <w:rsid w:val="00ED6A28"/>
    <w:rsid w:val="00EE0F74"/>
    <w:rsid w:val="00EF4353"/>
    <w:rsid w:val="00EF669E"/>
    <w:rsid w:val="00F02009"/>
    <w:rsid w:val="00F04777"/>
    <w:rsid w:val="00F10244"/>
    <w:rsid w:val="00F15995"/>
    <w:rsid w:val="00F16596"/>
    <w:rsid w:val="00F169B6"/>
    <w:rsid w:val="00F17FA0"/>
    <w:rsid w:val="00F23A4A"/>
    <w:rsid w:val="00F42620"/>
    <w:rsid w:val="00F4474F"/>
    <w:rsid w:val="00F46532"/>
    <w:rsid w:val="00F5247C"/>
    <w:rsid w:val="00F53CA0"/>
    <w:rsid w:val="00F54518"/>
    <w:rsid w:val="00F60AEA"/>
    <w:rsid w:val="00F643C0"/>
    <w:rsid w:val="00F70360"/>
    <w:rsid w:val="00F7039B"/>
    <w:rsid w:val="00F715E4"/>
    <w:rsid w:val="00F77CDB"/>
    <w:rsid w:val="00F874E6"/>
    <w:rsid w:val="00F87DE8"/>
    <w:rsid w:val="00FA1423"/>
    <w:rsid w:val="00FA47DB"/>
    <w:rsid w:val="00FA5361"/>
    <w:rsid w:val="00FA76E7"/>
    <w:rsid w:val="00FB1EAD"/>
    <w:rsid w:val="00FB7015"/>
    <w:rsid w:val="00FB7B15"/>
    <w:rsid w:val="00FC282B"/>
    <w:rsid w:val="00FC3BF2"/>
    <w:rsid w:val="00FC4473"/>
    <w:rsid w:val="00FC60C1"/>
    <w:rsid w:val="00FD3713"/>
    <w:rsid w:val="00FD7FAB"/>
    <w:rsid w:val="00FE041D"/>
    <w:rsid w:val="00FE0974"/>
    <w:rsid w:val="00FE7B13"/>
    <w:rsid w:val="00FF1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AEA"/>
  </w:style>
  <w:style w:type="paragraph" w:styleId="1">
    <w:name w:val="heading 1"/>
    <w:basedOn w:val="a"/>
    <w:next w:val="a"/>
    <w:link w:val="10"/>
    <w:uiPriority w:val="9"/>
    <w:qFormat/>
    <w:rsid w:val="004971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F102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E54DBD"/>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6DAA"/>
    <w:pPr>
      <w:ind w:left="720"/>
      <w:contextualSpacing/>
    </w:pPr>
  </w:style>
  <w:style w:type="table" w:styleId="a4">
    <w:name w:val="Table Grid"/>
    <w:basedOn w:val="a1"/>
    <w:uiPriority w:val="59"/>
    <w:rsid w:val="003338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aliases w:val="Обычный (Web)1,Обычный (веб)1,Обычный (веб)11"/>
    <w:basedOn w:val="a"/>
    <w:link w:val="a6"/>
    <w:uiPriority w:val="99"/>
    <w:unhideWhenUsed/>
    <w:rsid w:val="00283B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283B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97101"/>
    <w:pPr>
      <w:autoSpaceDE w:val="0"/>
      <w:autoSpaceDN w:val="0"/>
      <w:adjustRightInd w:val="0"/>
      <w:spacing w:after="0" w:line="240" w:lineRule="auto"/>
    </w:pPr>
    <w:rPr>
      <w:rFonts w:ascii="Arial" w:hAnsi="Arial" w:cs="Arial"/>
      <w:sz w:val="20"/>
      <w:szCs w:val="20"/>
    </w:rPr>
  </w:style>
  <w:style w:type="paragraph" w:styleId="a7">
    <w:name w:val="footnote text"/>
    <w:basedOn w:val="a"/>
    <w:link w:val="a8"/>
    <w:semiHidden/>
    <w:unhideWhenUsed/>
    <w:rsid w:val="00497101"/>
    <w:pPr>
      <w:spacing w:after="0" w:line="240" w:lineRule="auto"/>
    </w:pPr>
    <w:rPr>
      <w:sz w:val="20"/>
      <w:szCs w:val="20"/>
    </w:rPr>
  </w:style>
  <w:style w:type="character" w:customStyle="1" w:styleId="a8">
    <w:name w:val="Текст сноски Знак"/>
    <w:basedOn w:val="a0"/>
    <w:link w:val="a7"/>
    <w:semiHidden/>
    <w:rsid w:val="00497101"/>
    <w:rPr>
      <w:sz w:val="20"/>
      <w:szCs w:val="20"/>
    </w:rPr>
  </w:style>
  <w:style w:type="character" w:styleId="a9">
    <w:name w:val="footnote reference"/>
    <w:basedOn w:val="a0"/>
    <w:semiHidden/>
    <w:unhideWhenUsed/>
    <w:rsid w:val="00497101"/>
    <w:rPr>
      <w:vertAlign w:val="superscript"/>
    </w:rPr>
  </w:style>
  <w:style w:type="paragraph" w:styleId="aa">
    <w:name w:val="Body Text"/>
    <w:basedOn w:val="a"/>
    <w:link w:val="ab"/>
    <w:rsid w:val="00497101"/>
    <w:pPr>
      <w:tabs>
        <w:tab w:val="left" w:pos="709"/>
      </w:tabs>
      <w:suppressAutoHyphens/>
      <w:spacing w:after="120" w:line="276" w:lineRule="atLeast"/>
    </w:pPr>
    <w:rPr>
      <w:rFonts w:ascii="Calibri" w:eastAsia="Times New Roman" w:hAnsi="Calibri" w:cs="Calibri"/>
      <w:color w:val="00000A"/>
      <w:kern w:val="1"/>
      <w:lang w:eastAsia="ar-SA"/>
    </w:rPr>
  </w:style>
  <w:style w:type="character" w:customStyle="1" w:styleId="ab">
    <w:name w:val="Основной текст Знак"/>
    <w:basedOn w:val="a0"/>
    <w:link w:val="aa"/>
    <w:rsid w:val="00497101"/>
    <w:rPr>
      <w:rFonts w:ascii="Calibri" w:eastAsia="Times New Roman" w:hAnsi="Calibri" w:cs="Calibri"/>
      <w:color w:val="00000A"/>
      <w:kern w:val="1"/>
      <w:lang w:eastAsia="ar-SA"/>
    </w:rPr>
  </w:style>
  <w:style w:type="paragraph" w:styleId="ac">
    <w:name w:val="caption"/>
    <w:basedOn w:val="a"/>
    <w:next w:val="a"/>
    <w:uiPriority w:val="35"/>
    <w:unhideWhenUsed/>
    <w:qFormat/>
    <w:rsid w:val="00497101"/>
    <w:pPr>
      <w:spacing w:line="240" w:lineRule="auto"/>
    </w:pPr>
    <w:rPr>
      <w:b/>
      <w:bCs/>
      <w:color w:val="4F81BD" w:themeColor="accent1"/>
      <w:sz w:val="18"/>
      <w:szCs w:val="18"/>
    </w:rPr>
  </w:style>
  <w:style w:type="character" w:customStyle="1" w:styleId="10">
    <w:name w:val="Заголовок 1 Знак"/>
    <w:basedOn w:val="a0"/>
    <w:link w:val="1"/>
    <w:uiPriority w:val="9"/>
    <w:rsid w:val="00497101"/>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5120D0"/>
    <w:pPr>
      <w:outlineLvl w:val="9"/>
    </w:pPr>
  </w:style>
  <w:style w:type="paragraph" w:styleId="11">
    <w:name w:val="toc 1"/>
    <w:basedOn w:val="a"/>
    <w:next w:val="a"/>
    <w:autoRedefine/>
    <w:uiPriority w:val="39"/>
    <w:unhideWhenUsed/>
    <w:rsid w:val="005120D0"/>
    <w:pPr>
      <w:spacing w:after="100"/>
    </w:pPr>
  </w:style>
  <w:style w:type="character" w:styleId="ae">
    <w:name w:val="Hyperlink"/>
    <w:basedOn w:val="a0"/>
    <w:uiPriority w:val="99"/>
    <w:unhideWhenUsed/>
    <w:rsid w:val="005120D0"/>
    <w:rPr>
      <w:color w:val="0000FF" w:themeColor="hyperlink"/>
      <w:u w:val="single"/>
    </w:rPr>
  </w:style>
  <w:style w:type="paragraph" w:styleId="af">
    <w:name w:val="Balloon Text"/>
    <w:basedOn w:val="a"/>
    <w:link w:val="af0"/>
    <w:uiPriority w:val="99"/>
    <w:semiHidden/>
    <w:unhideWhenUsed/>
    <w:rsid w:val="005120D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120D0"/>
    <w:rPr>
      <w:rFonts w:ascii="Tahoma" w:hAnsi="Tahoma" w:cs="Tahoma"/>
      <w:sz w:val="16"/>
      <w:szCs w:val="16"/>
    </w:rPr>
  </w:style>
  <w:style w:type="paragraph" w:styleId="af1">
    <w:name w:val="header"/>
    <w:basedOn w:val="a"/>
    <w:link w:val="af2"/>
    <w:uiPriority w:val="99"/>
    <w:semiHidden/>
    <w:unhideWhenUsed/>
    <w:rsid w:val="005120D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5120D0"/>
  </w:style>
  <w:style w:type="paragraph" w:styleId="af3">
    <w:name w:val="footer"/>
    <w:basedOn w:val="a"/>
    <w:link w:val="af4"/>
    <w:unhideWhenUsed/>
    <w:rsid w:val="005120D0"/>
    <w:pPr>
      <w:tabs>
        <w:tab w:val="center" w:pos="4677"/>
        <w:tab w:val="right" w:pos="9355"/>
      </w:tabs>
      <w:spacing w:after="0" w:line="240" w:lineRule="auto"/>
    </w:pPr>
  </w:style>
  <w:style w:type="character" w:customStyle="1" w:styleId="af4">
    <w:name w:val="Нижний колонтитул Знак"/>
    <w:basedOn w:val="a0"/>
    <w:link w:val="af3"/>
    <w:rsid w:val="005120D0"/>
  </w:style>
  <w:style w:type="paragraph" w:customStyle="1" w:styleId="12">
    <w:name w:val="Знак1 Знак Знак Знак"/>
    <w:basedOn w:val="a"/>
    <w:rsid w:val="00C34B31"/>
    <w:pPr>
      <w:widowControl w:val="0"/>
      <w:adjustRightInd w:val="0"/>
      <w:spacing w:after="160" w:line="240" w:lineRule="exact"/>
      <w:jc w:val="right"/>
    </w:pPr>
    <w:rPr>
      <w:rFonts w:ascii="Arial" w:eastAsia="Times New Roman" w:hAnsi="Arial" w:cs="Arial"/>
      <w:sz w:val="20"/>
      <w:szCs w:val="20"/>
      <w:lang w:val="en-GB"/>
    </w:rPr>
  </w:style>
  <w:style w:type="paragraph" w:customStyle="1" w:styleId="u">
    <w:name w:val="u"/>
    <w:basedOn w:val="a"/>
    <w:rsid w:val="00D745D2"/>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3">
    <w:name w:val="Знак Знак Знак Знак1"/>
    <w:basedOn w:val="a"/>
    <w:rsid w:val="00C03C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5">
    <w:name w:val="Основной"/>
    <w:basedOn w:val="a"/>
    <w:link w:val="af6"/>
    <w:autoRedefine/>
    <w:qFormat/>
    <w:rsid w:val="00C03CFA"/>
    <w:pPr>
      <w:widowControl w:val="0"/>
      <w:shd w:val="clear" w:color="auto" w:fill="FFFFFF"/>
      <w:tabs>
        <w:tab w:val="left" w:pos="540"/>
      </w:tabs>
      <w:spacing w:after="0" w:line="240" w:lineRule="auto"/>
      <w:ind w:firstLine="540"/>
      <w:jc w:val="center"/>
    </w:pPr>
    <w:rPr>
      <w:rFonts w:ascii="Times New Roman" w:eastAsia="Times New Roman" w:hAnsi="Times New Roman" w:cs="Times New Roman"/>
      <w:sz w:val="24"/>
      <w:szCs w:val="24"/>
      <w:lang w:eastAsia="ru-RU"/>
    </w:rPr>
  </w:style>
  <w:style w:type="character" w:customStyle="1" w:styleId="af6">
    <w:name w:val="Основной Знак"/>
    <w:link w:val="af5"/>
    <w:rsid w:val="00C03CFA"/>
    <w:rPr>
      <w:rFonts w:ascii="Times New Roman" w:eastAsia="Times New Roman" w:hAnsi="Times New Roman" w:cs="Times New Roman"/>
      <w:sz w:val="24"/>
      <w:szCs w:val="24"/>
      <w:shd w:val="clear" w:color="auto" w:fill="FFFFFF"/>
      <w:lang w:eastAsia="ru-RU"/>
    </w:rPr>
  </w:style>
  <w:style w:type="paragraph" w:customStyle="1" w:styleId="ussrdoctitle">
    <w:name w:val="ussrdoctitle"/>
    <w:uiPriority w:val="99"/>
    <w:rsid w:val="00CB60A3"/>
    <w:pPr>
      <w:widowControl w:val="0"/>
      <w:autoSpaceDE w:val="0"/>
      <w:autoSpaceDN w:val="0"/>
      <w:adjustRightInd w:val="0"/>
      <w:spacing w:after="0" w:line="240" w:lineRule="auto"/>
    </w:pPr>
    <w:rPr>
      <w:rFonts w:ascii="Calibri" w:eastAsiaTheme="minorEastAsia" w:hAnsi="Calibri" w:cs="Times New Roman"/>
      <w:b/>
      <w:bCs/>
      <w:lang w:eastAsia="ru-RU"/>
    </w:rPr>
  </w:style>
  <w:style w:type="paragraph" w:customStyle="1" w:styleId="headertext">
    <w:name w:val="headertext"/>
    <w:basedOn w:val="a"/>
    <w:rsid w:val="008F77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F77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10244"/>
    <w:rPr>
      <w:rFonts w:asciiTheme="majorHAnsi" w:eastAsiaTheme="majorEastAsia" w:hAnsiTheme="majorHAnsi" w:cstheme="majorBidi"/>
      <w:b/>
      <w:bCs/>
      <w:color w:val="4F81BD" w:themeColor="accent1"/>
    </w:rPr>
  </w:style>
  <w:style w:type="character" w:customStyle="1" w:styleId="ConsPlusNormal0">
    <w:name w:val="ConsPlusNormal Знак"/>
    <w:link w:val="ConsPlusNormal"/>
    <w:rsid w:val="001C30A7"/>
    <w:rPr>
      <w:rFonts w:ascii="Arial" w:hAnsi="Arial" w:cs="Arial"/>
      <w:sz w:val="20"/>
      <w:szCs w:val="20"/>
    </w:rPr>
  </w:style>
  <w:style w:type="paragraph" w:customStyle="1" w:styleId="14">
    <w:name w:val="Знак Знак Знак Знак1"/>
    <w:basedOn w:val="a"/>
    <w:rsid w:val="001C30A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0">
    <w:name w:val="Заголовок 4 Знак"/>
    <w:basedOn w:val="a0"/>
    <w:link w:val="4"/>
    <w:uiPriority w:val="9"/>
    <w:rsid w:val="00E54DBD"/>
    <w:rPr>
      <w:rFonts w:ascii="Times New Roman" w:eastAsia="Times New Roman" w:hAnsi="Times New Roman" w:cs="Times New Roman"/>
      <w:b/>
      <w:bCs/>
      <w:sz w:val="28"/>
      <w:szCs w:val="28"/>
    </w:rPr>
  </w:style>
  <w:style w:type="paragraph" w:styleId="af7">
    <w:name w:val="Subtitle"/>
    <w:basedOn w:val="a"/>
    <w:next w:val="a"/>
    <w:link w:val="af8"/>
    <w:qFormat/>
    <w:rsid w:val="00FA47DB"/>
    <w:pPr>
      <w:spacing w:after="60"/>
      <w:jc w:val="center"/>
      <w:outlineLvl w:val="1"/>
    </w:pPr>
    <w:rPr>
      <w:rFonts w:ascii="Cambria" w:eastAsia="Times New Roman" w:hAnsi="Cambria" w:cs="Times New Roman"/>
      <w:sz w:val="24"/>
      <w:szCs w:val="24"/>
    </w:rPr>
  </w:style>
  <w:style w:type="character" w:customStyle="1" w:styleId="af8">
    <w:name w:val="Подзаголовок Знак"/>
    <w:basedOn w:val="a0"/>
    <w:link w:val="af7"/>
    <w:rsid w:val="00FA47DB"/>
    <w:rPr>
      <w:rFonts w:ascii="Cambria" w:eastAsia="Times New Roman" w:hAnsi="Cambria" w:cs="Times New Roman"/>
      <w:sz w:val="24"/>
      <w:szCs w:val="24"/>
    </w:rPr>
  </w:style>
  <w:style w:type="paragraph" w:customStyle="1" w:styleId="Heading">
    <w:name w:val="Heading"/>
    <w:rsid w:val="00FA47DB"/>
    <w:pPr>
      <w:widowControl w:val="0"/>
      <w:autoSpaceDE w:val="0"/>
      <w:autoSpaceDN w:val="0"/>
      <w:adjustRightInd w:val="0"/>
      <w:spacing w:after="0" w:line="240" w:lineRule="auto"/>
    </w:pPr>
    <w:rPr>
      <w:rFonts w:ascii="Arial" w:eastAsia="Calibri" w:hAnsi="Arial" w:cs="Arial"/>
      <w:b/>
      <w:bCs/>
      <w:lang w:eastAsia="ru-RU"/>
    </w:rPr>
  </w:style>
  <w:style w:type="character" w:customStyle="1" w:styleId="af9">
    <w:name w:val="Основной текст_"/>
    <w:basedOn w:val="a0"/>
    <w:link w:val="15"/>
    <w:rsid w:val="00FA47DB"/>
    <w:rPr>
      <w:rFonts w:ascii="Times New Roman" w:eastAsia="Times New Roman" w:hAnsi="Times New Roman" w:cs="Times New Roman"/>
      <w:sz w:val="19"/>
      <w:szCs w:val="19"/>
      <w:shd w:val="clear" w:color="auto" w:fill="FFFFFF"/>
    </w:rPr>
  </w:style>
  <w:style w:type="character" w:customStyle="1" w:styleId="6">
    <w:name w:val="Основной текст (6)_"/>
    <w:basedOn w:val="a0"/>
    <w:link w:val="60"/>
    <w:rsid w:val="00FA47DB"/>
    <w:rPr>
      <w:rFonts w:ascii="Times New Roman" w:eastAsia="Times New Roman" w:hAnsi="Times New Roman" w:cs="Times New Roman"/>
      <w:sz w:val="15"/>
      <w:szCs w:val="15"/>
      <w:shd w:val="clear" w:color="auto" w:fill="FFFFFF"/>
    </w:rPr>
  </w:style>
  <w:style w:type="paragraph" w:customStyle="1" w:styleId="15">
    <w:name w:val="Основной текст1"/>
    <w:basedOn w:val="a"/>
    <w:link w:val="af9"/>
    <w:rsid w:val="00FA47DB"/>
    <w:pPr>
      <w:shd w:val="clear" w:color="auto" w:fill="FFFFFF"/>
      <w:spacing w:after="0" w:line="230" w:lineRule="exact"/>
    </w:pPr>
    <w:rPr>
      <w:rFonts w:ascii="Times New Roman" w:eastAsia="Times New Roman" w:hAnsi="Times New Roman" w:cs="Times New Roman"/>
      <w:sz w:val="19"/>
      <w:szCs w:val="19"/>
    </w:rPr>
  </w:style>
  <w:style w:type="paragraph" w:customStyle="1" w:styleId="60">
    <w:name w:val="Основной текст (6)"/>
    <w:basedOn w:val="a"/>
    <w:link w:val="6"/>
    <w:rsid w:val="00FA47DB"/>
    <w:pPr>
      <w:shd w:val="clear" w:color="auto" w:fill="FFFFFF"/>
      <w:spacing w:after="0" w:line="182" w:lineRule="exact"/>
      <w:jc w:val="both"/>
    </w:pPr>
    <w:rPr>
      <w:rFonts w:ascii="Times New Roman" w:eastAsia="Times New Roman" w:hAnsi="Times New Roman" w:cs="Times New Roman"/>
      <w:sz w:val="15"/>
      <w:szCs w:val="15"/>
    </w:rPr>
  </w:style>
  <w:style w:type="character" w:customStyle="1" w:styleId="7">
    <w:name w:val="Основной текст (7)_"/>
    <w:basedOn w:val="a0"/>
    <w:link w:val="70"/>
    <w:rsid w:val="00FA47DB"/>
    <w:rPr>
      <w:rFonts w:ascii="Times New Roman" w:eastAsia="Times New Roman" w:hAnsi="Times New Roman" w:cs="Times New Roman"/>
      <w:sz w:val="21"/>
      <w:szCs w:val="21"/>
      <w:shd w:val="clear" w:color="auto" w:fill="FFFFFF"/>
    </w:rPr>
  </w:style>
  <w:style w:type="paragraph" w:customStyle="1" w:styleId="70">
    <w:name w:val="Основной текст (7)"/>
    <w:basedOn w:val="a"/>
    <w:link w:val="7"/>
    <w:rsid w:val="00FA47DB"/>
    <w:pPr>
      <w:shd w:val="clear" w:color="auto" w:fill="FFFFFF"/>
      <w:spacing w:after="0" w:line="259" w:lineRule="exact"/>
      <w:jc w:val="both"/>
    </w:pPr>
    <w:rPr>
      <w:rFonts w:ascii="Times New Roman" w:eastAsia="Times New Roman" w:hAnsi="Times New Roman" w:cs="Times New Roman"/>
      <w:sz w:val="21"/>
      <w:szCs w:val="21"/>
    </w:rPr>
  </w:style>
  <w:style w:type="paragraph" w:customStyle="1" w:styleId="16">
    <w:name w:val="Абзац списка1"/>
    <w:basedOn w:val="a"/>
    <w:rsid w:val="00CA6928"/>
    <w:pPr>
      <w:ind w:left="720"/>
    </w:pPr>
    <w:rPr>
      <w:rFonts w:ascii="Calibri" w:eastAsia="Times New Roman" w:hAnsi="Calibri" w:cs="Times New Roman"/>
    </w:rPr>
  </w:style>
  <w:style w:type="paragraph" w:customStyle="1" w:styleId="Standard">
    <w:name w:val="Standard"/>
    <w:rsid w:val="00CA692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apple-converted-space">
    <w:name w:val="apple-converted-space"/>
    <w:basedOn w:val="a0"/>
    <w:rsid w:val="00CA6928"/>
  </w:style>
  <w:style w:type="paragraph" w:customStyle="1" w:styleId="ConsNonformat">
    <w:name w:val="ConsNonformat"/>
    <w:rsid w:val="00CA692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a">
    <w:name w:val="Прижатый влево"/>
    <w:basedOn w:val="a"/>
    <w:next w:val="a"/>
    <w:rsid w:val="00CA6928"/>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b">
    <w:name w:val="Пункт"/>
    <w:basedOn w:val="a"/>
    <w:rsid w:val="00CA6928"/>
    <w:pPr>
      <w:spacing w:after="0" w:line="240" w:lineRule="auto"/>
      <w:ind w:left="2160" w:hanging="360"/>
      <w:jc w:val="both"/>
    </w:pPr>
    <w:rPr>
      <w:rFonts w:ascii="Times New Roman" w:eastAsia="Times New Roman" w:hAnsi="Times New Roman" w:cs="Times New Roman"/>
      <w:sz w:val="24"/>
      <w:szCs w:val="28"/>
      <w:lang w:eastAsia="ru-RU"/>
    </w:rPr>
  </w:style>
  <w:style w:type="character" w:styleId="afc">
    <w:name w:val="Strong"/>
    <w:basedOn w:val="a0"/>
    <w:uiPriority w:val="22"/>
    <w:qFormat/>
    <w:rsid w:val="001B0FA3"/>
    <w:rPr>
      <w:b/>
      <w:bCs/>
    </w:rPr>
  </w:style>
  <w:style w:type="table" w:customStyle="1" w:styleId="PlainTable4">
    <w:name w:val="Plain Table 4"/>
    <w:basedOn w:val="a1"/>
    <w:uiPriority w:val="44"/>
    <w:rsid w:val="00D17E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2">
    <w:name w:val="toc 2"/>
    <w:basedOn w:val="a"/>
    <w:next w:val="a"/>
    <w:autoRedefine/>
    <w:uiPriority w:val="39"/>
    <w:unhideWhenUsed/>
    <w:rsid w:val="002733C1"/>
    <w:pPr>
      <w:spacing w:after="100"/>
      <w:ind w:left="220"/>
    </w:pPr>
  </w:style>
  <w:style w:type="paragraph" w:styleId="31">
    <w:name w:val="toc 3"/>
    <w:basedOn w:val="a"/>
    <w:next w:val="a"/>
    <w:autoRedefine/>
    <w:uiPriority w:val="39"/>
    <w:unhideWhenUsed/>
    <w:rsid w:val="002733C1"/>
    <w:pPr>
      <w:spacing w:after="100"/>
      <w:ind w:left="440"/>
    </w:pPr>
  </w:style>
  <w:style w:type="paragraph" w:customStyle="1" w:styleId="afd">
    <w:name w:val="Знак Знак Знак Знак Знак Знак Знак"/>
    <w:basedOn w:val="a"/>
    <w:rsid w:val="005B57A6"/>
    <w:pPr>
      <w:widowControl w:val="0"/>
      <w:adjustRightInd w:val="0"/>
      <w:spacing w:after="160" w:line="240" w:lineRule="exact"/>
      <w:jc w:val="right"/>
    </w:pPr>
    <w:rPr>
      <w:rFonts w:ascii="Arial" w:eastAsia="Times New Roman" w:hAnsi="Arial" w:cs="Arial"/>
      <w:sz w:val="20"/>
      <w:szCs w:val="20"/>
      <w:lang w:val="en-GB"/>
    </w:rPr>
  </w:style>
  <w:style w:type="character" w:customStyle="1" w:styleId="afe">
    <w:name w:val="Основной текст + Полужирный"/>
    <w:basedOn w:val="a0"/>
    <w:rsid w:val="00D97B21"/>
    <w:rPr>
      <w:rFonts w:ascii="Microsoft Sans Serif" w:eastAsia="Times New Roman" w:hAnsi="Microsoft Sans Serif" w:cs="Microsoft Sans Serif"/>
      <w:b/>
      <w:bCs/>
      <w:sz w:val="15"/>
      <w:szCs w:val="15"/>
      <w:shd w:val="clear" w:color="auto" w:fill="FFFFFF"/>
      <w:lang w:eastAsia="ru-RU"/>
    </w:rPr>
  </w:style>
  <w:style w:type="paragraph" w:customStyle="1" w:styleId="ConsPlusTitle">
    <w:name w:val="ConsPlusTitle"/>
    <w:rsid w:val="00B5245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Title"/>
    <w:basedOn w:val="a"/>
    <w:link w:val="aff0"/>
    <w:qFormat/>
    <w:rsid w:val="00B52450"/>
    <w:pPr>
      <w:autoSpaceDE w:val="0"/>
      <w:autoSpaceDN w:val="0"/>
      <w:spacing w:after="0" w:line="240" w:lineRule="auto"/>
      <w:jc w:val="center"/>
    </w:pPr>
    <w:rPr>
      <w:rFonts w:ascii="Times New Roman" w:eastAsia="Times New Roman" w:hAnsi="Times New Roman" w:cs="Times New Roman"/>
      <w:b/>
      <w:bCs/>
      <w:sz w:val="26"/>
      <w:szCs w:val="26"/>
      <w:lang w:eastAsia="ru-RU"/>
    </w:rPr>
  </w:style>
  <w:style w:type="character" w:customStyle="1" w:styleId="aff0">
    <w:name w:val="Название Знак"/>
    <w:basedOn w:val="a0"/>
    <w:link w:val="aff"/>
    <w:rsid w:val="00B52450"/>
    <w:rPr>
      <w:rFonts w:ascii="Times New Roman" w:eastAsia="Times New Roman" w:hAnsi="Times New Roman" w:cs="Times New Roman"/>
      <w:b/>
      <w:bCs/>
      <w:sz w:val="26"/>
      <w:szCs w:val="26"/>
      <w:lang w:eastAsia="ru-RU"/>
    </w:rPr>
  </w:style>
  <w:style w:type="paragraph" w:customStyle="1" w:styleId="20">
    <w:name w:val="Абзац списка2"/>
    <w:basedOn w:val="a"/>
    <w:rsid w:val="008A017E"/>
    <w:pPr>
      <w:ind w:left="720"/>
    </w:pPr>
    <w:rPr>
      <w:rFonts w:ascii="Calibri" w:eastAsia="Times New Roman" w:hAnsi="Calibri" w:cs="Times New Roman"/>
    </w:rPr>
  </w:style>
  <w:style w:type="paragraph" w:customStyle="1" w:styleId="aff1">
    <w:name w:val="Знак Знак Знак Знак Знак Знак Знак"/>
    <w:basedOn w:val="a"/>
    <w:rsid w:val="00B439FD"/>
    <w:pPr>
      <w:widowControl w:val="0"/>
      <w:adjustRightInd w:val="0"/>
      <w:spacing w:after="160" w:line="240" w:lineRule="exact"/>
      <w:jc w:val="right"/>
    </w:pPr>
    <w:rPr>
      <w:rFonts w:ascii="Arial" w:eastAsia="Times New Roman" w:hAnsi="Arial" w:cs="Arial"/>
      <w:sz w:val="20"/>
      <w:szCs w:val="20"/>
      <w:lang w:val="en-GB"/>
    </w:rPr>
  </w:style>
  <w:style w:type="paragraph" w:styleId="aff2">
    <w:name w:val="Document Map"/>
    <w:basedOn w:val="a"/>
    <w:link w:val="aff3"/>
    <w:rsid w:val="00B439FD"/>
    <w:pPr>
      <w:spacing w:after="0" w:line="240" w:lineRule="auto"/>
    </w:pPr>
    <w:rPr>
      <w:rFonts w:ascii="Tahoma" w:eastAsia="Times New Roman" w:hAnsi="Tahoma" w:cs="Tahoma"/>
      <w:sz w:val="16"/>
      <w:szCs w:val="16"/>
      <w:lang w:eastAsia="ru-RU"/>
    </w:rPr>
  </w:style>
  <w:style w:type="character" w:customStyle="1" w:styleId="aff3">
    <w:name w:val="Схема документа Знак"/>
    <w:basedOn w:val="a0"/>
    <w:link w:val="aff2"/>
    <w:rsid w:val="00B439FD"/>
    <w:rPr>
      <w:rFonts w:ascii="Tahoma" w:eastAsia="Times New Roman" w:hAnsi="Tahoma" w:cs="Tahoma"/>
      <w:sz w:val="16"/>
      <w:szCs w:val="16"/>
      <w:lang w:eastAsia="ru-RU"/>
    </w:rPr>
  </w:style>
  <w:style w:type="paragraph" w:styleId="aff4">
    <w:name w:val="List"/>
    <w:basedOn w:val="a"/>
    <w:rsid w:val="00B439FD"/>
    <w:pPr>
      <w:spacing w:after="0" w:line="240" w:lineRule="auto"/>
      <w:ind w:left="283" w:hanging="283"/>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1 Знак,Обычный (веб)1 Знак,Обычный (веб)11 Знак"/>
    <w:link w:val="a5"/>
    <w:uiPriority w:val="99"/>
    <w:locked/>
    <w:rsid w:val="00B439FD"/>
    <w:rPr>
      <w:rFonts w:ascii="Times New Roman" w:eastAsia="Times New Roman" w:hAnsi="Times New Roman" w:cs="Times New Roman"/>
      <w:sz w:val="24"/>
      <w:szCs w:val="24"/>
      <w:lang w:eastAsia="ru-RU"/>
    </w:rPr>
  </w:style>
  <w:style w:type="paragraph" w:customStyle="1" w:styleId="32">
    <w:name w:val="Абзац списка3"/>
    <w:basedOn w:val="a"/>
    <w:rsid w:val="00B439FD"/>
    <w:pPr>
      <w:ind w:left="720"/>
    </w:pPr>
    <w:rPr>
      <w:rFonts w:ascii="Calibri" w:eastAsia="Times New Roman" w:hAnsi="Calibri" w:cs="Times New Roman"/>
    </w:rPr>
  </w:style>
  <w:style w:type="character" w:customStyle="1" w:styleId="blk">
    <w:name w:val="blk"/>
    <w:basedOn w:val="a0"/>
    <w:rsid w:val="00B4192B"/>
  </w:style>
  <w:style w:type="paragraph" w:styleId="HTML">
    <w:name w:val="HTML Preformatted"/>
    <w:basedOn w:val="a"/>
    <w:link w:val="HTML0"/>
    <w:uiPriority w:val="99"/>
    <w:semiHidden/>
    <w:unhideWhenUsed/>
    <w:rsid w:val="00417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17694"/>
    <w:rPr>
      <w:rFonts w:ascii="Courier New" w:eastAsia="Times New Roman" w:hAnsi="Courier New" w:cs="Courier New"/>
      <w:sz w:val="20"/>
      <w:szCs w:val="20"/>
      <w:lang w:eastAsia="ru-RU"/>
    </w:rPr>
  </w:style>
  <w:style w:type="character" w:customStyle="1" w:styleId="b">
    <w:name w:val="b"/>
    <w:basedOn w:val="a0"/>
    <w:rsid w:val="00417694"/>
  </w:style>
  <w:style w:type="paragraph" w:customStyle="1" w:styleId="41">
    <w:name w:val="Абзац списка4"/>
    <w:basedOn w:val="a"/>
    <w:rsid w:val="0027369E"/>
    <w:pPr>
      <w:ind w:left="72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4065136">
      <w:bodyDiv w:val="1"/>
      <w:marLeft w:val="0"/>
      <w:marRight w:val="0"/>
      <w:marTop w:val="0"/>
      <w:marBottom w:val="0"/>
      <w:divBdr>
        <w:top w:val="none" w:sz="0" w:space="0" w:color="auto"/>
        <w:left w:val="none" w:sz="0" w:space="0" w:color="auto"/>
        <w:bottom w:val="none" w:sz="0" w:space="0" w:color="auto"/>
        <w:right w:val="none" w:sz="0" w:space="0" w:color="auto"/>
      </w:divBdr>
    </w:div>
    <w:div w:id="124157907">
      <w:bodyDiv w:val="1"/>
      <w:marLeft w:val="0"/>
      <w:marRight w:val="0"/>
      <w:marTop w:val="0"/>
      <w:marBottom w:val="0"/>
      <w:divBdr>
        <w:top w:val="none" w:sz="0" w:space="0" w:color="auto"/>
        <w:left w:val="none" w:sz="0" w:space="0" w:color="auto"/>
        <w:bottom w:val="none" w:sz="0" w:space="0" w:color="auto"/>
        <w:right w:val="none" w:sz="0" w:space="0" w:color="auto"/>
      </w:divBdr>
    </w:div>
    <w:div w:id="237788838">
      <w:bodyDiv w:val="1"/>
      <w:marLeft w:val="0"/>
      <w:marRight w:val="0"/>
      <w:marTop w:val="0"/>
      <w:marBottom w:val="0"/>
      <w:divBdr>
        <w:top w:val="none" w:sz="0" w:space="0" w:color="auto"/>
        <w:left w:val="none" w:sz="0" w:space="0" w:color="auto"/>
        <w:bottom w:val="none" w:sz="0" w:space="0" w:color="auto"/>
        <w:right w:val="none" w:sz="0" w:space="0" w:color="auto"/>
      </w:divBdr>
    </w:div>
    <w:div w:id="284851626">
      <w:bodyDiv w:val="1"/>
      <w:marLeft w:val="0"/>
      <w:marRight w:val="0"/>
      <w:marTop w:val="0"/>
      <w:marBottom w:val="0"/>
      <w:divBdr>
        <w:top w:val="none" w:sz="0" w:space="0" w:color="auto"/>
        <w:left w:val="none" w:sz="0" w:space="0" w:color="auto"/>
        <w:bottom w:val="none" w:sz="0" w:space="0" w:color="auto"/>
        <w:right w:val="none" w:sz="0" w:space="0" w:color="auto"/>
      </w:divBdr>
      <w:divsChild>
        <w:div w:id="1694922200">
          <w:marLeft w:val="0"/>
          <w:marRight w:val="0"/>
          <w:marTop w:val="0"/>
          <w:marBottom w:val="0"/>
          <w:divBdr>
            <w:top w:val="none" w:sz="0" w:space="0" w:color="auto"/>
            <w:left w:val="none" w:sz="0" w:space="0" w:color="auto"/>
            <w:bottom w:val="none" w:sz="0" w:space="0" w:color="auto"/>
            <w:right w:val="none" w:sz="0" w:space="0" w:color="auto"/>
          </w:divBdr>
          <w:divsChild>
            <w:div w:id="969937757">
              <w:marLeft w:val="0"/>
              <w:marRight w:val="0"/>
              <w:marTop w:val="0"/>
              <w:marBottom w:val="251"/>
              <w:divBdr>
                <w:top w:val="none" w:sz="0" w:space="0" w:color="auto"/>
                <w:left w:val="none" w:sz="0" w:space="0" w:color="auto"/>
                <w:bottom w:val="none" w:sz="0" w:space="0" w:color="auto"/>
                <w:right w:val="none" w:sz="0" w:space="0" w:color="auto"/>
              </w:divBdr>
              <w:divsChild>
                <w:div w:id="549921646">
                  <w:marLeft w:val="-335"/>
                  <w:marRight w:val="0"/>
                  <w:marTop w:val="0"/>
                  <w:marBottom w:val="0"/>
                  <w:divBdr>
                    <w:top w:val="none" w:sz="0" w:space="0" w:color="auto"/>
                    <w:left w:val="none" w:sz="0" w:space="0" w:color="auto"/>
                    <w:bottom w:val="none" w:sz="0" w:space="0" w:color="auto"/>
                    <w:right w:val="none" w:sz="0" w:space="0" w:color="auto"/>
                  </w:divBdr>
                  <w:divsChild>
                    <w:div w:id="1604534591">
                      <w:marLeft w:val="0"/>
                      <w:marRight w:val="0"/>
                      <w:marTop w:val="0"/>
                      <w:marBottom w:val="0"/>
                      <w:divBdr>
                        <w:top w:val="none" w:sz="0" w:space="0" w:color="auto"/>
                        <w:left w:val="none" w:sz="0" w:space="0" w:color="auto"/>
                        <w:bottom w:val="none" w:sz="0" w:space="0" w:color="auto"/>
                        <w:right w:val="none" w:sz="0" w:space="0" w:color="auto"/>
                      </w:divBdr>
                      <w:divsChild>
                        <w:div w:id="2128964231">
                          <w:marLeft w:val="0"/>
                          <w:marRight w:val="0"/>
                          <w:marTop w:val="0"/>
                          <w:marBottom w:val="0"/>
                          <w:divBdr>
                            <w:top w:val="none" w:sz="0" w:space="0" w:color="auto"/>
                            <w:left w:val="none" w:sz="0" w:space="0" w:color="auto"/>
                            <w:bottom w:val="none" w:sz="0" w:space="0" w:color="auto"/>
                            <w:right w:val="none" w:sz="0" w:space="0" w:color="auto"/>
                          </w:divBdr>
                          <w:divsChild>
                            <w:div w:id="1355570092">
                              <w:marLeft w:val="0"/>
                              <w:marRight w:val="0"/>
                              <w:marTop w:val="0"/>
                              <w:marBottom w:val="0"/>
                              <w:divBdr>
                                <w:top w:val="none" w:sz="0" w:space="0" w:color="auto"/>
                                <w:left w:val="none" w:sz="0" w:space="0" w:color="auto"/>
                                <w:bottom w:val="none" w:sz="0" w:space="0" w:color="auto"/>
                                <w:right w:val="none" w:sz="0" w:space="0" w:color="auto"/>
                              </w:divBdr>
                              <w:divsChild>
                                <w:div w:id="16733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415016">
      <w:bodyDiv w:val="1"/>
      <w:marLeft w:val="0"/>
      <w:marRight w:val="0"/>
      <w:marTop w:val="0"/>
      <w:marBottom w:val="0"/>
      <w:divBdr>
        <w:top w:val="none" w:sz="0" w:space="0" w:color="auto"/>
        <w:left w:val="none" w:sz="0" w:space="0" w:color="auto"/>
        <w:bottom w:val="none" w:sz="0" w:space="0" w:color="auto"/>
        <w:right w:val="none" w:sz="0" w:space="0" w:color="auto"/>
      </w:divBdr>
      <w:divsChild>
        <w:div w:id="1371421290">
          <w:marLeft w:val="0"/>
          <w:marRight w:val="0"/>
          <w:marTop w:val="0"/>
          <w:marBottom w:val="0"/>
          <w:divBdr>
            <w:top w:val="none" w:sz="0" w:space="0" w:color="auto"/>
            <w:left w:val="none" w:sz="0" w:space="0" w:color="auto"/>
            <w:bottom w:val="none" w:sz="0" w:space="0" w:color="auto"/>
            <w:right w:val="none" w:sz="0" w:space="0" w:color="auto"/>
          </w:divBdr>
          <w:divsChild>
            <w:div w:id="1600332161">
              <w:marLeft w:val="0"/>
              <w:marRight w:val="0"/>
              <w:marTop w:val="0"/>
              <w:marBottom w:val="0"/>
              <w:divBdr>
                <w:top w:val="none" w:sz="0" w:space="0" w:color="auto"/>
                <w:left w:val="none" w:sz="0" w:space="0" w:color="auto"/>
                <w:bottom w:val="none" w:sz="0" w:space="0" w:color="auto"/>
                <w:right w:val="none" w:sz="0" w:space="0" w:color="auto"/>
              </w:divBdr>
              <w:divsChild>
                <w:div w:id="14410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6073">
      <w:bodyDiv w:val="1"/>
      <w:marLeft w:val="0"/>
      <w:marRight w:val="0"/>
      <w:marTop w:val="0"/>
      <w:marBottom w:val="0"/>
      <w:divBdr>
        <w:top w:val="none" w:sz="0" w:space="0" w:color="auto"/>
        <w:left w:val="none" w:sz="0" w:space="0" w:color="auto"/>
        <w:bottom w:val="none" w:sz="0" w:space="0" w:color="auto"/>
        <w:right w:val="none" w:sz="0" w:space="0" w:color="auto"/>
      </w:divBdr>
    </w:div>
    <w:div w:id="341014751">
      <w:bodyDiv w:val="1"/>
      <w:marLeft w:val="0"/>
      <w:marRight w:val="0"/>
      <w:marTop w:val="0"/>
      <w:marBottom w:val="0"/>
      <w:divBdr>
        <w:top w:val="none" w:sz="0" w:space="0" w:color="auto"/>
        <w:left w:val="none" w:sz="0" w:space="0" w:color="auto"/>
        <w:bottom w:val="none" w:sz="0" w:space="0" w:color="auto"/>
        <w:right w:val="none" w:sz="0" w:space="0" w:color="auto"/>
      </w:divBdr>
    </w:div>
    <w:div w:id="341124174">
      <w:bodyDiv w:val="1"/>
      <w:marLeft w:val="0"/>
      <w:marRight w:val="0"/>
      <w:marTop w:val="0"/>
      <w:marBottom w:val="0"/>
      <w:divBdr>
        <w:top w:val="none" w:sz="0" w:space="0" w:color="auto"/>
        <w:left w:val="none" w:sz="0" w:space="0" w:color="auto"/>
        <w:bottom w:val="none" w:sz="0" w:space="0" w:color="auto"/>
        <w:right w:val="none" w:sz="0" w:space="0" w:color="auto"/>
      </w:divBdr>
      <w:divsChild>
        <w:div w:id="715197113">
          <w:marLeft w:val="0"/>
          <w:marRight w:val="0"/>
          <w:marTop w:val="0"/>
          <w:marBottom w:val="0"/>
          <w:divBdr>
            <w:top w:val="none" w:sz="0" w:space="0" w:color="auto"/>
            <w:left w:val="none" w:sz="0" w:space="0" w:color="auto"/>
            <w:bottom w:val="none" w:sz="0" w:space="0" w:color="auto"/>
            <w:right w:val="none" w:sz="0" w:space="0" w:color="auto"/>
          </w:divBdr>
        </w:div>
        <w:div w:id="44721273">
          <w:marLeft w:val="0"/>
          <w:marRight w:val="0"/>
          <w:marTop w:val="0"/>
          <w:marBottom w:val="0"/>
          <w:divBdr>
            <w:top w:val="none" w:sz="0" w:space="0" w:color="auto"/>
            <w:left w:val="none" w:sz="0" w:space="0" w:color="auto"/>
            <w:bottom w:val="none" w:sz="0" w:space="0" w:color="auto"/>
            <w:right w:val="none" w:sz="0" w:space="0" w:color="auto"/>
          </w:divBdr>
          <w:divsChild>
            <w:div w:id="16380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93477">
      <w:bodyDiv w:val="1"/>
      <w:marLeft w:val="0"/>
      <w:marRight w:val="0"/>
      <w:marTop w:val="0"/>
      <w:marBottom w:val="0"/>
      <w:divBdr>
        <w:top w:val="none" w:sz="0" w:space="0" w:color="auto"/>
        <w:left w:val="none" w:sz="0" w:space="0" w:color="auto"/>
        <w:bottom w:val="none" w:sz="0" w:space="0" w:color="auto"/>
        <w:right w:val="none" w:sz="0" w:space="0" w:color="auto"/>
      </w:divBdr>
    </w:div>
    <w:div w:id="380130147">
      <w:bodyDiv w:val="1"/>
      <w:marLeft w:val="0"/>
      <w:marRight w:val="0"/>
      <w:marTop w:val="0"/>
      <w:marBottom w:val="0"/>
      <w:divBdr>
        <w:top w:val="none" w:sz="0" w:space="0" w:color="auto"/>
        <w:left w:val="none" w:sz="0" w:space="0" w:color="auto"/>
        <w:bottom w:val="none" w:sz="0" w:space="0" w:color="auto"/>
        <w:right w:val="none" w:sz="0" w:space="0" w:color="auto"/>
      </w:divBdr>
    </w:div>
    <w:div w:id="422723189">
      <w:bodyDiv w:val="1"/>
      <w:marLeft w:val="0"/>
      <w:marRight w:val="0"/>
      <w:marTop w:val="0"/>
      <w:marBottom w:val="0"/>
      <w:divBdr>
        <w:top w:val="none" w:sz="0" w:space="0" w:color="auto"/>
        <w:left w:val="none" w:sz="0" w:space="0" w:color="auto"/>
        <w:bottom w:val="none" w:sz="0" w:space="0" w:color="auto"/>
        <w:right w:val="none" w:sz="0" w:space="0" w:color="auto"/>
      </w:divBdr>
    </w:div>
    <w:div w:id="450176401">
      <w:bodyDiv w:val="1"/>
      <w:marLeft w:val="0"/>
      <w:marRight w:val="0"/>
      <w:marTop w:val="0"/>
      <w:marBottom w:val="0"/>
      <w:divBdr>
        <w:top w:val="none" w:sz="0" w:space="0" w:color="auto"/>
        <w:left w:val="none" w:sz="0" w:space="0" w:color="auto"/>
        <w:bottom w:val="none" w:sz="0" w:space="0" w:color="auto"/>
        <w:right w:val="none" w:sz="0" w:space="0" w:color="auto"/>
      </w:divBdr>
    </w:div>
    <w:div w:id="526331002">
      <w:bodyDiv w:val="1"/>
      <w:marLeft w:val="0"/>
      <w:marRight w:val="0"/>
      <w:marTop w:val="0"/>
      <w:marBottom w:val="0"/>
      <w:divBdr>
        <w:top w:val="none" w:sz="0" w:space="0" w:color="auto"/>
        <w:left w:val="none" w:sz="0" w:space="0" w:color="auto"/>
        <w:bottom w:val="none" w:sz="0" w:space="0" w:color="auto"/>
        <w:right w:val="none" w:sz="0" w:space="0" w:color="auto"/>
      </w:divBdr>
    </w:div>
    <w:div w:id="625546152">
      <w:bodyDiv w:val="1"/>
      <w:marLeft w:val="0"/>
      <w:marRight w:val="0"/>
      <w:marTop w:val="0"/>
      <w:marBottom w:val="0"/>
      <w:divBdr>
        <w:top w:val="none" w:sz="0" w:space="0" w:color="auto"/>
        <w:left w:val="none" w:sz="0" w:space="0" w:color="auto"/>
        <w:bottom w:val="none" w:sz="0" w:space="0" w:color="auto"/>
        <w:right w:val="none" w:sz="0" w:space="0" w:color="auto"/>
      </w:divBdr>
    </w:div>
    <w:div w:id="652682198">
      <w:bodyDiv w:val="1"/>
      <w:marLeft w:val="0"/>
      <w:marRight w:val="0"/>
      <w:marTop w:val="0"/>
      <w:marBottom w:val="0"/>
      <w:divBdr>
        <w:top w:val="none" w:sz="0" w:space="0" w:color="auto"/>
        <w:left w:val="none" w:sz="0" w:space="0" w:color="auto"/>
        <w:bottom w:val="none" w:sz="0" w:space="0" w:color="auto"/>
        <w:right w:val="none" w:sz="0" w:space="0" w:color="auto"/>
      </w:divBdr>
    </w:div>
    <w:div w:id="720714516">
      <w:bodyDiv w:val="1"/>
      <w:marLeft w:val="0"/>
      <w:marRight w:val="0"/>
      <w:marTop w:val="0"/>
      <w:marBottom w:val="0"/>
      <w:divBdr>
        <w:top w:val="none" w:sz="0" w:space="0" w:color="auto"/>
        <w:left w:val="none" w:sz="0" w:space="0" w:color="auto"/>
        <w:bottom w:val="none" w:sz="0" w:space="0" w:color="auto"/>
        <w:right w:val="none" w:sz="0" w:space="0" w:color="auto"/>
      </w:divBdr>
      <w:divsChild>
        <w:div w:id="419986095">
          <w:marLeft w:val="0"/>
          <w:marRight w:val="0"/>
          <w:marTop w:val="0"/>
          <w:marBottom w:val="0"/>
          <w:divBdr>
            <w:top w:val="none" w:sz="0" w:space="0" w:color="auto"/>
            <w:left w:val="none" w:sz="0" w:space="0" w:color="auto"/>
            <w:bottom w:val="none" w:sz="0" w:space="0" w:color="auto"/>
            <w:right w:val="none" w:sz="0" w:space="0" w:color="auto"/>
          </w:divBdr>
          <w:divsChild>
            <w:div w:id="940769441">
              <w:marLeft w:val="0"/>
              <w:marRight w:val="0"/>
              <w:marTop w:val="0"/>
              <w:marBottom w:val="0"/>
              <w:divBdr>
                <w:top w:val="none" w:sz="0" w:space="0" w:color="auto"/>
                <w:left w:val="none" w:sz="0" w:space="0" w:color="auto"/>
                <w:bottom w:val="none" w:sz="0" w:space="0" w:color="auto"/>
                <w:right w:val="none" w:sz="0" w:space="0" w:color="auto"/>
              </w:divBdr>
              <w:divsChild>
                <w:div w:id="1632782236">
                  <w:marLeft w:val="0"/>
                  <w:marRight w:val="0"/>
                  <w:marTop w:val="0"/>
                  <w:marBottom w:val="0"/>
                  <w:divBdr>
                    <w:top w:val="none" w:sz="0" w:space="0" w:color="auto"/>
                    <w:left w:val="none" w:sz="0" w:space="0" w:color="auto"/>
                    <w:bottom w:val="none" w:sz="0" w:space="0" w:color="auto"/>
                    <w:right w:val="none" w:sz="0" w:space="0" w:color="auto"/>
                  </w:divBdr>
                  <w:divsChild>
                    <w:div w:id="811098031">
                      <w:marLeft w:val="0"/>
                      <w:marRight w:val="0"/>
                      <w:marTop w:val="0"/>
                      <w:marBottom w:val="0"/>
                      <w:divBdr>
                        <w:top w:val="none" w:sz="0" w:space="0" w:color="auto"/>
                        <w:left w:val="none" w:sz="0" w:space="0" w:color="auto"/>
                        <w:bottom w:val="none" w:sz="0" w:space="0" w:color="auto"/>
                        <w:right w:val="none" w:sz="0" w:space="0" w:color="auto"/>
                      </w:divBdr>
                      <w:divsChild>
                        <w:div w:id="271939337">
                          <w:marLeft w:val="0"/>
                          <w:marRight w:val="0"/>
                          <w:marTop w:val="0"/>
                          <w:marBottom w:val="0"/>
                          <w:divBdr>
                            <w:top w:val="none" w:sz="0" w:space="0" w:color="auto"/>
                            <w:left w:val="none" w:sz="0" w:space="0" w:color="auto"/>
                            <w:bottom w:val="none" w:sz="0" w:space="0" w:color="auto"/>
                            <w:right w:val="none" w:sz="0" w:space="0" w:color="auto"/>
                          </w:divBdr>
                          <w:divsChild>
                            <w:div w:id="412550291">
                              <w:marLeft w:val="0"/>
                              <w:marRight w:val="0"/>
                              <w:marTop w:val="0"/>
                              <w:marBottom w:val="0"/>
                              <w:divBdr>
                                <w:top w:val="none" w:sz="0" w:space="0" w:color="auto"/>
                                <w:left w:val="none" w:sz="0" w:space="0" w:color="auto"/>
                                <w:bottom w:val="none" w:sz="0" w:space="0" w:color="auto"/>
                                <w:right w:val="none" w:sz="0" w:space="0" w:color="auto"/>
                              </w:divBdr>
                              <w:divsChild>
                                <w:div w:id="1324041962">
                                  <w:marLeft w:val="0"/>
                                  <w:marRight w:val="0"/>
                                  <w:marTop w:val="0"/>
                                  <w:marBottom w:val="0"/>
                                  <w:divBdr>
                                    <w:top w:val="none" w:sz="0" w:space="0" w:color="auto"/>
                                    <w:left w:val="none" w:sz="0" w:space="0" w:color="auto"/>
                                    <w:bottom w:val="none" w:sz="0" w:space="0" w:color="auto"/>
                                    <w:right w:val="none" w:sz="0" w:space="0" w:color="auto"/>
                                  </w:divBdr>
                                  <w:divsChild>
                                    <w:div w:id="1155687967">
                                      <w:marLeft w:val="0"/>
                                      <w:marRight w:val="0"/>
                                      <w:marTop w:val="0"/>
                                      <w:marBottom w:val="0"/>
                                      <w:divBdr>
                                        <w:top w:val="none" w:sz="0" w:space="0" w:color="auto"/>
                                        <w:left w:val="none" w:sz="0" w:space="0" w:color="auto"/>
                                        <w:bottom w:val="none" w:sz="0" w:space="0" w:color="auto"/>
                                        <w:right w:val="none" w:sz="0" w:space="0" w:color="auto"/>
                                      </w:divBdr>
                                      <w:divsChild>
                                        <w:div w:id="19041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104569">
      <w:bodyDiv w:val="1"/>
      <w:marLeft w:val="0"/>
      <w:marRight w:val="0"/>
      <w:marTop w:val="0"/>
      <w:marBottom w:val="0"/>
      <w:divBdr>
        <w:top w:val="none" w:sz="0" w:space="0" w:color="auto"/>
        <w:left w:val="none" w:sz="0" w:space="0" w:color="auto"/>
        <w:bottom w:val="none" w:sz="0" w:space="0" w:color="auto"/>
        <w:right w:val="none" w:sz="0" w:space="0" w:color="auto"/>
      </w:divBdr>
      <w:divsChild>
        <w:div w:id="721028026">
          <w:marLeft w:val="0"/>
          <w:marRight w:val="0"/>
          <w:marTop w:val="0"/>
          <w:marBottom w:val="0"/>
          <w:divBdr>
            <w:top w:val="none" w:sz="0" w:space="0" w:color="auto"/>
            <w:left w:val="none" w:sz="0" w:space="0" w:color="auto"/>
            <w:bottom w:val="none" w:sz="0" w:space="0" w:color="auto"/>
            <w:right w:val="none" w:sz="0" w:space="0" w:color="auto"/>
          </w:divBdr>
        </w:div>
        <w:div w:id="1452090772">
          <w:marLeft w:val="0"/>
          <w:marRight w:val="0"/>
          <w:marTop w:val="0"/>
          <w:marBottom w:val="0"/>
          <w:divBdr>
            <w:top w:val="none" w:sz="0" w:space="0" w:color="auto"/>
            <w:left w:val="none" w:sz="0" w:space="0" w:color="auto"/>
            <w:bottom w:val="none" w:sz="0" w:space="0" w:color="auto"/>
            <w:right w:val="none" w:sz="0" w:space="0" w:color="auto"/>
          </w:divBdr>
          <w:divsChild>
            <w:div w:id="19164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9376">
      <w:bodyDiv w:val="1"/>
      <w:marLeft w:val="0"/>
      <w:marRight w:val="0"/>
      <w:marTop w:val="0"/>
      <w:marBottom w:val="0"/>
      <w:divBdr>
        <w:top w:val="none" w:sz="0" w:space="0" w:color="auto"/>
        <w:left w:val="none" w:sz="0" w:space="0" w:color="auto"/>
        <w:bottom w:val="none" w:sz="0" w:space="0" w:color="auto"/>
        <w:right w:val="none" w:sz="0" w:space="0" w:color="auto"/>
      </w:divBdr>
      <w:divsChild>
        <w:div w:id="1890998236">
          <w:marLeft w:val="0"/>
          <w:marRight w:val="0"/>
          <w:marTop w:val="0"/>
          <w:marBottom w:val="0"/>
          <w:divBdr>
            <w:top w:val="none" w:sz="0" w:space="0" w:color="auto"/>
            <w:left w:val="none" w:sz="0" w:space="0" w:color="auto"/>
            <w:bottom w:val="none" w:sz="0" w:space="0" w:color="auto"/>
            <w:right w:val="none" w:sz="0" w:space="0" w:color="auto"/>
          </w:divBdr>
          <w:divsChild>
            <w:div w:id="715936693">
              <w:marLeft w:val="0"/>
              <w:marRight w:val="0"/>
              <w:marTop w:val="0"/>
              <w:marBottom w:val="0"/>
              <w:divBdr>
                <w:top w:val="none" w:sz="0" w:space="0" w:color="auto"/>
                <w:left w:val="none" w:sz="0" w:space="0" w:color="auto"/>
                <w:bottom w:val="none" w:sz="0" w:space="0" w:color="auto"/>
                <w:right w:val="none" w:sz="0" w:space="0" w:color="auto"/>
              </w:divBdr>
              <w:divsChild>
                <w:div w:id="792484027">
                  <w:marLeft w:val="0"/>
                  <w:marRight w:val="0"/>
                  <w:marTop w:val="0"/>
                  <w:marBottom w:val="0"/>
                  <w:divBdr>
                    <w:top w:val="none" w:sz="0" w:space="0" w:color="auto"/>
                    <w:left w:val="none" w:sz="0" w:space="0" w:color="auto"/>
                    <w:bottom w:val="none" w:sz="0" w:space="0" w:color="auto"/>
                    <w:right w:val="none" w:sz="0" w:space="0" w:color="auto"/>
                  </w:divBdr>
                  <w:divsChild>
                    <w:div w:id="13105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737">
      <w:bodyDiv w:val="1"/>
      <w:marLeft w:val="0"/>
      <w:marRight w:val="0"/>
      <w:marTop w:val="0"/>
      <w:marBottom w:val="0"/>
      <w:divBdr>
        <w:top w:val="none" w:sz="0" w:space="0" w:color="auto"/>
        <w:left w:val="none" w:sz="0" w:space="0" w:color="auto"/>
        <w:bottom w:val="none" w:sz="0" w:space="0" w:color="auto"/>
        <w:right w:val="none" w:sz="0" w:space="0" w:color="auto"/>
      </w:divBdr>
    </w:div>
    <w:div w:id="852954260">
      <w:bodyDiv w:val="1"/>
      <w:marLeft w:val="0"/>
      <w:marRight w:val="0"/>
      <w:marTop w:val="0"/>
      <w:marBottom w:val="0"/>
      <w:divBdr>
        <w:top w:val="none" w:sz="0" w:space="0" w:color="auto"/>
        <w:left w:val="none" w:sz="0" w:space="0" w:color="auto"/>
        <w:bottom w:val="none" w:sz="0" w:space="0" w:color="auto"/>
        <w:right w:val="none" w:sz="0" w:space="0" w:color="auto"/>
      </w:divBdr>
    </w:div>
    <w:div w:id="932670957">
      <w:bodyDiv w:val="1"/>
      <w:marLeft w:val="0"/>
      <w:marRight w:val="0"/>
      <w:marTop w:val="0"/>
      <w:marBottom w:val="0"/>
      <w:divBdr>
        <w:top w:val="none" w:sz="0" w:space="0" w:color="auto"/>
        <w:left w:val="none" w:sz="0" w:space="0" w:color="auto"/>
        <w:bottom w:val="none" w:sz="0" w:space="0" w:color="auto"/>
        <w:right w:val="none" w:sz="0" w:space="0" w:color="auto"/>
      </w:divBdr>
    </w:div>
    <w:div w:id="934091930">
      <w:bodyDiv w:val="1"/>
      <w:marLeft w:val="0"/>
      <w:marRight w:val="0"/>
      <w:marTop w:val="0"/>
      <w:marBottom w:val="0"/>
      <w:divBdr>
        <w:top w:val="none" w:sz="0" w:space="0" w:color="auto"/>
        <w:left w:val="none" w:sz="0" w:space="0" w:color="auto"/>
        <w:bottom w:val="none" w:sz="0" w:space="0" w:color="auto"/>
        <w:right w:val="none" w:sz="0" w:space="0" w:color="auto"/>
      </w:divBdr>
    </w:div>
    <w:div w:id="982736438">
      <w:bodyDiv w:val="1"/>
      <w:marLeft w:val="0"/>
      <w:marRight w:val="0"/>
      <w:marTop w:val="0"/>
      <w:marBottom w:val="0"/>
      <w:divBdr>
        <w:top w:val="none" w:sz="0" w:space="0" w:color="auto"/>
        <w:left w:val="none" w:sz="0" w:space="0" w:color="auto"/>
        <w:bottom w:val="none" w:sz="0" w:space="0" w:color="auto"/>
        <w:right w:val="none" w:sz="0" w:space="0" w:color="auto"/>
      </w:divBdr>
    </w:div>
    <w:div w:id="998927288">
      <w:bodyDiv w:val="1"/>
      <w:marLeft w:val="0"/>
      <w:marRight w:val="0"/>
      <w:marTop w:val="0"/>
      <w:marBottom w:val="0"/>
      <w:divBdr>
        <w:top w:val="none" w:sz="0" w:space="0" w:color="auto"/>
        <w:left w:val="none" w:sz="0" w:space="0" w:color="auto"/>
        <w:bottom w:val="none" w:sz="0" w:space="0" w:color="auto"/>
        <w:right w:val="none" w:sz="0" w:space="0" w:color="auto"/>
      </w:divBdr>
      <w:divsChild>
        <w:div w:id="1136725224">
          <w:marLeft w:val="0"/>
          <w:marRight w:val="0"/>
          <w:marTop w:val="0"/>
          <w:marBottom w:val="0"/>
          <w:divBdr>
            <w:top w:val="none" w:sz="0" w:space="0" w:color="auto"/>
            <w:left w:val="none" w:sz="0" w:space="0" w:color="auto"/>
            <w:bottom w:val="none" w:sz="0" w:space="0" w:color="auto"/>
            <w:right w:val="none" w:sz="0" w:space="0" w:color="auto"/>
          </w:divBdr>
          <w:divsChild>
            <w:div w:id="124347554">
              <w:marLeft w:val="0"/>
              <w:marRight w:val="0"/>
              <w:marTop w:val="0"/>
              <w:marBottom w:val="225"/>
              <w:divBdr>
                <w:top w:val="none" w:sz="0" w:space="0" w:color="auto"/>
                <w:left w:val="none" w:sz="0" w:space="0" w:color="auto"/>
                <w:bottom w:val="none" w:sz="0" w:space="0" w:color="auto"/>
                <w:right w:val="none" w:sz="0" w:space="0" w:color="auto"/>
              </w:divBdr>
              <w:divsChild>
                <w:div w:id="1252818896">
                  <w:marLeft w:val="-300"/>
                  <w:marRight w:val="0"/>
                  <w:marTop w:val="0"/>
                  <w:marBottom w:val="0"/>
                  <w:divBdr>
                    <w:top w:val="none" w:sz="0" w:space="0" w:color="auto"/>
                    <w:left w:val="none" w:sz="0" w:space="0" w:color="auto"/>
                    <w:bottom w:val="none" w:sz="0" w:space="0" w:color="auto"/>
                    <w:right w:val="none" w:sz="0" w:space="0" w:color="auto"/>
                  </w:divBdr>
                  <w:divsChild>
                    <w:div w:id="213273290">
                      <w:marLeft w:val="0"/>
                      <w:marRight w:val="0"/>
                      <w:marTop w:val="0"/>
                      <w:marBottom w:val="0"/>
                      <w:divBdr>
                        <w:top w:val="none" w:sz="0" w:space="0" w:color="auto"/>
                        <w:left w:val="none" w:sz="0" w:space="0" w:color="auto"/>
                        <w:bottom w:val="none" w:sz="0" w:space="0" w:color="auto"/>
                        <w:right w:val="none" w:sz="0" w:space="0" w:color="auto"/>
                      </w:divBdr>
                      <w:divsChild>
                        <w:div w:id="427426703">
                          <w:marLeft w:val="0"/>
                          <w:marRight w:val="0"/>
                          <w:marTop w:val="0"/>
                          <w:marBottom w:val="0"/>
                          <w:divBdr>
                            <w:top w:val="none" w:sz="0" w:space="0" w:color="auto"/>
                            <w:left w:val="none" w:sz="0" w:space="0" w:color="auto"/>
                            <w:bottom w:val="none" w:sz="0" w:space="0" w:color="auto"/>
                            <w:right w:val="none" w:sz="0" w:space="0" w:color="auto"/>
                          </w:divBdr>
                          <w:divsChild>
                            <w:div w:id="183784151">
                              <w:marLeft w:val="0"/>
                              <w:marRight w:val="0"/>
                              <w:marTop w:val="0"/>
                              <w:marBottom w:val="0"/>
                              <w:divBdr>
                                <w:top w:val="none" w:sz="0" w:space="0" w:color="auto"/>
                                <w:left w:val="none" w:sz="0" w:space="0" w:color="auto"/>
                                <w:bottom w:val="none" w:sz="0" w:space="0" w:color="auto"/>
                                <w:right w:val="none" w:sz="0" w:space="0" w:color="auto"/>
                              </w:divBdr>
                              <w:divsChild>
                                <w:div w:id="14669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438809">
      <w:bodyDiv w:val="1"/>
      <w:marLeft w:val="0"/>
      <w:marRight w:val="0"/>
      <w:marTop w:val="0"/>
      <w:marBottom w:val="0"/>
      <w:divBdr>
        <w:top w:val="none" w:sz="0" w:space="0" w:color="auto"/>
        <w:left w:val="none" w:sz="0" w:space="0" w:color="auto"/>
        <w:bottom w:val="none" w:sz="0" w:space="0" w:color="auto"/>
        <w:right w:val="none" w:sz="0" w:space="0" w:color="auto"/>
      </w:divBdr>
    </w:div>
    <w:div w:id="1127242634">
      <w:bodyDiv w:val="1"/>
      <w:marLeft w:val="0"/>
      <w:marRight w:val="0"/>
      <w:marTop w:val="0"/>
      <w:marBottom w:val="0"/>
      <w:divBdr>
        <w:top w:val="none" w:sz="0" w:space="0" w:color="auto"/>
        <w:left w:val="none" w:sz="0" w:space="0" w:color="auto"/>
        <w:bottom w:val="none" w:sz="0" w:space="0" w:color="auto"/>
        <w:right w:val="none" w:sz="0" w:space="0" w:color="auto"/>
      </w:divBdr>
    </w:div>
    <w:div w:id="1136604547">
      <w:bodyDiv w:val="1"/>
      <w:marLeft w:val="0"/>
      <w:marRight w:val="0"/>
      <w:marTop w:val="0"/>
      <w:marBottom w:val="0"/>
      <w:divBdr>
        <w:top w:val="none" w:sz="0" w:space="0" w:color="auto"/>
        <w:left w:val="none" w:sz="0" w:space="0" w:color="auto"/>
        <w:bottom w:val="none" w:sz="0" w:space="0" w:color="auto"/>
        <w:right w:val="none" w:sz="0" w:space="0" w:color="auto"/>
      </w:divBdr>
    </w:div>
    <w:div w:id="1176262901">
      <w:bodyDiv w:val="1"/>
      <w:marLeft w:val="0"/>
      <w:marRight w:val="0"/>
      <w:marTop w:val="0"/>
      <w:marBottom w:val="0"/>
      <w:divBdr>
        <w:top w:val="none" w:sz="0" w:space="0" w:color="auto"/>
        <w:left w:val="none" w:sz="0" w:space="0" w:color="auto"/>
        <w:bottom w:val="none" w:sz="0" w:space="0" w:color="auto"/>
        <w:right w:val="none" w:sz="0" w:space="0" w:color="auto"/>
      </w:divBdr>
    </w:div>
    <w:div w:id="1194032462">
      <w:bodyDiv w:val="1"/>
      <w:marLeft w:val="0"/>
      <w:marRight w:val="0"/>
      <w:marTop w:val="0"/>
      <w:marBottom w:val="0"/>
      <w:divBdr>
        <w:top w:val="none" w:sz="0" w:space="0" w:color="auto"/>
        <w:left w:val="none" w:sz="0" w:space="0" w:color="auto"/>
        <w:bottom w:val="none" w:sz="0" w:space="0" w:color="auto"/>
        <w:right w:val="none" w:sz="0" w:space="0" w:color="auto"/>
      </w:divBdr>
    </w:div>
    <w:div w:id="1269629580">
      <w:bodyDiv w:val="1"/>
      <w:marLeft w:val="0"/>
      <w:marRight w:val="0"/>
      <w:marTop w:val="0"/>
      <w:marBottom w:val="0"/>
      <w:divBdr>
        <w:top w:val="none" w:sz="0" w:space="0" w:color="auto"/>
        <w:left w:val="none" w:sz="0" w:space="0" w:color="auto"/>
        <w:bottom w:val="none" w:sz="0" w:space="0" w:color="auto"/>
        <w:right w:val="none" w:sz="0" w:space="0" w:color="auto"/>
      </w:divBdr>
    </w:div>
    <w:div w:id="1300065309">
      <w:bodyDiv w:val="1"/>
      <w:marLeft w:val="0"/>
      <w:marRight w:val="0"/>
      <w:marTop w:val="0"/>
      <w:marBottom w:val="0"/>
      <w:divBdr>
        <w:top w:val="none" w:sz="0" w:space="0" w:color="auto"/>
        <w:left w:val="none" w:sz="0" w:space="0" w:color="auto"/>
        <w:bottom w:val="none" w:sz="0" w:space="0" w:color="auto"/>
        <w:right w:val="none" w:sz="0" w:space="0" w:color="auto"/>
      </w:divBdr>
    </w:div>
    <w:div w:id="1326587400">
      <w:bodyDiv w:val="1"/>
      <w:marLeft w:val="0"/>
      <w:marRight w:val="0"/>
      <w:marTop w:val="0"/>
      <w:marBottom w:val="0"/>
      <w:divBdr>
        <w:top w:val="none" w:sz="0" w:space="0" w:color="auto"/>
        <w:left w:val="none" w:sz="0" w:space="0" w:color="auto"/>
        <w:bottom w:val="none" w:sz="0" w:space="0" w:color="auto"/>
        <w:right w:val="none" w:sz="0" w:space="0" w:color="auto"/>
      </w:divBdr>
    </w:div>
    <w:div w:id="1339968476">
      <w:bodyDiv w:val="1"/>
      <w:marLeft w:val="0"/>
      <w:marRight w:val="0"/>
      <w:marTop w:val="0"/>
      <w:marBottom w:val="0"/>
      <w:divBdr>
        <w:top w:val="none" w:sz="0" w:space="0" w:color="auto"/>
        <w:left w:val="none" w:sz="0" w:space="0" w:color="auto"/>
        <w:bottom w:val="none" w:sz="0" w:space="0" w:color="auto"/>
        <w:right w:val="none" w:sz="0" w:space="0" w:color="auto"/>
      </w:divBdr>
    </w:div>
    <w:div w:id="1361005750">
      <w:bodyDiv w:val="1"/>
      <w:marLeft w:val="0"/>
      <w:marRight w:val="0"/>
      <w:marTop w:val="0"/>
      <w:marBottom w:val="0"/>
      <w:divBdr>
        <w:top w:val="none" w:sz="0" w:space="0" w:color="auto"/>
        <w:left w:val="none" w:sz="0" w:space="0" w:color="auto"/>
        <w:bottom w:val="none" w:sz="0" w:space="0" w:color="auto"/>
        <w:right w:val="none" w:sz="0" w:space="0" w:color="auto"/>
      </w:divBdr>
      <w:divsChild>
        <w:div w:id="697200096">
          <w:marLeft w:val="0"/>
          <w:marRight w:val="0"/>
          <w:marTop w:val="0"/>
          <w:marBottom w:val="0"/>
          <w:divBdr>
            <w:top w:val="none" w:sz="0" w:space="0" w:color="auto"/>
            <w:left w:val="none" w:sz="0" w:space="0" w:color="auto"/>
            <w:bottom w:val="none" w:sz="0" w:space="0" w:color="auto"/>
            <w:right w:val="none" w:sz="0" w:space="0" w:color="auto"/>
          </w:divBdr>
          <w:divsChild>
            <w:div w:id="831915396">
              <w:marLeft w:val="0"/>
              <w:marRight w:val="0"/>
              <w:marTop w:val="0"/>
              <w:marBottom w:val="0"/>
              <w:divBdr>
                <w:top w:val="none" w:sz="0" w:space="0" w:color="auto"/>
                <w:left w:val="none" w:sz="0" w:space="0" w:color="auto"/>
                <w:bottom w:val="none" w:sz="0" w:space="0" w:color="auto"/>
                <w:right w:val="none" w:sz="0" w:space="0" w:color="auto"/>
              </w:divBdr>
              <w:divsChild>
                <w:div w:id="417139874">
                  <w:marLeft w:val="0"/>
                  <w:marRight w:val="0"/>
                  <w:marTop w:val="0"/>
                  <w:marBottom w:val="0"/>
                  <w:divBdr>
                    <w:top w:val="none" w:sz="0" w:space="0" w:color="auto"/>
                    <w:left w:val="none" w:sz="0" w:space="0" w:color="auto"/>
                    <w:bottom w:val="none" w:sz="0" w:space="0" w:color="auto"/>
                    <w:right w:val="none" w:sz="0" w:space="0" w:color="auto"/>
                  </w:divBdr>
                  <w:divsChild>
                    <w:div w:id="2010283104">
                      <w:marLeft w:val="0"/>
                      <w:marRight w:val="0"/>
                      <w:marTop w:val="0"/>
                      <w:marBottom w:val="0"/>
                      <w:divBdr>
                        <w:top w:val="none" w:sz="0" w:space="0" w:color="auto"/>
                        <w:left w:val="none" w:sz="0" w:space="0" w:color="auto"/>
                        <w:bottom w:val="none" w:sz="0" w:space="0" w:color="auto"/>
                        <w:right w:val="none" w:sz="0" w:space="0" w:color="auto"/>
                      </w:divBdr>
                      <w:divsChild>
                        <w:div w:id="1912425203">
                          <w:marLeft w:val="0"/>
                          <w:marRight w:val="0"/>
                          <w:marTop w:val="0"/>
                          <w:marBottom w:val="0"/>
                          <w:divBdr>
                            <w:top w:val="none" w:sz="0" w:space="0" w:color="auto"/>
                            <w:left w:val="none" w:sz="0" w:space="0" w:color="auto"/>
                            <w:bottom w:val="none" w:sz="0" w:space="0" w:color="auto"/>
                            <w:right w:val="none" w:sz="0" w:space="0" w:color="auto"/>
                          </w:divBdr>
                          <w:divsChild>
                            <w:div w:id="401680973">
                              <w:marLeft w:val="0"/>
                              <w:marRight w:val="0"/>
                              <w:marTop w:val="0"/>
                              <w:marBottom w:val="0"/>
                              <w:divBdr>
                                <w:top w:val="none" w:sz="0" w:space="0" w:color="auto"/>
                                <w:left w:val="none" w:sz="0" w:space="0" w:color="auto"/>
                                <w:bottom w:val="none" w:sz="0" w:space="0" w:color="auto"/>
                                <w:right w:val="none" w:sz="0" w:space="0" w:color="auto"/>
                              </w:divBdr>
                              <w:divsChild>
                                <w:div w:id="2144036872">
                                  <w:marLeft w:val="0"/>
                                  <w:marRight w:val="0"/>
                                  <w:marTop w:val="0"/>
                                  <w:marBottom w:val="0"/>
                                  <w:divBdr>
                                    <w:top w:val="none" w:sz="0" w:space="0" w:color="auto"/>
                                    <w:left w:val="none" w:sz="0" w:space="0" w:color="auto"/>
                                    <w:bottom w:val="none" w:sz="0" w:space="0" w:color="auto"/>
                                    <w:right w:val="none" w:sz="0" w:space="0" w:color="auto"/>
                                  </w:divBdr>
                                  <w:divsChild>
                                    <w:div w:id="1761175986">
                                      <w:marLeft w:val="0"/>
                                      <w:marRight w:val="0"/>
                                      <w:marTop w:val="0"/>
                                      <w:marBottom w:val="0"/>
                                      <w:divBdr>
                                        <w:top w:val="none" w:sz="0" w:space="0" w:color="auto"/>
                                        <w:left w:val="none" w:sz="0" w:space="0" w:color="auto"/>
                                        <w:bottom w:val="none" w:sz="0" w:space="0" w:color="auto"/>
                                        <w:right w:val="none" w:sz="0" w:space="0" w:color="auto"/>
                                      </w:divBdr>
                                      <w:divsChild>
                                        <w:div w:id="11580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367776">
      <w:bodyDiv w:val="1"/>
      <w:marLeft w:val="0"/>
      <w:marRight w:val="0"/>
      <w:marTop w:val="0"/>
      <w:marBottom w:val="0"/>
      <w:divBdr>
        <w:top w:val="none" w:sz="0" w:space="0" w:color="auto"/>
        <w:left w:val="none" w:sz="0" w:space="0" w:color="auto"/>
        <w:bottom w:val="none" w:sz="0" w:space="0" w:color="auto"/>
        <w:right w:val="none" w:sz="0" w:space="0" w:color="auto"/>
      </w:divBdr>
    </w:div>
    <w:div w:id="1397971874">
      <w:bodyDiv w:val="1"/>
      <w:marLeft w:val="0"/>
      <w:marRight w:val="0"/>
      <w:marTop w:val="0"/>
      <w:marBottom w:val="0"/>
      <w:divBdr>
        <w:top w:val="none" w:sz="0" w:space="0" w:color="auto"/>
        <w:left w:val="none" w:sz="0" w:space="0" w:color="auto"/>
        <w:bottom w:val="none" w:sz="0" w:space="0" w:color="auto"/>
        <w:right w:val="none" w:sz="0" w:space="0" w:color="auto"/>
      </w:divBdr>
      <w:divsChild>
        <w:div w:id="52313685">
          <w:marLeft w:val="0"/>
          <w:marRight w:val="0"/>
          <w:marTop w:val="0"/>
          <w:marBottom w:val="0"/>
          <w:divBdr>
            <w:top w:val="none" w:sz="0" w:space="0" w:color="auto"/>
            <w:left w:val="none" w:sz="0" w:space="0" w:color="auto"/>
            <w:bottom w:val="none" w:sz="0" w:space="0" w:color="auto"/>
            <w:right w:val="none" w:sz="0" w:space="0" w:color="auto"/>
          </w:divBdr>
          <w:divsChild>
            <w:div w:id="1157843029">
              <w:marLeft w:val="0"/>
              <w:marRight w:val="0"/>
              <w:marTop w:val="0"/>
              <w:marBottom w:val="0"/>
              <w:divBdr>
                <w:top w:val="none" w:sz="0" w:space="0" w:color="auto"/>
                <w:left w:val="none" w:sz="0" w:space="0" w:color="auto"/>
                <w:bottom w:val="none" w:sz="0" w:space="0" w:color="auto"/>
                <w:right w:val="none" w:sz="0" w:space="0" w:color="auto"/>
              </w:divBdr>
              <w:divsChild>
                <w:div w:id="62219449">
                  <w:marLeft w:val="0"/>
                  <w:marRight w:val="0"/>
                  <w:marTop w:val="0"/>
                  <w:marBottom w:val="0"/>
                  <w:divBdr>
                    <w:top w:val="none" w:sz="0" w:space="0" w:color="auto"/>
                    <w:left w:val="none" w:sz="0" w:space="0" w:color="auto"/>
                    <w:bottom w:val="none" w:sz="0" w:space="0" w:color="auto"/>
                    <w:right w:val="none" w:sz="0" w:space="0" w:color="auto"/>
                  </w:divBdr>
                  <w:divsChild>
                    <w:div w:id="14019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9254">
      <w:bodyDiv w:val="1"/>
      <w:marLeft w:val="0"/>
      <w:marRight w:val="0"/>
      <w:marTop w:val="0"/>
      <w:marBottom w:val="0"/>
      <w:divBdr>
        <w:top w:val="none" w:sz="0" w:space="0" w:color="auto"/>
        <w:left w:val="none" w:sz="0" w:space="0" w:color="auto"/>
        <w:bottom w:val="none" w:sz="0" w:space="0" w:color="auto"/>
        <w:right w:val="none" w:sz="0" w:space="0" w:color="auto"/>
      </w:divBdr>
    </w:div>
    <w:div w:id="1737704853">
      <w:bodyDiv w:val="1"/>
      <w:marLeft w:val="0"/>
      <w:marRight w:val="0"/>
      <w:marTop w:val="0"/>
      <w:marBottom w:val="0"/>
      <w:divBdr>
        <w:top w:val="none" w:sz="0" w:space="0" w:color="auto"/>
        <w:left w:val="none" w:sz="0" w:space="0" w:color="auto"/>
        <w:bottom w:val="none" w:sz="0" w:space="0" w:color="auto"/>
        <w:right w:val="none" w:sz="0" w:space="0" w:color="auto"/>
      </w:divBdr>
    </w:div>
    <w:div w:id="1842355762">
      <w:bodyDiv w:val="1"/>
      <w:marLeft w:val="0"/>
      <w:marRight w:val="0"/>
      <w:marTop w:val="0"/>
      <w:marBottom w:val="0"/>
      <w:divBdr>
        <w:top w:val="none" w:sz="0" w:space="0" w:color="auto"/>
        <w:left w:val="none" w:sz="0" w:space="0" w:color="auto"/>
        <w:bottom w:val="none" w:sz="0" w:space="0" w:color="auto"/>
        <w:right w:val="none" w:sz="0" w:space="0" w:color="auto"/>
      </w:divBdr>
    </w:div>
    <w:div w:id="1868711803">
      <w:bodyDiv w:val="1"/>
      <w:marLeft w:val="0"/>
      <w:marRight w:val="0"/>
      <w:marTop w:val="0"/>
      <w:marBottom w:val="0"/>
      <w:divBdr>
        <w:top w:val="none" w:sz="0" w:space="0" w:color="auto"/>
        <w:left w:val="none" w:sz="0" w:space="0" w:color="auto"/>
        <w:bottom w:val="none" w:sz="0" w:space="0" w:color="auto"/>
        <w:right w:val="none" w:sz="0" w:space="0" w:color="auto"/>
      </w:divBdr>
    </w:div>
    <w:div w:id="2024356661">
      <w:bodyDiv w:val="1"/>
      <w:marLeft w:val="0"/>
      <w:marRight w:val="0"/>
      <w:marTop w:val="0"/>
      <w:marBottom w:val="0"/>
      <w:divBdr>
        <w:top w:val="none" w:sz="0" w:space="0" w:color="auto"/>
        <w:left w:val="none" w:sz="0" w:space="0" w:color="auto"/>
        <w:bottom w:val="none" w:sz="0" w:space="0" w:color="auto"/>
        <w:right w:val="none" w:sz="0" w:space="0" w:color="auto"/>
      </w:divBdr>
    </w:div>
    <w:div w:id="2046834073">
      <w:bodyDiv w:val="1"/>
      <w:marLeft w:val="0"/>
      <w:marRight w:val="0"/>
      <w:marTop w:val="0"/>
      <w:marBottom w:val="0"/>
      <w:divBdr>
        <w:top w:val="none" w:sz="0" w:space="0" w:color="auto"/>
        <w:left w:val="none" w:sz="0" w:space="0" w:color="auto"/>
        <w:bottom w:val="none" w:sz="0" w:space="0" w:color="auto"/>
        <w:right w:val="none" w:sz="0" w:space="0" w:color="auto"/>
      </w:divBdr>
    </w:div>
    <w:div w:id="207199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legrad.info/2014/12/zakon1952.htm"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consultantplus://offline/ref=08CD6D6B39E5D09C5A9AF48347FE38D1063C38BE9343CF0F1CEF1B5FD811E31D8589C4B51B8E8E9Cf6I7I"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pandia.ru/text/category/vovlechenie/" TargetMode="External"/><Relationship Id="rId42" Type="http://schemas.openxmlformats.org/officeDocument/2006/relationships/hyperlink" Target="http://legrad.info/2014/12/zakon1952.htm" TargetMode="External"/><Relationship Id="rId7" Type="http://schemas.openxmlformats.org/officeDocument/2006/relationships/endnotes" Target="endnotes.xml"/><Relationship Id="rId12" Type="http://schemas.openxmlformats.org/officeDocument/2006/relationships/hyperlink" Target="http://legrad.info/2010/06/zakon39508.htm"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pandia.ru/text/category/zemelmznie_uchastki/" TargetMode="External"/><Relationship Id="rId38" Type="http://schemas.openxmlformats.org/officeDocument/2006/relationships/hyperlink" Target="http://legrad.info/2014/12/zakon1952.htm"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hyperlink" Target="http://legrad.info/2014/12/zakon1952.htm" TargetMode="Externa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pandia.ru/text/category/vovlechenie/" TargetMode="Externa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hyperlink" Target="http://legrad.info/2014/12/zakon1952.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pandia.ru/text/category/zemelmznie_uchastki/" TargetMode="External"/><Relationship Id="rId43"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69;&#1043;&#1054;&#1058;&#1056;&#1040;&#1053;&#1057;&#1051;&#1045;&#1049;&#1058;&#1048;&#1053;&#1043;\&#1061;&#1072;&#1083;&#1090;&#1091;&#1088;&#1082;&#1072;\&#1042;&#1080;&#1083;&#1083;&#1086;&#1079;&#1080;_&#1075;&#1086;&#1088;_&#1087;&#1086;&#1089;&#1077;&#1083;&#1077;&#1085;&#1080;&#1077;\&#1042;&#1080;&#1083;&#1083;&#1086;&#1079;&#1080;_&#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'[Диаграмма в Microsoft Office Word]Лист1'!$A$12</c:f>
              <c:strCache>
                <c:ptCount val="1"/>
                <c:pt idx="0">
                  <c:v>парп</c:v>
                </c:pt>
              </c:strCache>
            </c:strRef>
          </c:tx>
          <c:dLbls>
            <c:txPr>
              <a:bodyPr/>
              <a:lstStyle/>
              <a:p>
                <a:pPr>
                  <a:defRPr>
                    <a:latin typeface="Times New Roman" pitchFamily="18" charset="0"/>
                    <a:cs typeface="Times New Roman" pitchFamily="18" charset="0"/>
                  </a:defRPr>
                </a:pPr>
                <a:endParaRPr lang="ru-RU"/>
              </a:p>
            </c:txPr>
            <c:showVal val="1"/>
          </c:dLbls>
          <c:cat>
            <c:numRef>
              <c:f>'[Диаграмма в Microsoft Office Word]Лист1'!$B$11:$F$11</c:f>
              <c:numCache>
                <c:formatCode>General</c:formatCode>
                <c:ptCount val="5"/>
                <c:pt idx="0">
                  <c:v>2016</c:v>
                </c:pt>
                <c:pt idx="1">
                  <c:v>2017</c:v>
                </c:pt>
                <c:pt idx="2">
                  <c:v>2018</c:v>
                </c:pt>
                <c:pt idx="3">
                  <c:v>2025</c:v>
                </c:pt>
                <c:pt idx="4">
                  <c:v>2035</c:v>
                </c:pt>
              </c:numCache>
            </c:numRef>
          </c:cat>
          <c:val>
            <c:numRef>
              <c:f>'[Диаграмма в Microsoft Office Word]Лист1'!$B$12:$F$12</c:f>
              <c:numCache>
                <c:formatCode>General</c:formatCode>
                <c:ptCount val="5"/>
                <c:pt idx="0">
                  <c:v>7300</c:v>
                </c:pt>
                <c:pt idx="1">
                  <c:v>10000</c:v>
                </c:pt>
                <c:pt idx="2">
                  <c:v>12400</c:v>
                </c:pt>
                <c:pt idx="3">
                  <c:v>19871</c:v>
                </c:pt>
                <c:pt idx="4">
                  <c:v>24968</c:v>
                </c:pt>
              </c:numCache>
            </c:numRef>
          </c:val>
        </c:ser>
        <c:axId val="75192192"/>
        <c:axId val="75193728"/>
      </c:barChart>
      <c:catAx>
        <c:axId val="7519219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75193728"/>
        <c:crosses val="autoZero"/>
        <c:auto val="1"/>
        <c:lblAlgn val="ctr"/>
        <c:lblOffset val="100"/>
      </c:catAx>
      <c:valAx>
        <c:axId val="751937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519219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'структура занятости 2013'!$B$31</c:f>
              <c:strCache>
                <c:ptCount val="1"/>
                <c:pt idx="0">
                  <c:v>Среднемесячная заработная плата</c:v>
                </c:pt>
              </c:strCache>
            </c:strRef>
          </c:tx>
          <c:spPr>
            <a:solidFill>
              <a:schemeClr val="accent2">
                <a:shade val="76000"/>
              </a:schemeClr>
            </a:solidFill>
            <a:ln>
              <a:noFill/>
            </a:ln>
            <a:effectLst/>
            <a:sp3d/>
          </c:spPr>
          <c:cat>
            <c:strRef>
              <c:f>'структура занятости 2013'!$A$32:$A$42</c:f>
              <c:strCache>
                <c:ptCount val="11"/>
                <c:pt idx="0">
                  <c:v>Рощинское</c:v>
                </c:pt>
                <c:pt idx="1">
                  <c:v>Таицкое</c:v>
                </c:pt>
                <c:pt idx="2">
                  <c:v>Сертоловское</c:v>
                </c:pt>
                <c:pt idx="3">
                  <c:v>Большеижорское</c:v>
                </c:pt>
                <c:pt idx="4">
                  <c:v>Заневское</c:v>
                </c:pt>
                <c:pt idx="5">
                  <c:v>Свердловское</c:v>
                </c:pt>
                <c:pt idx="6">
                  <c:v>Коммунарское</c:v>
                </c:pt>
                <c:pt idx="7">
                  <c:v>Морозовское</c:v>
                </c:pt>
                <c:pt idx="8">
                  <c:v>Отрадненское</c:v>
                </c:pt>
                <c:pt idx="9">
                  <c:v>Красноборское</c:v>
                </c:pt>
                <c:pt idx="10">
                  <c:v>ВИЛЛОЗСКОЕ</c:v>
                </c:pt>
              </c:strCache>
            </c:strRef>
          </c:cat>
          <c:val>
            <c:numRef>
              <c:f>'структура занятости 2013'!$B$32:$B$42</c:f>
              <c:numCache>
                <c:formatCode>General</c:formatCode>
                <c:ptCount val="11"/>
                <c:pt idx="0">
                  <c:v>24234.2</c:v>
                </c:pt>
                <c:pt idx="1">
                  <c:v>27512.3</c:v>
                </c:pt>
                <c:pt idx="2">
                  <c:v>28994.9</c:v>
                </c:pt>
                <c:pt idx="3">
                  <c:v>30952.6</c:v>
                </c:pt>
                <c:pt idx="4">
                  <c:v>31683.200000000001</c:v>
                </c:pt>
                <c:pt idx="5">
                  <c:v>33529.599999999999</c:v>
                </c:pt>
                <c:pt idx="6">
                  <c:v>36608.5</c:v>
                </c:pt>
                <c:pt idx="7">
                  <c:v>37142.699999999997</c:v>
                </c:pt>
                <c:pt idx="8">
                  <c:v>39526.9</c:v>
                </c:pt>
                <c:pt idx="9">
                  <c:v>43064.4</c:v>
                </c:pt>
                <c:pt idx="10">
                  <c:v>55574.1</c:v>
                </c:pt>
              </c:numCache>
            </c:numRef>
          </c:val>
          <c:extLst xmlns:c16r2="http://schemas.microsoft.com/office/drawing/2015/06/chart">
            <c:ext xmlns:c16="http://schemas.microsoft.com/office/drawing/2014/chart" uri="{C3380CC4-5D6E-409C-BE32-E72D297353CC}">
              <c16:uniqueId val="{00000000-0906-42E6-A474-977DC26675AE}"/>
            </c:ext>
          </c:extLst>
        </c:ser>
        <c:ser>
          <c:idx val="1"/>
          <c:order val="1"/>
          <c:tx>
            <c:strRef>
              <c:f>'структура занятости 2013'!$C$31</c:f>
              <c:strCache>
                <c:ptCount val="1"/>
                <c:pt idx="0">
                  <c:v>по виду деятельности "Обрабатывающие производства"</c:v>
                </c:pt>
              </c:strCache>
            </c:strRef>
          </c:tx>
          <c:spPr>
            <a:solidFill>
              <a:schemeClr val="accent2">
                <a:tint val="77000"/>
              </a:schemeClr>
            </a:solidFill>
            <a:ln>
              <a:noFill/>
            </a:ln>
            <a:effectLst/>
            <a:sp3d/>
          </c:spPr>
          <c:cat>
            <c:strRef>
              <c:f>'структура занятости 2013'!$A$32:$A$42</c:f>
              <c:strCache>
                <c:ptCount val="11"/>
                <c:pt idx="0">
                  <c:v>Рощинское</c:v>
                </c:pt>
                <c:pt idx="1">
                  <c:v>Таицкое</c:v>
                </c:pt>
                <c:pt idx="2">
                  <c:v>Сертоловское</c:v>
                </c:pt>
                <c:pt idx="3">
                  <c:v>Большеижорское</c:v>
                </c:pt>
                <c:pt idx="4">
                  <c:v>Заневское</c:v>
                </c:pt>
                <c:pt idx="5">
                  <c:v>Свердловское</c:v>
                </c:pt>
                <c:pt idx="6">
                  <c:v>Коммунарское</c:v>
                </c:pt>
                <c:pt idx="7">
                  <c:v>Морозовское</c:v>
                </c:pt>
                <c:pt idx="8">
                  <c:v>Отрадненское</c:v>
                </c:pt>
                <c:pt idx="9">
                  <c:v>Красноборское</c:v>
                </c:pt>
                <c:pt idx="10">
                  <c:v>ВИЛЛОЗСКОЕ</c:v>
                </c:pt>
              </c:strCache>
            </c:strRef>
          </c:cat>
          <c:val>
            <c:numRef>
              <c:f>'структура занятости 2013'!$C$32:$C$42</c:f>
              <c:numCache>
                <c:formatCode>General</c:formatCode>
                <c:ptCount val="11"/>
                <c:pt idx="0">
                  <c:v>0</c:v>
                </c:pt>
                <c:pt idx="1">
                  <c:v>15427</c:v>
                </c:pt>
                <c:pt idx="2">
                  <c:v>26621.599999999897</c:v>
                </c:pt>
                <c:pt idx="3">
                  <c:v>31418.7</c:v>
                </c:pt>
                <c:pt idx="4">
                  <c:v>30142.6</c:v>
                </c:pt>
                <c:pt idx="5">
                  <c:v>36188.5</c:v>
                </c:pt>
                <c:pt idx="6">
                  <c:v>43766.6</c:v>
                </c:pt>
                <c:pt idx="7">
                  <c:v>43259.199999999997</c:v>
                </c:pt>
                <c:pt idx="8">
                  <c:v>43163.8</c:v>
                </c:pt>
                <c:pt idx="9">
                  <c:v>34132.800000000003</c:v>
                </c:pt>
                <c:pt idx="10">
                  <c:v>75075.899999999994</c:v>
                </c:pt>
              </c:numCache>
            </c:numRef>
          </c:val>
          <c:extLst xmlns:c16r2="http://schemas.microsoft.com/office/drawing/2015/06/chart">
            <c:ext xmlns:c16="http://schemas.microsoft.com/office/drawing/2014/chart" uri="{C3380CC4-5D6E-409C-BE32-E72D297353CC}">
              <c16:uniqueId val="{00000001-0906-42E6-A474-977DC26675AE}"/>
            </c:ext>
          </c:extLst>
        </c:ser>
        <c:shape val="box"/>
        <c:axId val="75900032"/>
        <c:axId val="75901568"/>
        <c:axId val="0"/>
      </c:bar3DChart>
      <c:catAx>
        <c:axId val="759000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901568"/>
        <c:crosses val="autoZero"/>
        <c:auto val="1"/>
        <c:lblAlgn val="ctr"/>
        <c:lblOffset val="100"/>
      </c:catAx>
      <c:valAx>
        <c:axId val="759015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900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strRef>
              <c:f>'Для диаграмм'!$B$207</c:f>
              <c:strCache>
                <c:ptCount val="1"/>
                <c:pt idx="0">
                  <c:v>общая площадь жилых помещений на душу населения, кв.м/чел.</c:v>
                </c:pt>
              </c:strCache>
            </c:strRef>
          </c:tx>
          <c:spPr>
            <a:solidFill>
              <a:schemeClr val="accent2">
                <a:shade val="76000"/>
              </a:schemeClr>
            </a:solidFill>
            <a:ln>
              <a:noFill/>
            </a:ln>
            <a:effectLst/>
          </c:spPr>
          <c:cat>
            <c:strRef>
              <c:f>'Для диаграмм'!$A$208:$A$219</c:f>
              <c:strCache>
                <c:ptCount val="12"/>
                <c:pt idx="0">
                  <c:v>Кузьмоловское</c:v>
                </c:pt>
                <c:pt idx="1">
                  <c:v>Рощинское</c:v>
                </c:pt>
                <c:pt idx="2">
                  <c:v>Заневское</c:v>
                </c:pt>
                <c:pt idx="3">
                  <c:v>ВИЛЛОЗСКОЕ</c:v>
                </c:pt>
                <c:pt idx="4">
                  <c:v>Сертоловское</c:v>
                </c:pt>
                <c:pt idx="5">
                  <c:v>Большеижорское</c:v>
                </c:pt>
                <c:pt idx="6">
                  <c:v>Отрадненское</c:v>
                </c:pt>
                <c:pt idx="7">
                  <c:v>Свердловское</c:v>
                </c:pt>
                <c:pt idx="8">
                  <c:v>Таицкое</c:v>
                </c:pt>
                <c:pt idx="9">
                  <c:v>Коммунарское</c:v>
                </c:pt>
                <c:pt idx="10">
                  <c:v>Красноборское</c:v>
                </c:pt>
                <c:pt idx="11">
                  <c:v>Морозовское</c:v>
                </c:pt>
              </c:strCache>
            </c:strRef>
          </c:cat>
          <c:val>
            <c:numRef>
              <c:f>'Для диаграмм'!$B$208:$B$219</c:f>
              <c:numCache>
                <c:formatCode>General</c:formatCode>
                <c:ptCount val="12"/>
                <c:pt idx="0">
                  <c:v>182.45378795134565</c:v>
                </c:pt>
                <c:pt idx="1">
                  <c:v>40.739847593324974</c:v>
                </c:pt>
                <c:pt idx="2">
                  <c:v>52.059596844873013</c:v>
                </c:pt>
                <c:pt idx="3">
                  <c:v>22.39</c:v>
                </c:pt>
                <c:pt idx="4">
                  <c:v>20.078287795283259</c:v>
                </c:pt>
                <c:pt idx="5">
                  <c:v>32.526881720430104</c:v>
                </c:pt>
                <c:pt idx="6">
                  <c:v>24.944075978179789</c:v>
                </c:pt>
                <c:pt idx="7">
                  <c:v>15.326000000000002</c:v>
                </c:pt>
                <c:pt idx="8">
                  <c:v>26.934015927189993</c:v>
                </c:pt>
                <c:pt idx="9">
                  <c:v>19.680185399768249</c:v>
                </c:pt>
                <c:pt idx="10">
                  <c:v>32.669322709163353</c:v>
                </c:pt>
                <c:pt idx="11">
                  <c:v>22.310429783739252</c:v>
                </c:pt>
              </c:numCache>
            </c:numRef>
          </c:val>
          <c:extLst xmlns:c16r2="http://schemas.microsoft.com/office/drawing/2015/06/chart">
            <c:ext xmlns:c16="http://schemas.microsoft.com/office/drawing/2014/chart" uri="{C3380CC4-5D6E-409C-BE32-E72D297353CC}">
              <c16:uniqueId val="{00000000-9EB9-43A5-91B6-525B0756C95E}"/>
            </c:ext>
          </c:extLst>
        </c:ser>
        <c:gapWidth val="219"/>
        <c:overlap val="-27"/>
        <c:axId val="76945664"/>
        <c:axId val="76943744"/>
      </c:barChart>
      <c:lineChart>
        <c:grouping val="standard"/>
        <c:ser>
          <c:idx val="1"/>
          <c:order val="1"/>
          <c:tx>
            <c:strRef>
              <c:f>'Для диаграмм'!$C$207</c:f>
              <c:strCache>
                <c:ptCount val="1"/>
                <c:pt idx="0">
                  <c:v>динамика общей площади жилых помещений за 5 лет, %</c:v>
                </c:pt>
              </c:strCache>
            </c:strRef>
          </c:tx>
          <c:spPr>
            <a:ln w="28575" cap="rnd">
              <a:solidFill>
                <a:schemeClr val="accent2">
                  <a:tint val="77000"/>
                </a:schemeClr>
              </a:solidFill>
              <a:round/>
            </a:ln>
            <a:effectLst/>
          </c:spPr>
          <c:marker>
            <c:symbol val="none"/>
          </c:marker>
          <c:cat>
            <c:strRef>
              <c:f>'Для диаграмм'!$A$208:$A$219</c:f>
              <c:strCache>
                <c:ptCount val="12"/>
                <c:pt idx="0">
                  <c:v>Кузьмоловское</c:v>
                </c:pt>
                <c:pt idx="1">
                  <c:v>Рощинское</c:v>
                </c:pt>
                <c:pt idx="2">
                  <c:v>Заневское</c:v>
                </c:pt>
                <c:pt idx="3">
                  <c:v>ВИЛЛОЗСКОЕ</c:v>
                </c:pt>
                <c:pt idx="4">
                  <c:v>Сертоловское</c:v>
                </c:pt>
                <c:pt idx="5">
                  <c:v>Большеижорское</c:v>
                </c:pt>
                <c:pt idx="6">
                  <c:v>Отрадненское</c:v>
                </c:pt>
                <c:pt idx="7">
                  <c:v>Свердловское</c:v>
                </c:pt>
                <c:pt idx="8">
                  <c:v>Таицкое</c:v>
                </c:pt>
                <c:pt idx="9">
                  <c:v>Коммунарское</c:v>
                </c:pt>
                <c:pt idx="10">
                  <c:v>Красноборское</c:v>
                </c:pt>
                <c:pt idx="11">
                  <c:v>Морозовское</c:v>
                </c:pt>
              </c:strCache>
            </c:strRef>
          </c:cat>
          <c:val>
            <c:numRef>
              <c:f>'Для диаграмм'!$C$208:$C$219</c:f>
              <c:numCache>
                <c:formatCode>General</c:formatCode>
                <c:ptCount val="12"/>
                <c:pt idx="0">
                  <c:v>857.33573357335854</c:v>
                </c:pt>
                <c:pt idx="1">
                  <c:v>373.92651615758712</c:v>
                </c:pt>
                <c:pt idx="2">
                  <c:v>311.48400629260624</c:v>
                </c:pt>
                <c:pt idx="3">
                  <c:v>153.9</c:v>
                </c:pt>
                <c:pt idx="4">
                  <c:v>125.9159745969712</c:v>
                </c:pt>
                <c:pt idx="5">
                  <c:v>124.90322580645145</c:v>
                </c:pt>
                <c:pt idx="6">
                  <c:v>119.67614385238095</c:v>
                </c:pt>
                <c:pt idx="7">
                  <c:v>108.09320000000002</c:v>
                </c:pt>
                <c:pt idx="8">
                  <c:v>106.64414414414416</c:v>
                </c:pt>
                <c:pt idx="9">
                  <c:v>103.7127503663894</c:v>
                </c:pt>
                <c:pt idx="10">
                  <c:v>103.20366132723112</c:v>
                </c:pt>
                <c:pt idx="11">
                  <c:v>79.719595696119995</c:v>
                </c:pt>
              </c:numCache>
            </c:numRef>
          </c:val>
          <c:extLst xmlns:c16r2="http://schemas.microsoft.com/office/drawing/2015/06/chart">
            <c:ext xmlns:c16="http://schemas.microsoft.com/office/drawing/2014/chart" uri="{C3380CC4-5D6E-409C-BE32-E72D297353CC}">
              <c16:uniqueId val="{00000001-9EB9-43A5-91B6-525B0756C95E}"/>
            </c:ext>
          </c:extLst>
        </c:ser>
        <c:marker val="1"/>
        <c:axId val="76940032"/>
        <c:axId val="76941568"/>
      </c:lineChart>
      <c:catAx>
        <c:axId val="76940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41568"/>
        <c:crosses val="autoZero"/>
        <c:auto val="1"/>
        <c:lblAlgn val="ctr"/>
        <c:lblOffset val="100"/>
      </c:catAx>
      <c:valAx>
        <c:axId val="76941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40032"/>
        <c:crosses val="autoZero"/>
        <c:crossBetween val="between"/>
      </c:valAx>
      <c:valAx>
        <c:axId val="76943744"/>
        <c:scaling>
          <c:orientation val="minMax"/>
        </c:scaling>
        <c:axPos val="r"/>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кв.м/чел.</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45664"/>
        <c:crosses val="max"/>
        <c:crossBetween val="between"/>
      </c:valAx>
      <c:catAx>
        <c:axId val="76945664"/>
        <c:scaling>
          <c:orientation val="minMax"/>
        </c:scaling>
        <c:delete val="1"/>
        <c:axPos val="b"/>
        <c:numFmt formatCode="General" sourceLinked="1"/>
        <c:tickLblPos val="none"/>
        <c:crossAx val="7694374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strRef>
              <c:f>'Для диаграмм'!$A$442:$A$453</c:f>
              <c:strCache>
                <c:ptCount val="12"/>
                <c:pt idx="0">
                  <c:v>Заневское</c:v>
                </c:pt>
                <c:pt idx="1">
                  <c:v>ВИЛЛОЗСКОЕ</c:v>
                </c:pt>
                <c:pt idx="2">
                  <c:v>Рощинское</c:v>
                </c:pt>
                <c:pt idx="3">
                  <c:v>Отрадненское</c:v>
                </c:pt>
                <c:pt idx="4">
                  <c:v>Сертоловское</c:v>
                </c:pt>
                <c:pt idx="5">
                  <c:v>Коммунарское</c:v>
                </c:pt>
                <c:pt idx="6">
                  <c:v>Красноборское</c:v>
                </c:pt>
                <c:pt idx="7">
                  <c:v>Свердловское</c:v>
                </c:pt>
                <c:pt idx="8">
                  <c:v>Таицкое</c:v>
                </c:pt>
                <c:pt idx="9">
                  <c:v>Морозовское</c:v>
                </c:pt>
                <c:pt idx="10">
                  <c:v>Кузьмоловское</c:v>
                </c:pt>
                <c:pt idx="11">
                  <c:v>Большеижорское</c:v>
                </c:pt>
              </c:strCache>
            </c:strRef>
          </c:cat>
          <c:val>
            <c:numRef>
              <c:f>'Для диаграмм'!$B$442:$B$453</c:f>
              <c:numCache>
                <c:formatCode>General</c:formatCode>
                <c:ptCount val="12"/>
                <c:pt idx="0">
                  <c:v>606690.1</c:v>
                </c:pt>
                <c:pt idx="1">
                  <c:v>319607.59999999998</c:v>
                </c:pt>
                <c:pt idx="2">
                  <c:v>82844</c:v>
                </c:pt>
                <c:pt idx="3">
                  <c:v>68179.8</c:v>
                </c:pt>
                <c:pt idx="4">
                  <c:v>46831</c:v>
                </c:pt>
                <c:pt idx="5">
                  <c:v>30868</c:v>
                </c:pt>
                <c:pt idx="6">
                  <c:v>10766.9</c:v>
                </c:pt>
                <c:pt idx="7">
                  <c:v>7559</c:v>
                </c:pt>
                <c:pt idx="8">
                  <c:v>5629</c:v>
                </c:pt>
                <c:pt idx="9">
                  <c:v>5588</c:v>
                </c:pt>
                <c:pt idx="10">
                  <c:v>539.9</c:v>
                </c:pt>
                <c:pt idx="11">
                  <c:v>0</c:v>
                </c:pt>
              </c:numCache>
            </c:numRef>
          </c:val>
          <c:extLst xmlns:c16r2="http://schemas.microsoft.com/office/drawing/2015/06/chart">
            <c:ext xmlns:c16="http://schemas.microsoft.com/office/drawing/2014/chart" uri="{C3380CC4-5D6E-409C-BE32-E72D297353CC}">
              <c16:uniqueId val="{00000000-C364-4184-AB7D-6C614574E9C1}"/>
            </c:ext>
          </c:extLst>
        </c:ser>
        <c:gapWidth val="100"/>
        <c:overlap val="-24"/>
        <c:axId val="76978048"/>
        <c:axId val="76979584"/>
      </c:barChart>
      <c:catAx>
        <c:axId val="7697804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79584"/>
        <c:crosses val="autoZero"/>
        <c:auto val="1"/>
        <c:lblAlgn val="ctr"/>
        <c:lblOffset val="100"/>
      </c:catAx>
      <c:valAx>
        <c:axId val="76979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780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bar"/>
        <c:grouping val="clustered"/>
        <c:ser>
          <c:idx val="0"/>
          <c:order val="0"/>
          <c:spPr>
            <a:solidFill>
              <a:schemeClr val="accent2"/>
            </a:solidFill>
            <a:ln>
              <a:noFill/>
            </a:ln>
            <a:effectLst/>
          </c:spPr>
          <c:cat>
            <c:strRef>
              <c:f>'Для диаграмм'!$A$126:$A$137</c:f>
              <c:strCache>
                <c:ptCount val="12"/>
                <c:pt idx="0">
                  <c:v>Рощинское</c:v>
                </c:pt>
                <c:pt idx="1">
                  <c:v>Свердловское</c:v>
                </c:pt>
                <c:pt idx="2">
                  <c:v>Заневское</c:v>
                </c:pt>
                <c:pt idx="3">
                  <c:v>Большеижорское</c:v>
                </c:pt>
                <c:pt idx="4">
                  <c:v>Кузьмоловское</c:v>
                </c:pt>
                <c:pt idx="5">
                  <c:v>Отрадненское</c:v>
                </c:pt>
                <c:pt idx="6">
                  <c:v>ВИЛЛОЗСКОЕ</c:v>
                </c:pt>
                <c:pt idx="7">
                  <c:v>Коммунарское</c:v>
                </c:pt>
                <c:pt idx="8">
                  <c:v>Таицкое</c:v>
                </c:pt>
                <c:pt idx="9">
                  <c:v>Красноборское</c:v>
                </c:pt>
                <c:pt idx="10">
                  <c:v>Сертоловское</c:v>
                </c:pt>
                <c:pt idx="11">
                  <c:v>Морозовское</c:v>
                </c:pt>
              </c:strCache>
            </c:strRef>
          </c:cat>
          <c:val>
            <c:numRef>
              <c:f>'Для диаграмм'!$B$126:$B$137</c:f>
              <c:numCache>
                <c:formatCode>General</c:formatCode>
                <c:ptCount val="12"/>
                <c:pt idx="0">
                  <c:v>4.7699430886466834</c:v>
                </c:pt>
                <c:pt idx="1">
                  <c:v>3.1989999999999998</c:v>
                </c:pt>
                <c:pt idx="2">
                  <c:v>3.0674846625767058</c:v>
                </c:pt>
                <c:pt idx="3">
                  <c:v>2.6881720430107552</c:v>
                </c:pt>
                <c:pt idx="4">
                  <c:v>2.5668039459821848</c:v>
                </c:pt>
                <c:pt idx="5">
                  <c:v>2.262077626466779</c:v>
                </c:pt>
                <c:pt idx="6">
                  <c:v>2.1</c:v>
                </c:pt>
                <c:pt idx="7">
                  <c:v>1.7288528389339521</c:v>
                </c:pt>
                <c:pt idx="8">
                  <c:v>1.4220705346985318</c:v>
                </c:pt>
                <c:pt idx="9">
                  <c:v>1.3582035494386171</c:v>
                </c:pt>
                <c:pt idx="10">
                  <c:v>1.2444254026368575</c:v>
                </c:pt>
                <c:pt idx="11">
                  <c:v>0.99461629710740029</c:v>
                </c:pt>
              </c:numCache>
            </c:numRef>
          </c:val>
          <c:extLst xmlns:c16r2="http://schemas.microsoft.com/office/drawing/2015/06/chart">
            <c:ext xmlns:c16="http://schemas.microsoft.com/office/drawing/2014/chart" uri="{C3380CC4-5D6E-409C-BE32-E72D297353CC}">
              <c16:uniqueId val="{00000000-BFC4-4C29-A09B-BA336029DFDF}"/>
            </c:ext>
          </c:extLst>
        </c:ser>
        <c:gapWidth val="247"/>
        <c:axId val="76991488"/>
        <c:axId val="77013760"/>
      </c:barChart>
      <c:catAx>
        <c:axId val="7699148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013760"/>
        <c:crosses val="autoZero"/>
        <c:auto val="1"/>
        <c:lblAlgn val="ctr"/>
        <c:lblOffset val="100"/>
      </c:catAx>
      <c:valAx>
        <c:axId val="7701376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69914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strRef>
              <c:f>'Для диаграмм'!$B$175</c:f>
              <c:strCache>
                <c:ptCount val="1"/>
                <c:pt idx="0">
                  <c:v>плотность км/кв.км</c:v>
                </c:pt>
              </c:strCache>
            </c:strRef>
          </c:tx>
          <c:spPr>
            <a:solidFill>
              <a:schemeClr val="accent2">
                <a:shade val="76000"/>
              </a:schemeClr>
            </a:solidFill>
            <a:ln>
              <a:noFill/>
            </a:ln>
            <a:effectLst/>
          </c:spPr>
          <c:cat>
            <c:strRef>
              <c:f>'Для диаграмм'!$A$176:$A$187</c:f>
              <c:strCache>
                <c:ptCount val="12"/>
                <c:pt idx="0">
                  <c:v>Коммунарское</c:v>
                </c:pt>
                <c:pt idx="1">
                  <c:v>Большеижорское</c:v>
                </c:pt>
                <c:pt idx="2">
                  <c:v>Сертоловское</c:v>
                </c:pt>
                <c:pt idx="3">
                  <c:v>Таицкое</c:v>
                </c:pt>
                <c:pt idx="4">
                  <c:v>Заневское</c:v>
                </c:pt>
                <c:pt idx="5">
                  <c:v>Кузьмоловское</c:v>
                </c:pt>
                <c:pt idx="6">
                  <c:v>Морозовское</c:v>
                </c:pt>
                <c:pt idx="7">
                  <c:v>ВИЛЛОЗСКОЕ</c:v>
                </c:pt>
                <c:pt idx="8">
                  <c:v>Отрадненское</c:v>
                </c:pt>
                <c:pt idx="9">
                  <c:v>Свердловское</c:v>
                </c:pt>
                <c:pt idx="10">
                  <c:v>Рощинское</c:v>
                </c:pt>
                <c:pt idx="11">
                  <c:v>Красноборское</c:v>
                </c:pt>
              </c:strCache>
            </c:strRef>
          </c:cat>
          <c:val>
            <c:numRef>
              <c:f>'Для диаграмм'!$B$176:$B$187</c:f>
              <c:numCache>
                <c:formatCode>General</c:formatCode>
                <c:ptCount val="12"/>
                <c:pt idx="0">
                  <c:v>2.1333333333333342</c:v>
                </c:pt>
                <c:pt idx="1">
                  <c:v>0.81300813008130079</c:v>
                </c:pt>
                <c:pt idx="2">
                  <c:v>0.49629130141604849</c:v>
                </c:pt>
                <c:pt idx="3">
                  <c:v>0.24685138539043003</c:v>
                </c:pt>
                <c:pt idx="4">
                  <c:v>0.19668222906526275</c:v>
                </c:pt>
                <c:pt idx="5">
                  <c:v>0.17000297505206341</c:v>
                </c:pt>
                <c:pt idx="6">
                  <c:v>0.23700000000000004</c:v>
                </c:pt>
                <c:pt idx="7">
                  <c:v>0.111</c:v>
                </c:pt>
                <c:pt idx="8">
                  <c:v>1.4900598340088864</c:v>
                </c:pt>
                <c:pt idx="9">
                  <c:v>0.54549999999999998</c:v>
                </c:pt>
                <c:pt idx="10">
                  <c:v>0.44197530864197526</c:v>
                </c:pt>
                <c:pt idx="11">
                  <c:v>0.58028095050544837</c:v>
                </c:pt>
              </c:numCache>
            </c:numRef>
          </c:val>
          <c:extLst xmlns:c16r2="http://schemas.microsoft.com/office/drawing/2015/06/chart">
            <c:ext xmlns:c16="http://schemas.microsoft.com/office/drawing/2014/chart" uri="{C3380CC4-5D6E-409C-BE32-E72D297353CC}">
              <c16:uniqueId val="{00000000-0D51-4BE9-92B6-8465CE1ABEDD}"/>
            </c:ext>
          </c:extLst>
        </c:ser>
        <c:gapWidth val="219"/>
        <c:overlap val="-27"/>
        <c:axId val="77404416"/>
        <c:axId val="77414400"/>
      </c:barChart>
      <c:lineChart>
        <c:grouping val="standard"/>
        <c:ser>
          <c:idx val="1"/>
          <c:order val="1"/>
          <c:tx>
            <c:strRef>
              <c:f>'Для диаграмм'!$C$175</c:f>
              <c:strCache>
                <c:ptCount val="1"/>
                <c:pt idx="0">
                  <c:v>% с твердым покрытием</c:v>
                </c:pt>
              </c:strCache>
            </c:strRef>
          </c:tx>
          <c:spPr>
            <a:ln w="28575" cap="rnd">
              <a:solidFill>
                <a:schemeClr val="accent2">
                  <a:tint val="77000"/>
                </a:schemeClr>
              </a:solidFill>
              <a:round/>
            </a:ln>
            <a:effectLst/>
          </c:spPr>
          <c:marker>
            <c:symbol val="none"/>
          </c:marker>
          <c:cat>
            <c:strRef>
              <c:f>'Для диаграмм'!$A$176:$A$187</c:f>
              <c:strCache>
                <c:ptCount val="12"/>
                <c:pt idx="0">
                  <c:v>Коммунарское</c:v>
                </c:pt>
                <c:pt idx="1">
                  <c:v>Большеижорское</c:v>
                </c:pt>
                <c:pt idx="2">
                  <c:v>Сертоловское</c:v>
                </c:pt>
                <c:pt idx="3">
                  <c:v>Таицкое</c:v>
                </c:pt>
                <c:pt idx="4">
                  <c:v>Заневское</c:v>
                </c:pt>
                <c:pt idx="5">
                  <c:v>Кузьмоловское</c:v>
                </c:pt>
                <c:pt idx="6">
                  <c:v>Морозовское</c:v>
                </c:pt>
                <c:pt idx="7">
                  <c:v>ВИЛЛОЗСКОЕ</c:v>
                </c:pt>
                <c:pt idx="8">
                  <c:v>Отрадненское</c:v>
                </c:pt>
                <c:pt idx="9">
                  <c:v>Свердловское</c:v>
                </c:pt>
                <c:pt idx="10">
                  <c:v>Рощинское</c:v>
                </c:pt>
                <c:pt idx="11">
                  <c:v>Красноборское</c:v>
                </c:pt>
              </c:strCache>
            </c:strRef>
          </c:cat>
          <c:val>
            <c:numRef>
              <c:f>'Для диаграмм'!$C$176:$C$187</c:f>
              <c:numCache>
                <c:formatCode>General</c:formatCode>
                <c:ptCount val="12"/>
                <c:pt idx="0">
                  <c:v>100</c:v>
                </c:pt>
                <c:pt idx="1">
                  <c:v>100</c:v>
                </c:pt>
                <c:pt idx="2">
                  <c:v>100</c:v>
                </c:pt>
                <c:pt idx="3">
                  <c:v>100</c:v>
                </c:pt>
                <c:pt idx="4">
                  <c:v>100</c:v>
                </c:pt>
                <c:pt idx="5">
                  <c:v>100</c:v>
                </c:pt>
                <c:pt idx="6">
                  <c:v>82.129277566539017</c:v>
                </c:pt>
                <c:pt idx="7">
                  <c:v>81.88</c:v>
                </c:pt>
                <c:pt idx="8">
                  <c:v>76.252158894645888</c:v>
                </c:pt>
                <c:pt idx="9">
                  <c:v>69.679999999999978</c:v>
                </c:pt>
                <c:pt idx="10">
                  <c:v>53.575418994413418</c:v>
                </c:pt>
                <c:pt idx="11">
                  <c:v>19.683257918552034</c:v>
                </c:pt>
              </c:numCache>
            </c:numRef>
          </c:val>
          <c:extLst xmlns:c16r2="http://schemas.microsoft.com/office/drawing/2015/06/chart">
            <c:ext xmlns:c16="http://schemas.microsoft.com/office/drawing/2014/chart" uri="{C3380CC4-5D6E-409C-BE32-E72D297353CC}">
              <c16:uniqueId val="{00000001-0D51-4BE9-92B6-8465CE1ABEDD}"/>
            </c:ext>
          </c:extLst>
        </c:ser>
        <c:marker val="1"/>
        <c:axId val="77422592"/>
        <c:axId val="77416320"/>
      </c:lineChart>
      <c:catAx>
        <c:axId val="77404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414400"/>
        <c:crosses val="autoZero"/>
        <c:auto val="1"/>
        <c:lblAlgn val="ctr"/>
        <c:lblOffset val="100"/>
      </c:catAx>
      <c:valAx>
        <c:axId val="774144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км/кв.км</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404416"/>
        <c:crosses val="autoZero"/>
        <c:crossBetween val="between"/>
      </c:valAx>
      <c:valAx>
        <c:axId val="77416320"/>
        <c:scaling>
          <c:orientation val="minMax"/>
        </c:scaling>
        <c:axPos val="r"/>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422592"/>
        <c:crosses val="max"/>
        <c:crossBetween val="between"/>
      </c:valAx>
      <c:catAx>
        <c:axId val="77422592"/>
        <c:scaling>
          <c:orientation val="minMax"/>
        </c:scaling>
        <c:delete val="1"/>
        <c:axPos val="b"/>
        <c:numFmt formatCode="General" sourceLinked="1"/>
        <c:tickLblPos val="none"/>
        <c:crossAx val="77416320"/>
        <c:crosses val="autoZero"/>
        <c:auto val="1"/>
        <c:lblAlgn val="ctr"/>
        <c:lblOffset val="100"/>
      </c:catAx>
      <c:spPr>
        <a:noFill/>
        <a:ln>
          <a:noFill/>
        </a:ln>
        <a:effectLst/>
      </c:spPr>
    </c:plotArea>
    <c:legend>
      <c:legendPos val="b"/>
      <c:layout>
        <c:manualLayout>
          <c:xMode val="edge"/>
          <c:yMode val="edge"/>
          <c:x val="0.13744938521688962"/>
          <c:y val="0.91111644581012641"/>
          <c:w val="0.71956872610840661"/>
          <c:h val="6.4493310287433728E-2"/>
        </c:manualLayout>
      </c:layout>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areaChart>
        <c:grouping val="stacked"/>
        <c:ser>
          <c:idx val="0"/>
          <c:order val="0"/>
          <c:tx>
            <c:strRef>
              <c:f>'Для диаграмм'!$B$283</c:f>
              <c:strCache>
                <c:ptCount val="1"/>
                <c:pt idx="0">
                  <c:v>динамика за 5 лет, %</c:v>
                </c:pt>
              </c:strCache>
            </c:strRef>
          </c:tx>
          <c:spPr>
            <a:solidFill>
              <a:schemeClr val="accent2">
                <a:shade val="76000"/>
              </a:schemeClr>
            </a:solidFill>
            <a:ln>
              <a:noFill/>
            </a:ln>
            <a:effectLst/>
          </c:spPr>
          <c:cat>
            <c:strRef>
              <c:f>'Для диаграмм'!$A$284:$A$295</c:f>
              <c:strCache>
                <c:ptCount val="12"/>
                <c:pt idx="0">
                  <c:v>Морозовское</c:v>
                </c:pt>
                <c:pt idx="1">
                  <c:v>Таицкое</c:v>
                </c:pt>
                <c:pt idx="2">
                  <c:v>Коммунарское</c:v>
                </c:pt>
                <c:pt idx="3">
                  <c:v>Сертоловское</c:v>
                </c:pt>
                <c:pt idx="4">
                  <c:v>Кузьмоловское</c:v>
                </c:pt>
                <c:pt idx="5">
                  <c:v>Отрадненское</c:v>
                </c:pt>
                <c:pt idx="6">
                  <c:v>Большеижорское</c:v>
                </c:pt>
                <c:pt idx="7">
                  <c:v>ВИЛЛОЗСКОЕ</c:v>
                </c:pt>
                <c:pt idx="8">
                  <c:v>Рощинское</c:v>
                </c:pt>
                <c:pt idx="9">
                  <c:v>Заневское</c:v>
                </c:pt>
                <c:pt idx="10">
                  <c:v>Свердловское</c:v>
                </c:pt>
                <c:pt idx="11">
                  <c:v>Красноборское</c:v>
                </c:pt>
              </c:strCache>
            </c:strRef>
          </c:cat>
          <c:val>
            <c:numRef>
              <c:f>'Для диаграмм'!$B$284:$B$295</c:f>
              <c:numCache>
                <c:formatCode>General</c:formatCode>
                <c:ptCount val="12"/>
                <c:pt idx="0">
                  <c:v>47.825809606838334</c:v>
                </c:pt>
                <c:pt idx="1">
                  <c:v>79.179753682381559</c:v>
                </c:pt>
                <c:pt idx="2">
                  <c:v>99.122463168700989</c:v>
                </c:pt>
                <c:pt idx="3">
                  <c:v>118.49667297027676</c:v>
                </c:pt>
                <c:pt idx="4">
                  <c:v>137.06262130154079</c:v>
                </c:pt>
                <c:pt idx="5">
                  <c:v>148.9288911526844</c:v>
                </c:pt>
                <c:pt idx="6">
                  <c:v>157.27488641057414</c:v>
                </c:pt>
                <c:pt idx="7">
                  <c:v>176.33</c:v>
                </c:pt>
                <c:pt idx="8">
                  <c:v>191.71675707374129</c:v>
                </c:pt>
                <c:pt idx="9">
                  <c:v>237.82116439390126</c:v>
                </c:pt>
                <c:pt idx="10">
                  <c:v>367.089</c:v>
                </c:pt>
                <c:pt idx="11">
                  <c:v>702.78426716709453</c:v>
                </c:pt>
              </c:numCache>
            </c:numRef>
          </c:val>
          <c:extLst xmlns:c16r2="http://schemas.microsoft.com/office/drawing/2015/06/chart">
            <c:ext xmlns:c16="http://schemas.microsoft.com/office/drawing/2014/chart" uri="{C3380CC4-5D6E-409C-BE32-E72D297353CC}">
              <c16:uniqueId val="{00000000-571C-4419-8ABB-8161431EFAB8}"/>
            </c:ext>
          </c:extLst>
        </c:ser>
        <c:axId val="87887232"/>
        <c:axId val="87885312"/>
      </c:areaChart>
      <c:barChart>
        <c:barDir val="col"/>
        <c:grouping val="clustered"/>
        <c:ser>
          <c:idx val="1"/>
          <c:order val="1"/>
          <c:tx>
            <c:strRef>
              <c:f>'Для диаграмм'!$C$283</c:f>
              <c:strCache>
                <c:ptCount val="1"/>
                <c:pt idx="0">
                  <c:v>объем собственных доходов местного бюджета на душу населения, тыс.руб./чел.</c:v>
                </c:pt>
              </c:strCache>
            </c:strRef>
          </c:tx>
          <c:spPr>
            <a:solidFill>
              <a:schemeClr val="accent2">
                <a:tint val="77000"/>
              </a:schemeClr>
            </a:solidFill>
            <a:ln>
              <a:noFill/>
            </a:ln>
            <a:effectLst/>
          </c:spPr>
          <c:cat>
            <c:strRef>
              <c:f>'Для диаграмм'!$A$284:$A$295</c:f>
              <c:strCache>
                <c:ptCount val="12"/>
                <c:pt idx="0">
                  <c:v>Морозовское</c:v>
                </c:pt>
                <c:pt idx="1">
                  <c:v>Таицкое</c:v>
                </c:pt>
                <c:pt idx="2">
                  <c:v>Коммунарское</c:v>
                </c:pt>
                <c:pt idx="3">
                  <c:v>Сертоловское</c:v>
                </c:pt>
                <c:pt idx="4">
                  <c:v>Кузьмоловское</c:v>
                </c:pt>
                <c:pt idx="5">
                  <c:v>Отрадненское</c:v>
                </c:pt>
                <c:pt idx="6">
                  <c:v>Большеижорское</c:v>
                </c:pt>
                <c:pt idx="7">
                  <c:v>ВИЛЛОЗСКОЕ</c:v>
                </c:pt>
                <c:pt idx="8">
                  <c:v>Рощинское</c:v>
                </c:pt>
                <c:pt idx="9">
                  <c:v>Заневское</c:v>
                </c:pt>
                <c:pt idx="10">
                  <c:v>Свердловское</c:v>
                </c:pt>
                <c:pt idx="11">
                  <c:v>Красноборское</c:v>
                </c:pt>
              </c:strCache>
            </c:strRef>
          </c:cat>
          <c:val>
            <c:numRef>
              <c:f>'Для диаграмм'!$C$284:$C$295</c:f>
              <c:numCache>
                <c:formatCode>General</c:formatCode>
                <c:ptCount val="12"/>
                <c:pt idx="0">
                  <c:v>8.1</c:v>
                </c:pt>
                <c:pt idx="1">
                  <c:v>5.7</c:v>
                </c:pt>
                <c:pt idx="2">
                  <c:v>6</c:v>
                </c:pt>
                <c:pt idx="3">
                  <c:v>6.8</c:v>
                </c:pt>
                <c:pt idx="4">
                  <c:v>9.9</c:v>
                </c:pt>
                <c:pt idx="5">
                  <c:v>7.5</c:v>
                </c:pt>
                <c:pt idx="6">
                  <c:v>8</c:v>
                </c:pt>
                <c:pt idx="7">
                  <c:v>26.939999999999987</c:v>
                </c:pt>
                <c:pt idx="8">
                  <c:v>7.5</c:v>
                </c:pt>
                <c:pt idx="9">
                  <c:v>20.6</c:v>
                </c:pt>
                <c:pt idx="10">
                  <c:v>27.962599999999757</c:v>
                </c:pt>
                <c:pt idx="11">
                  <c:v>33.200000000000003</c:v>
                </c:pt>
              </c:numCache>
            </c:numRef>
          </c:val>
          <c:extLst xmlns:c16r2="http://schemas.microsoft.com/office/drawing/2015/06/chart">
            <c:ext xmlns:c16="http://schemas.microsoft.com/office/drawing/2014/chart" uri="{C3380CC4-5D6E-409C-BE32-E72D297353CC}">
              <c16:uniqueId val="{00000001-571C-4419-8ABB-8161431EFAB8}"/>
            </c:ext>
          </c:extLst>
        </c:ser>
        <c:gapWidth val="219"/>
        <c:overlap val="-27"/>
        <c:axId val="77457280"/>
        <c:axId val="77458816"/>
      </c:barChart>
      <c:catAx>
        <c:axId val="77457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458816"/>
        <c:crosses val="autoZero"/>
        <c:auto val="1"/>
        <c:lblAlgn val="ctr"/>
        <c:lblOffset val="100"/>
      </c:catAx>
      <c:valAx>
        <c:axId val="774588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тыс.руб./чел.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7457280"/>
        <c:crosses val="autoZero"/>
        <c:crossBetween val="between"/>
      </c:valAx>
      <c:valAx>
        <c:axId val="87885312"/>
        <c:scaling>
          <c:orientation val="minMax"/>
        </c:scaling>
        <c:axPos val="r"/>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87887232"/>
        <c:crosses val="max"/>
        <c:crossBetween val="between"/>
      </c:valAx>
      <c:catAx>
        <c:axId val="87887232"/>
        <c:scaling>
          <c:orientation val="minMax"/>
        </c:scaling>
        <c:delete val="1"/>
        <c:axPos val="b"/>
        <c:numFmt formatCode="General" sourceLinked="1"/>
        <c:tickLblPos val="none"/>
        <c:crossAx val="8788531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barChart>
        <c:barDir val="bar"/>
        <c:grouping val="clustered"/>
        <c:ser>
          <c:idx val="0"/>
          <c:order val="0"/>
          <c:tx>
            <c:strRef>
              <c:f>'Для диаграмм'!$B$313</c:f>
              <c:strCache>
                <c:ptCount val="1"/>
                <c:pt idx="0">
                  <c:v>2010 г.</c:v>
                </c:pt>
              </c:strCache>
            </c:strRef>
          </c:tx>
          <c:spPr>
            <a:gradFill rotWithShape="1">
              <a:gsLst>
                <a:gs pos="0">
                  <a:schemeClr val="accent6">
                    <a:shade val="53000"/>
                    <a:lumMod val="110000"/>
                    <a:satMod val="105000"/>
                    <a:tint val="67000"/>
                  </a:schemeClr>
                </a:gs>
                <a:gs pos="50000">
                  <a:schemeClr val="accent6">
                    <a:shade val="53000"/>
                    <a:lumMod val="105000"/>
                    <a:satMod val="103000"/>
                    <a:tint val="73000"/>
                  </a:schemeClr>
                </a:gs>
                <a:gs pos="100000">
                  <a:schemeClr val="accent6">
                    <a:shade val="53000"/>
                    <a:lumMod val="105000"/>
                    <a:satMod val="109000"/>
                    <a:tint val="81000"/>
                  </a:schemeClr>
                </a:gs>
              </a:gsLst>
              <a:lin ang="5400000" scaled="0"/>
            </a:gradFill>
            <a:ln w="9525" cap="flat" cmpd="sng" algn="ctr">
              <a:solidFill>
                <a:schemeClr val="accent6">
                  <a:shade val="53000"/>
                  <a:shade val="95000"/>
                </a:schemeClr>
              </a:solidFill>
              <a:round/>
            </a:ln>
            <a:effectLst/>
          </c:spPr>
          <c:cat>
            <c:strRef>
              <c:f>'Для диаграмм'!$A$314:$A$325</c:f>
              <c:strCache>
                <c:ptCount val="12"/>
                <c:pt idx="0">
                  <c:v>Заневское</c:v>
                </c:pt>
                <c:pt idx="1">
                  <c:v>Свердлово</c:v>
                </c:pt>
                <c:pt idx="2">
                  <c:v>Свердлово</c:v>
                </c:pt>
                <c:pt idx="3">
                  <c:v>Коммунарское</c:v>
                </c:pt>
                <c:pt idx="4">
                  <c:v>Таицкое</c:v>
                </c:pt>
                <c:pt idx="5">
                  <c:v>Сертоловское</c:v>
                </c:pt>
                <c:pt idx="6">
                  <c:v>Отрадненское</c:v>
                </c:pt>
                <c:pt idx="7">
                  <c:v>ВИЛЛОЗСКОЕ</c:v>
                </c:pt>
                <c:pt idx="8">
                  <c:v>Морозовское</c:v>
                </c:pt>
                <c:pt idx="9">
                  <c:v>Кузьмоловское</c:v>
                </c:pt>
                <c:pt idx="10">
                  <c:v>Красноборское</c:v>
                </c:pt>
                <c:pt idx="11">
                  <c:v>Рощинское</c:v>
                </c:pt>
              </c:strCache>
            </c:strRef>
          </c:cat>
          <c:val>
            <c:numRef>
              <c:f>'Для диаграмм'!$B$314:$B$325</c:f>
              <c:numCache>
                <c:formatCode>General</c:formatCode>
                <c:ptCount val="12"/>
                <c:pt idx="0">
                  <c:v>-87245</c:v>
                </c:pt>
                <c:pt idx="1">
                  <c:v>-28086</c:v>
                </c:pt>
                <c:pt idx="2">
                  <c:v>-28086</c:v>
                </c:pt>
                <c:pt idx="3">
                  <c:v>-29806.9</c:v>
                </c:pt>
                <c:pt idx="4">
                  <c:v>24343.9</c:v>
                </c:pt>
                <c:pt idx="5">
                  <c:v>18563</c:v>
                </c:pt>
                <c:pt idx="6">
                  <c:v>-4829</c:v>
                </c:pt>
                <c:pt idx="7">
                  <c:v>11865</c:v>
                </c:pt>
                <c:pt idx="8">
                  <c:v>811</c:v>
                </c:pt>
                <c:pt idx="9">
                  <c:v>-7450</c:v>
                </c:pt>
                <c:pt idx="10">
                  <c:v>623</c:v>
                </c:pt>
                <c:pt idx="11">
                  <c:v>-4307</c:v>
                </c:pt>
              </c:numCache>
            </c:numRef>
          </c:val>
          <c:extLst xmlns:c16r2="http://schemas.microsoft.com/office/drawing/2015/06/chart">
            <c:ext xmlns:c16="http://schemas.microsoft.com/office/drawing/2014/chart" uri="{C3380CC4-5D6E-409C-BE32-E72D297353CC}">
              <c16:uniqueId val="{00000000-8844-4CDC-99D4-E0E096BAC9A7}"/>
            </c:ext>
          </c:extLst>
        </c:ser>
        <c:ser>
          <c:idx val="1"/>
          <c:order val="1"/>
          <c:tx>
            <c:strRef>
              <c:f>'Для диаграмм'!$C$313</c:f>
              <c:strCache>
                <c:ptCount val="1"/>
                <c:pt idx="0">
                  <c:v>2011 г.</c:v>
                </c:pt>
              </c:strCache>
            </c:strRef>
          </c:tx>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w="9525" cap="flat" cmpd="sng" algn="ctr">
              <a:solidFill>
                <a:schemeClr val="accent6">
                  <a:shade val="76000"/>
                  <a:shade val="95000"/>
                </a:schemeClr>
              </a:solidFill>
              <a:round/>
            </a:ln>
            <a:effectLst/>
          </c:spPr>
          <c:cat>
            <c:strRef>
              <c:f>'Для диаграмм'!$A$314:$A$325</c:f>
              <c:strCache>
                <c:ptCount val="12"/>
                <c:pt idx="0">
                  <c:v>Заневское</c:v>
                </c:pt>
                <c:pt idx="1">
                  <c:v>Свердлово</c:v>
                </c:pt>
                <c:pt idx="2">
                  <c:v>Свердлово</c:v>
                </c:pt>
                <c:pt idx="3">
                  <c:v>Коммунарское</c:v>
                </c:pt>
                <c:pt idx="4">
                  <c:v>Таицкое</c:v>
                </c:pt>
                <c:pt idx="5">
                  <c:v>Сертоловское</c:v>
                </c:pt>
                <c:pt idx="6">
                  <c:v>Отрадненское</c:v>
                </c:pt>
                <c:pt idx="7">
                  <c:v>ВИЛЛОЗСКОЕ</c:v>
                </c:pt>
                <c:pt idx="8">
                  <c:v>Морозовское</c:v>
                </c:pt>
                <c:pt idx="9">
                  <c:v>Кузьмоловское</c:v>
                </c:pt>
                <c:pt idx="10">
                  <c:v>Красноборское</c:v>
                </c:pt>
                <c:pt idx="11">
                  <c:v>Рощинское</c:v>
                </c:pt>
              </c:strCache>
            </c:strRef>
          </c:cat>
          <c:val>
            <c:numRef>
              <c:f>'Для диаграмм'!$C$314:$C$325</c:f>
              <c:numCache>
                <c:formatCode>General</c:formatCode>
                <c:ptCount val="12"/>
                <c:pt idx="0">
                  <c:v>-4175</c:v>
                </c:pt>
                <c:pt idx="1">
                  <c:v>-8515</c:v>
                </c:pt>
                <c:pt idx="2">
                  <c:v>-8515</c:v>
                </c:pt>
                <c:pt idx="3">
                  <c:v>26720.2</c:v>
                </c:pt>
                <c:pt idx="4">
                  <c:v>33897.300000000003</c:v>
                </c:pt>
                <c:pt idx="5">
                  <c:v>-30945</c:v>
                </c:pt>
                <c:pt idx="6">
                  <c:v>15480.6</c:v>
                </c:pt>
                <c:pt idx="7">
                  <c:v>14676</c:v>
                </c:pt>
                <c:pt idx="8">
                  <c:v>23811</c:v>
                </c:pt>
                <c:pt idx="9">
                  <c:v>-649</c:v>
                </c:pt>
                <c:pt idx="10">
                  <c:v>13909</c:v>
                </c:pt>
                <c:pt idx="11">
                  <c:v>-3403</c:v>
                </c:pt>
              </c:numCache>
            </c:numRef>
          </c:val>
          <c:extLst xmlns:c16r2="http://schemas.microsoft.com/office/drawing/2015/06/chart">
            <c:ext xmlns:c16="http://schemas.microsoft.com/office/drawing/2014/chart" uri="{C3380CC4-5D6E-409C-BE32-E72D297353CC}">
              <c16:uniqueId val="{00000001-8844-4CDC-99D4-E0E096BAC9A7}"/>
            </c:ext>
          </c:extLst>
        </c:ser>
        <c:ser>
          <c:idx val="2"/>
          <c:order val="2"/>
          <c:tx>
            <c:strRef>
              <c:f>'Для диаграмм'!$D$313</c:f>
              <c:strCache>
                <c:ptCount val="1"/>
                <c:pt idx="0">
                  <c:v>2012 г.</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cat>
            <c:strRef>
              <c:f>'Для диаграмм'!$A$314:$A$325</c:f>
              <c:strCache>
                <c:ptCount val="12"/>
                <c:pt idx="0">
                  <c:v>Заневское</c:v>
                </c:pt>
                <c:pt idx="1">
                  <c:v>Свердлово</c:v>
                </c:pt>
                <c:pt idx="2">
                  <c:v>Свердлово</c:v>
                </c:pt>
                <c:pt idx="3">
                  <c:v>Коммунарское</c:v>
                </c:pt>
                <c:pt idx="4">
                  <c:v>Таицкое</c:v>
                </c:pt>
                <c:pt idx="5">
                  <c:v>Сертоловское</c:v>
                </c:pt>
                <c:pt idx="6">
                  <c:v>Отрадненское</c:v>
                </c:pt>
                <c:pt idx="7">
                  <c:v>ВИЛЛОЗСКОЕ</c:v>
                </c:pt>
                <c:pt idx="8">
                  <c:v>Морозовское</c:v>
                </c:pt>
                <c:pt idx="9">
                  <c:v>Кузьмоловское</c:v>
                </c:pt>
                <c:pt idx="10">
                  <c:v>Красноборское</c:v>
                </c:pt>
                <c:pt idx="11">
                  <c:v>Рощинское</c:v>
                </c:pt>
              </c:strCache>
            </c:strRef>
          </c:cat>
          <c:val>
            <c:numRef>
              <c:f>'Для диаграмм'!$D$314:$D$325</c:f>
              <c:numCache>
                <c:formatCode>General</c:formatCode>
                <c:ptCount val="12"/>
                <c:pt idx="0">
                  <c:v>-2098</c:v>
                </c:pt>
                <c:pt idx="1">
                  <c:v>34824</c:v>
                </c:pt>
                <c:pt idx="2">
                  <c:v>34824</c:v>
                </c:pt>
                <c:pt idx="3">
                  <c:v>339.9</c:v>
                </c:pt>
                <c:pt idx="4">
                  <c:v>-40595</c:v>
                </c:pt>
                <c:pt idx="5">
                  <c:v>18773</c:v>
                </c:pt>
                <c:pt idx="6">
                  <c:v>26492.799999999996</c:v>
                </c:pt>
                <c:pt idx="7">
                  <c:v>40625</c:v>
                </c:pt>
                <c:pt idx="8">
                  <c:v>-2511</c:v>
                </c:pt>
                <c:pt idx="9">
                  <c:v>10175</c:v>
                </c:pt>
                <c:pt idx="10">
                  <c:v>-8827.7000000000007</c:v>
                </c:pt>
                <c:pt idx="11">
                  <c:v>-2952</c:v>
                </c:pt>
              </c:numCache>
            </c:numRef>
          </c:val>
          <c:extLst xmlns:c16r2="http://schemas.microsoft.com/office/drawing/2015/06/chart">
            <c:ext xmlns:c16="http://schemas.microsoft.com/office/drawing/2014/chart" uri="{C3380CC4-5D6E-409C-BE32-E72D297353CC}">
              <c16:uniqueId val="{00000002-8844-4CDC-99D4-E0E096BAC9A7}"/>
            </c:ext>
          </c:extLst>
        </c:ser>
        <c:ser>
          <c:idx val="3"/>
          <c:order val="3"/>
          <c:tx>
            <c:strRef>
              <c:f>'Для диаграмм'!$E$313</c:f>
              <c:strCache>
                <c:ptCount val="1"/>
                <c:pt idx="0">
                  <c:v>2013 г.</c:v>
                </c:pt>
              </c:strCache>
            </c:strRef>
          </c:tx>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w="9525" cap="flat" cmpd="sng" algn="ctr">
              <a:solidFill>
                <a:schemeClr val="accent6">
                  <a:tint val="77000"/>
                  <a:shade val="95000"/>
                </a:schemeClr>
              </a:solidFill>
              <a:round/>
            </a:ln>
            <a:effectLst/>
          </c:spPr>
          <c:cat>
            <c:strRef>
              <c:f>'Для диаграмм'!$A$314:$A$325</c:f>
              <c:strCache>
                <c:ptCount val="12"/>
                <c:pt idx="0">
                  <c:v>Заневское</c:v>
                </c:pt>
                <c:pt idx="1">
                  <c:v>Свердлово</c:v>
                </c:pt>
                <c:pt idx="2">
                  <c:v>Свердлово</c:v>
                </c:pt>
                <c:pt idx="3">
                  <c:v>Коммунарское</c:v>
                </c:pt>
                <c:pt idx="4">
                  <c:v>Таицкое</c:v>
                </c:pt>
                <c:pt idx="5">
                  <c:v>Сертоловское</c:v>
                </c:pt>
                <c:pt idx="6">
                  <c:v>Отрадненское</c:v>
                </c:pt>
                <c:pt idx="7">
                  <c:v>ВИЛЛОЗСКОЕ</c:v>
                </c:pt>
                <c:pt idx="8">
                  <c:v>Морозовское</c:v>
                </c:pt>
                <c:pt idx="9">
                  <c:v>Кузьмоловское</c:v>
                </c:pt>
                <c:pt idx="10">
                  <c:v>Красноборское</c:v>
                </c:pt>
                <c:pt idx="11">
                  <c:v>Рощинское</c:v>
                </c:pt>
              </c:strCache>
            </c:strRef>
          </c:cat>
          <c:val>
            <c:numRef>
              <c:f>'Для диаграмм'!$E$314:$E$325</c:f>
              <c:numCache>
                <c:formatCode>General</c:formatCode>
                <c:ptCount val="12"/>
                <c:pt idx="0">
                  <c:v>88718.6</c:v>
                </c:pt>
                <c:pt idx="1">
                  <c:v>85694.2</c:v>
                </c:pt>
                <c:pt idx="2">
                  <c:v>85694.2</c:v>
                </c:pt>
                <c:pt idx="3">
                  <c:v>53372.800000000003</c:v>
                </c:pt>
                <c:pt idx="4">
                  <c:v>4650.8</c:v>
                </c:pt>
                <c:pt idx="5">
                  <c:v>23751</c:v>
                </c:pt>
                <c:pt idx="6">
                  <c:v>17922.7</c:v>
                </c:pt>
                <c:pt idx="7">
                  <c:v>-7037</c:v>
                </c:pt>
                <c:pt idx="8">
                  <c:v>-12385.8</c:v>
                </c:pt>
                <c:pt idx="9">
                  <c:v>4710</c:v>
                </c:pt>
                <c:pt idx="10">
                  <c:v>-7815.7</c:v>
                </c:pt>
                <c:pt idx="11">
                  <c:v>1665</c:v>
                </c:pt>
              </c:numCache>
            </c:numRef>
          </c:val>
          <c:extLst xmlns:c16r2="http://schemas.microsoft.com/office/drawing/2015/06/chart">
            <c:ext xmlns:c16="http://schemas.microsoft.com/office/drawing/2014/chart" uri="{C3380CC4-5D6E-409C-BE32-E72D297353CC}">
              <c16:uniqueId val="{00000003-8844-4CDC-99D4-E0E096BAC9A7}"/>
            </c:ext>
          </c:extLst>
        </c:ser>
        <c:ser>
          <c:idx val="4"/>
          <c:order val="4"/>
          <c:tx>
            <c:strRef>
              <c:f>'Для диаграмм'!$F$313</c:f>
              <c:strCache>
                <c:ptCount val="1"/>
                <c:pt idx="0">
                  <c:v>2014 г.</c:v>
                </c:pt>
              </c:strCache>
            </c:strRef>
          </c:tx>
          <c:spPr>
            <a:gradFill rotWithShape="1">
              <a:gsLst>
                <a:gs pos="0">
                  <a:schemeClr val="accent6">
                    <a:tint val="54000"/>
                    <a:lumMod val="110000"/>
                    <a:satMod val="105000"/>
                    <a:tint val="67000"/>
                  </a:schemeClr>
                </a:gs>
                <a:gs pos="50000">
                  <a:schemeClr val="accent6">
                    <a:tint val="54000"/>
                    <a:lumMod val="105000"/>
                    <a:satMod val="103000"/>
                    <a:tint val="73000"/>
                  </a:schemeClr>
                </a:gs>
                <a:gs pos="100000">
                  <a:schemeClr val="accent6">
                    <a:tint val="54000"/>
                    <a:lumMod val="105000"/>
                    <a:satMod val="109000"/>
                    <a:tint val="81000"/>
                  </a:schemeClr>
                </a:gs>
              </a:gsLst>
              <a:lin ang="5400000" scaled="0"/>
            </a:gradFill>
            <a:ln w="9525" cap="flat" cmpd="sng" algn="ctr">
              <a:solidFill>
                <a:schemeClr val="accent6">
                  <a:tint val="54000"/>
                  <a:shade val="95000"/>
                </a:schemeClr>
              </a:solidFill>
              <a:round/>
            </a:ln>
            <a:effectLst/>
          </c:spPr>
          <c:cat>
            <c:strRef>
              <c:f>'Для диаграмм'!$A$314:$A$325</c:f>
              <c:strCache>
                <c:ptCount val="12"/>
                <c:pt idx="0">
                  <c:v>Заневское</c:v>
                </c:pt>
                <c:pt idx="1">
                  <c:v>Свердлово</c:v>
                </c:pt>
                <c:pt idx="2">
                  <c:v>Свердлово</c:v>
                </c:pt>
                <c:pt idx="3">
                  <c:v>Коммунарское</c:v>
                </c:pt>
                <c:pt idx="4">
                  <c:v>Таицкое</c:v>
                </c:pt>
                <c:pt idx="5">
                  <c:v>Сертоловское</c:v>
                </c:pt>
                <c:pt idx="6">
                  <c:v>Отрадненское</c:v>
                </c:pt>
                <c:pt idx="7">
                  <c:v>ВИЛЛОЗСКОЕ</c:v>
                </c:pt>
                <c:pt idx="8">
                  <c:v>Морозовское</c:v>
                </c:pt>
                <c:pt idx="9">
                  <c:v>Кузьмоловское</c:v>
                </c:pt>
                <c:pt idx="10">
                  <c:v>Красноборское</c:v>
                </c:pt>
                <c:pt idx="11">
                  <c:v>Рощинское</c:v>
                </c:pt>
              </c:strCache>
            </c:strRef>
          </c:cat>
          <c:val>
            <c:numRef>
              <c:f>'Для диаграмм'!$F$314:$F$325</c:f>
              <c:numCache>
                <c:formatCode>General</c:formatCode>
                <c:ptCount val="12"/>
                <c:pt idx="0">
                  <c:v>59133</c:v>
                </c:pt>
                <c:pt idx="1">
                  <c:v>71114.8</c:v>
                </c:pt>
                <c:pt idx="2">
                  <c:v>71114.8</c:v>
                </c:pt>
                <c:pt idx="3">
                  <c:v>-48393.5</c:v>
                </c:pt>
                <c:pt idx="4">
                  <c:v>-6575.2</c:v>
                </c:pt>
                <c:pt idx="5">
                  <c:v>-15650</c:v>
                </c:pt>
                <c:pt idx="6">
                  <c:v>-28234.400000000001</c:v>
                </c:pt>
                <c:pt idx="7">
                  <c:v>6820</c:v>
                </c:pt>
                <c:pt idx="8">
                  <c:v>-1890</c:v>
                </c:pt>
                <c:pt idx="9">
                  <c:v>-15911.9</c:v>
                </c:pt>
                <c:pt idx="10">
                  <c:v>4860.2</c:v>
                </c:pt>
                <c:pt idx="11">
                  <c:v>4776</c:v>
                </c:pt>
              </c:numCache>
            </c:numRef>
          </c:val>
          <c:extLst xmlns:c16r2="http://schemas.microsoft.com/office/drawing/2015/06/chart">
            <c:ext xmlns:c16="http://schemas.microsoft.com/office/drawing/2014/chart" uri="{C3380CC4-5D6E-409C-BE32-E72D297353CC}">
              <c16:uniqueId val="{00000004-8844-4CDC-99D4-E0E096BAC9A7}"/>
            </c:ext>
          </c:extLst>
        </c:ser>
        <c:gapWidth val="100"/>
        <c:axId val="87924736"/>
        <c:axId val="87926272"/>
      </c:barChart>
      <c:catAx>
        <c:axId val="87924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87926272"/>
        <c:crosses val="autoZero"/>
        <c:auto val="1"/>
        <c:lblAlgn val="ctr"/>
        <c:lblOffset val="100"/>
      </c:catAx>
      <c:valAx>
        <c:axId val="879262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87924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'Для диаграмм'!$B$2</c:f>
              <c:strCache>
                <c:ptCount val="1"/>
                <c:pt idx="0">
                  <c:v>объекты бытового обслуживания населения</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strRef>
              <c:f>'Для диаграмм'!$A$3:$A$14</c:f>
              <c:strCache>
                <c:ptCount val="12"/>
                <c:pt idx="0">
                  <c:v>Большеижорское</c:v>
                </c:pt>
                <c:pt idx="1">
                  <c:v>Красноборское</c:v>
                </c:pt>
                <c:pt idx="2">
                  <c:v>ВИЛЛОЗСКОЕ</c:v>
                </c:pt>
                <c:pt idx="3">
                  <c:v>Таицкое</c:v>
                </c:pt>
                <c:pt idx="4">
                  <c:v>Свердловское</c:v>
                </c:pt>
                <c:pt idx="5">
                  <c:v>Кузьмоловское</c:v>
                </c:pt>
                <c:pt idx="6">
                  <c:v>Морозовское</c:v>
                </c:pt>
                <c:pt idx="7">
                  <c:v>Коммунарское</c:v>
                </c:pt>
                <c:pt idx="8">
                  <c:v>Заневское</c:v>
                </c:pt>
                <c:pt idx="9">
                  <c:v>Рощинское</c:v>
                </c:pt>
                <c:pt idx="10">
                  <c:v>Отрадненское</c:v>
                </c:pt>
                <c:pt idx="11">
                  <c:v>Сертоловское</c:v>
                </c:pt>
              </c:strCache>
            </c:strRef>
          </c:cat>
          <c:val>
            <c:numRef>
              <c:f>'Для диаграмм'!$B$3:$B$14</c:f>
              <c:numCache>
                <c:formatCode>General</c:formatCode>
                <c:ptCount val="12"/>
                <c:pt idx="0">
                  <c:v>2</c:v>
                </c:pt>
                <c:pt idx="1">
                  <c:v>6</c:v>
                </c:pt>
                <c:pt idx="2">
                  <c:v>8</c:v>
                </c:pt>
                <c:pt idx="3">
                  <c:v>18</c:v>
                </c:pt>
                <c:pt idx="4">
                  <c:v>14</c:v>
                </c:pt>
                <c:pt idx="5">
                  <c:v>19</c:v>
                </c:pt>
                <c:pt idx="6">
                  <c:v>27</c:v>
                </c:pt>
                <c:pt idx="7">
                  <c:v>40</c:v>
                </c:pt>
                <c:pt idx="8">
                  <c:v>36</c:v>
                </c:pt>
                <c:pt idx="9">
                  <c:v>46</c:v>
                </c:pt>
                <c:pt idx="10">
                  <c:v>73</c:v>
                </c:pt>
                <c:pt idx="11">
                  <c:v>63</c:v>
                </c:pt>
              </c:numCache>
            </c:numRef>
          </c:val>
          <c:extLst xmlns:c16r2="http://schemas.microsoft.com/office/drawing/2015/06/chart">
            <c:ext xmlns:c16="http://schemas.microsoft.com/office/drawing/2014/chart" uri="{C3380CC4-5D6E-409C-BE32-E72D297353CC}">
              <c16:uniqueId val="{00000000-F094-416A-8EC5-2F12E8663720}"/>
            </c:ext>
          </c:extLst>
        </c:ser>
        <c:ser>
          <c:idx val="1"/>
          <c:order val="1"/>
          <c:tx>
            <c:strRef>
              <c:f>'Для диаграмм'!$C$2</c:f>
              <c:strCache>
                <c:ptCount val="1"/>
                <c:pt idx="0">
                  <c:v>спортивные сооружения</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cat>
            <c:strRef>
              <c:f>'Для диаграмм'!$A$3:$A$14</c:f>
              <c:strCache>
                <c:ptCount val="12"/>
                <c:pt idx="0">
                  <c:v>Большеижорское</c:v>
                </c:pt>
                <c:pt idx="1">
                  <c:v>Красноборское</c:v>
                </c:pt>
                <c:pt idx="2">
                  <c:v>ВИЛЛОЗСКОЕ</c:v>
                </c:pt>
                <c:pt idx="3">
                  <c:v>Таицкое</c:v>
                </c:pt>
                <c:pt idx="4">
                  <c:v>Свердловское</c:v>
                </c:pt>
                <c:pt idx="5">
                  <c:v>Кузьмоловское</c:v>
                </c:pt>
                <c:pt idx="6">
                  <c:v>Морозовское</c:v>
                </c:pt>
                <c:pt idx="7">
                  <c:v>Коммунарское</c:v>
                </c:pt>
                <c:pt idx="8">
                  <c:v>Заневское</c:v>
                </c:pt>
                <c:pt idx="9">
                  <c:v>Рощинское</c:v>
                </c:pt>
                <c:pt idx="10">
                  <c:v>Отрадненское</c:v>
                </c:pt>
                <c:pt idx="11">
                  <c:v>Сертоловское</c:v>
                </c:pt>
              </c:strCache>
            </c:strRef>
          </c:cat>
          <c:val>
            <c:numRef>
              <c:f>'Для диаграмм'!$C$3:$C$14</c:f>
              <c:numCache>
                <c:formatCode>General</c:formatCode>
                <c:ptCount val="12"/>
                <c:pt idx="0">
                  <c:v>3</c:v>
                </c:pt>
                <c:pt idx="1">
                  <c:v>3</c:v>
                </c:pt>
                <c:pt idx="2">
                  <c:v>6</c:v>
                </c:pt>
                <c:pt idx="3">
                  <c:v>3</c:v>
                </c:pt>
                <c:pt idx="4">
                  <c:v>12</c:v>
                </c:pt>
                <c:pt idx="5">
                  <c:v>13</c:v>
                </c:pt>
                <c:pt idx="6">
                  <c:v>10</c:v>
                </c:pt>
                <c:pt idx="7">
                  <c:v>12</c:v>
                </c:pt>
                <c:pt idx="8">
                  <c:v>25</c:v>
                </c:pt>
                <c:pt idx="9">
                  <c:v>14</c:v>
                </c:pt>
                <c:pt idx="10">
                  <c:v>16</c:v>
                </c:pt>
                <c:pt idx="11">
                  <c:v>59</c:v>
                </c:pt>
              </c:numCache>
            </c:numRef>
          </c:val>
          <c:extLst xmlns:c16r2="http://schemas.microsoft.com/office/drawing/2015/06/chart">
            <c:ext xmlns:c16="http://schemas.microsoft.com/office/drawing/2014/chart" uri="{C3380CC4-5D6E-409C-BE32-E72D297353CC}">
              <c16:uniqueId val="{00000001-F094-416A-8EC5-2F12E8663720}"/>
            </c:ext>
          </c:extLst>
        </c:ser>
        <c:ser>
          <c:idx val="2"/>
          <c:order val="2"/>
          <c:tx>
            <c:strRef>
              <c:f>'Для диаграмм'!$D$2</c:f>
              <c:strCache>
                <c:ptCount val="1"/>
                <c:pt idx="0">
                  <c:v>организации отдыха, развлечений и культуры (учреждения культурно-досуговой сферы, библиотеки с учетом структурных подразделений)</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cat>
            <c:strRef>
              <c:f>'Для диаграмм'!$A$3:$A$14</c:f>
              <c:strCache>
                <c:ptCount val="12"/>
                <c:pt idx="0">
                  <c:v>Большеижорское</c:v>
                </c:pt>
                <c:pt idx="1">
                  <c:v>Красноборское</c:v>
                </c:pt>
                <c:pt idx="2">
                  <c:v>ВИЛЛОЗСКОЕ</c:v>
                </c:pt>
                <c:pt idx="3">
                  <c:v>Таицкое</c:v>
                </c:pt>
                <c:pt idx="4">
                  <c:v>Свердловское</c:v>
                </c:pt>
                <c:pt idx="5">
                  <c:v>Кузьмоловское</c:v>
                </c:pt>
                <c:pt idx="6">
                  <c:v>Морозовское</c:v>
                </c:pt>
                <c:pt idx="7">
                  <c:v>Коммунарское</c:v>
                </c:pt>
                <c:pt idx="8">
                  <c:v>Заневское</c:v>
                </c:pt>
                <c:pt idx="9">
                  <c:v>Рощинское</c:v>
                </c:pt>
                <c:pt idx="10">
                  <c:v>Отрадненское</c:v>
                </c:pt>
                <c:pt idx="11">
                  <c:v>Сертоловское</c:v>
                </c:pt>
              </c:strCache>
            </c:strRef>
          </c:cat>
          <c:val>
            <c:numRef>
              <c:f>'Для диаграмм'!$D$3:$D$14</c:f>
              <c:numCache>
                <c:formatCode>General</c:formatCode>
                <c:ptCount val="12"/>
                <c:pt idx="0">
                  <c:v>3</c:v>
                </c:pt>
                <c:pt idx="1">
                  <c:v>1</c:v>
                </c:pt>
                <c:pt idx="2">
                  <c:v>3</c:v>
                </c:pt>
                <c:pt idx="3">
                  <c:v>4</c:v>
                </c:pt>
                <c:pt idx="4">
                  <c:v>2</c:v>
                </c:pt>
                <c:pt idx="5">
                  <c:v>3</c:v>
                </c:pt>
                <c:pt idx="6">
                  <c:v>4</c:v>
                </c:pt>
                <c:pt idx="7">
                  <c:v>6</c:v>
                </c:pt>
                <c:pt idx="8">
                  <c:v>3</c:v>
                </c:pt>
                <c:pt idx="9">
                  <c:v>2</c:v>
                </c:pt>
                <c:pt idx="10">
                  <c:v>3</c:v>
                </c:pt>
                <c:pt idx="11">
                  <c:v>4</c:v>
                </c:pt>
              </c:numCache>
            </c:numRef>
          </c:val>
          <c:extLst xmlns:c16r2="http://schemas.microsoft.com/office/drawing/2015/06/chart">
            <c:ext xmlns:c16="http://schemas.microsoft.com/office/drawing/2014/chart" uri="{C3380CC4-5D6E-409C-BE32-E72D297353CC}">
              <c16:uniqueId val="{00000002-F094-416A-8EC5-2F12E8663720}"/>
            </c:ext>
          </c:extLst>
        </c:ser>
        <c:ser>
          <c:idx val="3"/>
          <c:order val="3"/>
          <c:tx>
            <c:strRef>
              <c:f>'Для диаграмм'!$E$2</c:f>
              <c:strCache>
                <c:ptCount val="1"/>
                <c:pt idx="0">
                  <c:v>организации, осуществляющие образовательную деятельность </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cat>
            <c:strRef>
              <c:f>'Для диаграмм'!$A$3:$A$14</c:f>
              <c:strCache>
                <c:ptCount val="12"/>
                <c:pt idx="0">
                  <c:v>Большеижорское</c:v>
                </c:pt>
                <c:pt idx="1">
                  <c:v>Красноборское</c:v>
                </c:pt>
                <c:pt idx="2">
                  <c:v>ВИЛЛОЗСКОЕ</c:v>
                </c:pt>
                <c:pt idx="3">
                  <c:v>Таицкое</c:v>
                </c:pt>
                <c:pt idx="4">
                  <c:v>Свердловское</c:v>
                </c:pt>
                <c:pt idx="5">
                  <c:v>Кузьмоловское</c:v>
                </c:pt>
                <c:pt idx="6">
                  <c:v>Морозовское</c:v>
                </c:pt>
                <c:pt idx="7">
                  <c:v>Коммунарское</c:v>
                </c:pt>
                <c:pt idx="8">
                  <c:v>Заневское</c:v>
                </c:pt>
                <c:pt idx="9">
                  <c:v>Рощинское</c:v>
                </c:pt>
                <c:pt idx="10">
                  <c:v>Отрадненское</c:v>
                </c:pt>
                <c:pt idx="11">
                  <c:v>Сертоловское</c:v>
                </c:pt>
              </c:strCache>
            </c:strRef>
          </c:cat>
          <c:val>
            <c:numRef>
              <c:f>'Для диаграмм'!$E$3:$E$14</c:f>
              <c:numCache>
                <c:formatCode>General</c:formatCode>
                <c:ptCount val="12"/>
                <c:pt idx="0">
                  <c:v>2</c:v>
                </c:pt>
                <c:pt idx="1">
                  <c:v>2</c:v>
                </c:pt>
                <c:pt idx="2">
                  <c:v>1</c:v>
                </c:pt>
                <c:pt idx="3">
                  <c:v>2</c:v>
                </c:pt>
                <c:pt idx="4">
                  <c:v>1</c:v>
                </c:pt>
                <c:pt idx="5">
                  <c:v>2</c:v>
                </c:pt>
                <c:pt idx="6">
                  <c:v>3</c:v>
                </c:pt>
                <c:pt idx="7">
                  <c:v>6</c:v>
                </c:pt>
                <c:pt idx="8">
                  <c:v>1</c:v>
                </c:pt>
                <c:pt idx="9">
                  <c:v>9</c:v>
                </c:pt>
                <c:pt idx="10">
                  <c:v>7</c:v>
                </c:pt>
                <c:pt idx="11">
                  <c:v>6</c:v>
                </c:pt>
              </c:numCache>
            </c:numRef>
          </c:val>
          <c:extLst xmlns:c16r2="http://schemas.microsoft.com/office/drawing/2015/06/chart">
            <c:ext xmlns:c16="http://schemas.microsoft.com/office/drawing/2014/chart" uri="{C3380CC4-5D6E-409C-BE32-E72D297353CC}">
              <c16:uniqueId val="{00000003-F094-416A-8EC5-2F12E8663720}"/>
            </c:ext>
          </c:extLst>
        </c:ser>
        <c:axId val="75262208"/>
        <c:axId val="75264000"/>
      </c:barChart>
      <c:catAx>
        <c:axId val="752622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264000"/>
        <c:crosses val="autoZero"/>
        <c:auto val="1"/>
        <c:lblAlgn val="ctr"/>
        <c:lblOffset val="100"/>
      </c:catAx>
      <c:valAx>
        <c:axId val="752640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26220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'Для диаграмм'!$B$377</c:f>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cat>
            <c:strRef>
              <c:f>'Для диаграмм'!$A$378:$A$389</c:f>
              <c:strCache>
                <c:ptCount val="12"/>
                <c:pt idx="0">
                  <c:v>Красноборское</c:v>
                </c:pt>
                <c:pt idx="1">
                  <c:v>Свердловское</c:v>
                </c:pt>
                <c:pt idx="2">
                  <c:v>Свердловское</c:v>
                </c:pt>
                <c:pt idx="3">
                  <c:v>Кузьмоловское</c:v>
                </c:pt>
                <c:pt idx="4">
                  <c:v>Морозовское</c:v>
                </c:pt>
                <c:pt idx="5">
                  <c:v>Коммунарское</c:v>
                </c:pt>
                <c:pt idx="6">
                  <c:v>Рощинское</c:v>
                </c:pt>
                <c:pt idx="7">
                  <c:v>Таицкое</c:v>
                </c:pt>
                <c:pt idx="8">
                  <c:v>ВИЛЛОЗСКОЕ</c:v>
                </c:pt>
                <c:pt idx="9">
                  <c:v>Отрадненское</c:v>
                </c:pt>
                <c:pt idx="10">
                  <c:v>Сертоловское</c:v>
                </c:pt>
                <c:pt idx="11">
                  <c:v>Большеижорское</c:v>
                </c:pt>
              </c:strCache>
            </c:strRef>
          </c:cat>
          <c:val>
            <c:numRef>
              <c:f>'Для диаграмм'!$B$378:$B$389</c:f>
              <c:numCache>
                <c:formatCode>General</c:formatCode>
                <c:ptCount val="12"/>
                <c:pt idx="0">
                  <c:v>40.700000000000003</c:v>
                </c:pt>
                <c:pt idx="1">
                  <c:v>32.770000000000003</c:v>
                </c:pt>
                <c:pt idx="2">
                  <c:v>32.770000000000003</c:v>
                </c:pt>
                <c:pt idx="3">
                  <c:v>29.1</c:v>
                </c:pt>
                <c:pt idx="4">
                  <c:v>25</c:v>
                </c:pt>
                <c:pt idx="5">
                  <c:v>20.9</c:v>
                </c:pt>
                <c:pt idx="6">
                  <c:v>19.8</c:v>
                </c:pt>
                <c:pt idx="7">
                  <c:v>17.100000000000001</c:v>
                </c:pt>
                <c:pt idx="8">
                  <c:v>13.8</c:v>
                </c:pt>
                <c:pt idx="9">
                  <c:v>11.8</c:v>
                </c:pt>
                <c:pt idx="10">
                  <c:v>9.3000000000000007</c:v>
                </c:pt>
                <c:pt idx="11">
                  <c:v>8.4</c:v>
                </c:pt>
              </c:numCache>
            </c:numRef>
          </c:val>
          <c:extLst xmlns:c16r2="http://schemas.microsoft.com/office/drawing/2015/06/chart">
            <c:ext xmlns:c16="http://schemas.microsoft.com/office/drawing/2014/chart" uri="{C3380CC4-5D6E-409C-BE32-E72D297353CC}">
              <c16:uniqueId val="{00000000-FDC2-4B90-A868-73A2C596E472}"/>
            </c:ext>
          </c:extLst>
        </c:ser>
        <c:shape val="box"/>
        <c:axId val="75284480"/>
        <c:axId val="75286016"/>
        <c:axId val="0"/>
      </c:bar3DChart>
      <c:catAx>
        <c:axId val="7528448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75286016"/>
        <c:crosses val="autoZero"/>
        <c:auto val="1"/>
        <c:lblAlgn val="ctr"/>
        <c:lblOffset val="100"/>
      </c:catAx>
      <c:valAx>
        <c:axId val="7528601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t>Мощность</a:t>
                </a:r>
                <a:r>
                  <a:rPr lang="ru-RU" baseline="0"/>
                  <a:t> амбулаторно-поликлинических организаций, посещений в смену на 1000 жителей</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7528448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areaChart>
        <c:grouping val="stacked"/>
        <c:ser>
          <c:idx val="0"/>
          <c:order val="0"/>
          <c:tx>
            <c:strRef>
              <c:f>'Для диаграмм'!$B$57</c:f>
              <c:strCache>
                <c:ptCount val="1"/>
                <c:pt idx="0">
                  <c:v>динамика за 5 лет, %</c:v>
                </c:pt>
              </c:strCache>
            </c:strRef>
          </c:tx>
          <c:spPr>
            <a:solidFill>
              <a:schemeClr val="accent2">
                <a:shade val="76000"/>
              </a:schemeClr>
            </a:solidFill>
            <a:ln>
              <a:noFill/>
            </a:ln>
            <a:effectLst/>
          </c:spPr>
          <c:cat>
            <c:strRef>
              <c:f>'Для диаграмм'!$A$58:$A$69</c:f>
              <c:strCache>
                <c:ptCount val="12"/>
                <c:pt idx="0">
                  <c:v>Заневское</c:v>
                </c:pt>
                <c:pt idx="1">
                  <c:v>ВИЛЛОЗСКОЕ</c:v>
                </c:pt>
                <c:pt idx="2">
                  <c:v>Морозовское</c:v>
                </c:pt>
                <c:pt idx="3">
                  <c:v>Таицкое</c:v>
                </c:pt>
                <c:pt idx="4">
                  <c:v>Коммунарское</c:v>
                </c:pt>
                <c:pt idx="5">
                  <c:v>Большеижорское</c:v>
                </c:pt>
                <c:pt idx="6">
                  <c:v>Кузьмоловское</c:v>
                </c:pt>
                <c:pt idx="7">
                  <c:v>Отрадненское</c:v>
                </c:pt>
                <c:pt idx="8">
                  <c:v>Рощинское</c:v>
                </c:pt>
                <c:pt idx="9">
                  <c:v>Свердловское</c:v>
                </c:pt>
                <c:pt idx="10">
                  <c:v>Сертоловское</c:v>
                </c:pt>
                <c:pt idx="11">
                  <c:v>Красноборское</c:v>
                </c:pt>
              </c:strCache>
            </c:strRef>
          </c:cat>
          <c:val>
            <c:numRef>
              <c:f>'Для диаграмм'!$B$58:$B$69</c:f>
              <c:numCache>
                <c:formatCode>General</c:formatCode>
                <c:ptCount val="12"/>
                <c:pt idx="0">
                  <c:v>139.22972538656572</c:v>
                </c:pt>
                <c:pt idx="1">
                  <c:v>182.37</c:v>
                </c:pt>
                <c:pt idx="2">
                  <c:v>126.92269025836936</c:v>
                </c:pt>
                <c:pt idx="3">
                  <c:v>97.645296496354618</c:v>
                </c:pt>
                <c:pt idx="4">
                  <c:v>139.07223203495397</c:v>
                </c:pt>
                <c:pt idx="5">
                  <c:v>99.002949024013475</c:v>
                </c:pt>
                <c:pt idx="6">
                  <c:v>160.58536585365854</c:v>
                </c:pt>
                <c:pt idx="7">
                  <c:v>135.2987598647116</c:v>
                </c:pt>
                <c:pt idx="8">
                  <c:v>177.35854646727461</c:v>
                </c:pt>
                <c:pt idx="9">
                  <c:v>153.1</c:v>
                </c:pt>
                <c:pt idx="10">
                  <c:v>495.29930224017284</c:v>
                </c:pt>
                <c:pt idx="11">
                  <c:v>102.24416517055654</c:v>
                </c:pt>
              </c:numCache>
            </c:numRef>
          </c:val>
          <c:extLst xmlns:c16r2="http://schemas.microsoft.com/office/drawing/2015/06/chart">
            <c:ext xmlns:c16="http://schemas.microsoft.com/office/drawing/2014/chart" uri="{C3380CC4-5D6E-409C-BE32-E72D297353CC}">
              <c16:uniqueId val="{00000000-5830-4D38-BA06-09FDC3C321C4}"/>
            </c:ext>
          </c:extLst>
        </c:ser>
        <c:axId val="75300224"/>
        <c:axId val="75388032"/>
      </c:areaChart>
      <c:barChart>
        <c:barDir val="col"/>
        <c:grouping val="clustered"/>
        <c:ser>
          <c:idx val="1"/>
          <c:order val="1"/>
          <c:tx>
            <c:strRef>
              <c:f>'Для диаграмм'!$C$57</c:f>
              <c:strCache>
                <c:ptCount val="1"/>
                <c:pt idx="0">
                  <c:v>на душу населения, кв.м/1000 чел.</c:v>
                </c:pt>
              </c:strCache>
            </c:strRef>
          </c:tx>
          <c:spPr>
            <a:solidFill>
              <a:schemeClr val="accent2">
                <a:tint val="77000"/>
              </a:schemeClr>
            </a:solidFill>
            <a:ln>
              <a:noFill/>
            </a:ln>
            <a:effectLst/>
          </c:spPr>
          <c:cat>
            <c:strRef>
              <c:f>'Для диаграмм'!$A$58:$A$69</c:f>
              <c:strCache>
                <c:ptCount val="12"/>
                <c:pt idx="0">
                  <c:v>Заневское</c:v>
                </c:pt>
                <c:pt idx="1">
                  <c:v>ВИЛЛОЗСКОЕ</c:v>
                </c:pt>
                <c:pt idx="2">
                  <c:v>Морозовское</c:v>
                </c:pt>
                <c:pt idx="3">
                  <c:v>Таицкое</c:v>
                </c:pt>
                <c:pt idx="4">
                  <c:v>Коммунарское</c:v>
                </c:pt>
                <c:pt idx="5">
                  <c:v>Большеижорское</c:v>
                </c:pt>
                <c:pt idx="6">
                  <c:v>Кузьмоловское</c:v>
                </c:pt>
                <c:pt idx="7">
                  <c:v>Отрадненское</c:v>
                </c:pt>
                <c:pt idx="8">
                  <c:v>Рощинское</c:v>
                </c:pt>
                <c:pt idx="9">
                  <c:v>Свердловское</c:v>
                </c:pt>
                <c:pt idx="10">
                  <c:v>Сертоловское</c:v>
                </c:pt>
                <c:pt idx="11">
                  <c:v>Красноборское</c:v>
                </c:pt>
              </c:strCache>
            </c:strRef>
          </c:cat>
          <c:val>
            <c:numRef>
              <c:f>'Для диаграмм'!$C$58:$C$69</c:f>
              <c:numCache>
                <c:formatCode>General</c:formatCode>
                <c:ptCount val="12"/>
                <c:pt idx="0">
                  <c:v>6834.0929009640704</c:v>
                </c:pt>
                <c:pt idx="1">
                  <c:v>2967.4330000000145</c:v>
                </c:pt>
                <c:pt idx="2">
                  <c:v>1152.0211698147641</c:v>
                </c:pt>
                <c:pt idx="3">
                  <c:v>752.70193401592724</c:v>
                </c:pt>
                <c:pt idx="4">
                  <c:v>693.39513325608834</c:v>
                </c:pt>
                <c:pt idx="5">
                  <c:v>473.79032258064399</c:v>
                </c:pt>
                <c:pt idx="6">
                  <c:v>472.94320467388178</c:v>
                </c:pt>
                <c:pt idx="7">
                  <c:v>470.9783760448932</c:v>
                </c:pt>
                <c:pt idx="8">
                  <c:v>461.94656120381984</c:v>
                </c:pt>
                <c:pt idx="9">
                  <c:v>336.2</c:v>
                </c:pt>
                <c:pt idx="10">
                  <c:v>262.65360571773732</c:v>
                </c:pt>
                <c:pt idx="11">
                  <c:v>206.26584570807589</c:v>
                </c:pt>
              </c:numCache>
            </c:numRef>
          </c:val>
          <c:extLst xmlns:c16r2="http://schemas.microsoft.com/office/drawing/2015/06/chart">
            <c:ext xmlns:c16="http://schemas.microsoft.com/office/drawing/2014/chart" uri="{C3380CC4-5D6E-409C-BE32-E72D297353CC}">
              <c16:uniqueId val="{00000001-5830-4D38-BA06-09FDC3C321C4}"/>
            </c:ext>
          </c:extLst>
        </c:ser>
        <c:gapWidth val="219"/>
        <c:overlap val="-27"/>
        <c:axId val="75392128"/>
        <c:axId val="75389952"/>
      </c:barChart>
      <c:catAx>
        <c:axId val="75300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388032"/>
        <c:crosses val="autoZero"/>
        <c:auto val="1"/>
        <c:lblAlgn val="ctr"/>
        <c:lblOffset val="100"/>
      </c:catAx>
      <c:valAx>
        <c:axId val="75388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300224"/>
        <c:crosses val="autoZero"/>
        <c:crossBetween val="between"/>
      </c:valAx>
      <c:valAx>
        <c:axId val="75389952"/>
        <c:scaling>
          <c:orientation val="minMax"/>
        </c:scaling>
        <c:axPos val="r"/>
        <c:title>
          <c:tx>
            <c:rich>
              <a:bodyPr rot="-54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ru-RU"/>
                  <a:t>кв.м/1000 чел.</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392128"/>
        <c:crosses val="max"/>
        <c:crossBetween val="between"/>
      </c:valAx>
      <c:catAx>
        <c:axId val="75392128"/>
        <c:scaling>
          <c:orientation val="minMax"/>
        </c:scaling>
        <c:delete val="1"/>
        <c:axPos val="b"/>
        <c:numFmt formatCode="General" sourceLinked="1"/>
        <c:tickLblPos val="none"/>
        <c:crossAx val="7538995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spPr>
            <a:solidFill>
              <a:schemeClr val="accent2"/>
            </a:solidFill>
            <a:ln>
              <a:noFill/>
            </a:ln>
            <a:effectLst/>
          </c:spPr>
          <c:cat>
            <c:strRef>
              <c:f>'Для диаграмм'!$A$75:$A$86</c:f>
              <c:strCache>
                <c:ptCount val="12"/>
                <c:pt idx="0">
                  <c:v>Сертоловское</c:v>
                </c:pt>
                <c:pt idx="1">
                  <c:v>Заневское</c:v>
                </c:pt>
                <c:pt idx="2">
                  <c:v>Рощинское</c:v>
                </c:pt>
                <c:pt idx="3">
                  <c:v>Отрадненское</c:v>
                </c:pt>
                <c:pt idx="4">
                  <c:v>Коммунарское</c:v>
                </c:pt>
                <c:pt idx="5">
                  <c:v>Морозовское</c:v>
                </c:pt>
                <c:pt idx="6">
                  <c:v>Кузьмоловское</c:v>
                </c:pt>
                <c:pt idx="7">
                  <c:v>ВИЛЛОЗСКОЕ</c:v>
                </c:pt>
                <c:pt idx="8">
                  <c:v>Большеижорское</c:v>
                </c:pt>
                <c:pt idx="9">
                  <c:v>Свердловское</c:v>
                </c:pt>
                <c:pt idx="10">
                  <c:v>Таицкое</c:v>
                </c:pt>
                <c:pt idx="11">
                  <c:v>Красноборское</c:v>
                </c:pt>
              </c:strCache>
            </c:strRef>
          </c:cat>
          <c:val>
            <c:numRef>
              <c:f>'Для диаграмм'!$B$75:$B$86</c:f>
              <c:numCache>
                <c:formatCode>General</c:formatCode>
                <c:ptCount val="12"/>
                <c:pt idx="0">
                  <c:v>1255</c:v>
                </c:pt>
                <c:pt idx="1">
                  <c:v>1064</c:v>
                </c:pt>
                <c:pt idx="2">
                  <c:v>894</c:v>
                </c:pt>
                <c:pt idx="3">
                  <c:v>704</c:v>
                </c:pt>
                <c:pt idx="4">
                  <c:v>514</c:v>
                </c:pt>
                <c:pt idx="5">
                  <c:v>229</c:v>
                </c:pt>
                <c:pt idx="6">
                  <c:v>185</c:v>
                </c:pt>
                <c:pt idx="7">
                  <c:v>160</c:v>
                </c:pt>
                <c:pt idx="8">
                  <c:v>123</c:v>
                </c:pt>
                <c:pt idx="9">
                  <c:v>86</c:v>
                </c:pt>
                <c:pt idx="10">
                  <c:v>72</c:v>
                </c:pt>
                <c:pt idx="11">
                  <c:v>24</c:v>
                </c:pt>
              </c:numCache>
            </c:numRef>
          </c:val>
          <c:extLst xmlns:c16r2="http://schemas.microsoft.com/office/drawing/2015/06/chart">
            <c:ext xmlns:c16="http://schemas.microsoft.com/office/drawing/2014/chart" uri="{C3380CC4-5D6E-409C-BE32-E72D297353CC}">
              <c16:uniqueId val="{00000000-FE77-4591-B8CF-17510A76F101}"/>
            </c:ext>
          </c:extLst>
        </c:ser>
        <c:gapWidth val="267"/>
        <c:overlap val="-43"/>
        <c:axId val="75412608"/>
        <c:axId val="75414144"/>
      </c:barChart>
      <c:catAx>
        <c:axId val="7541260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414144"/>
        <c:crosses val="autoZero"/>
        <c:auto val="1"/>
        <c:lblAlgn val="ctr"/>
        <c:lblOffset val="100"/>
      </c:catAx>
      <c:valAx>
        <c:axId val="7541414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4126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cat>
            <c:strRef>
              <c:f>'Для диаграмм'!$A$237:$A$248</c:f>
              <c:strCache>
                <c:ptCount val="12"/>
                <c:pt idx="0">
                  <c:v>Отрадненское</c:v>
                </c:pt>
                <c:pt idx="1">
                  <c:v>Красноборское</c:v>
                </c:pt>
                <c:pt idx="2">
                  <c:v>Виллозское</c:v>
                </c:pt>
                <c:pt idx="3">
                  <c:v>Свердлово</c:v>
                </c:pt>
                <c:pt idx="4">
                  <c:v>Заневское</c:v>
                </c:pt>
                <c:pt idx="5">
                  <c:v>Сертоловское</c:v>
                </c:pt>
                <c:pt idx="6">
                  <c:v>Коммунарское</c:v>
                </c:pt>
                <c:pt idx="7">
                  <c:v>Кузьмоловское</c:v>
                </c:pt>
                <c:pt idx="8">
                  <c:v>Морозовское</c:v>
                </c:pt>
                <c:pt idx="9">
                  <c:v>Рощинское</c:v>
                </c:pt>
                <c:pt idx="10">
                  <c:v>Таицкое</c:v>
                </c:pt>
                <c:pt idx="11">
                  <c:v>Большеижорское</c:v>
                </c:pt>
              </c:strCache>
            </c:strRef>
          </c:cat>
          <c:val>
            <c:numRef>
              <c:f>'Для диаграмм'!$B$237:$B$248</c:f>
              <c:numCache>
                <c:formatCode>General</c:formatCode>
                <c:ptCount val="12"/>
                <c:pt idx="0">
                  <c:v>8564091</c:v>
                </c:pt>
                <c:pt idx="1">
                  <c:v>6990089</c:v>
                </c:pt>
                <c:pt idx="2">
                  <c:v>3873376</c:v>
                </c:pt>
                <c:pt idx="3">
                  <c:v>3447006</c:v>
                </c:pt>
                <c:pt idx="4">
                  <c:v>2388329</c:v>
                </c:pt>
                <c:pt idx="5">
                  <c:v>2233453</c:v>
                </c:pt>
                <c:pt idx="6">
                  <c:v>1867358</c:v>
                </c:pt>
                <c:pt idx="7">
                  <c:v>1505439</c:v>
                </c:pt>
                <c:pt idx="8">
                  <c:v>846250</c:v>
                </c:pt>
                <c:pt idx="9">
                  <c:v>790490</c:v>
                </c:pt>
                <c:pt idx="10">
                  <c:v>420428</c:v>
                </c:pt>
                <c:pt idx="11">
                  <c:v>3753</c:v>
                </c:pt>
              </c:numCache>
            </c:numRef>
          </c:val>
          <c:extLst xmlns:c16r2="http://schemas.microsoft.com/office/drawing/2015/06/chart">
            <c:ext xmlns:c16="http://schemas.microsoft.com/office/drawing/2014/chart" uri="{C3380CC4-5D6E-409C-BE32-E72D297353CC}">
              <c16:uniqueId val="{00000000-CA3A-4007-929E-0B8CF90BF8B3}"/>
            </c:ext>
          </c:extLst>
        </c:ser>
        <c:gapWidth val="65"/>
        <c:shape val="box"/>
        <c:axId val="75512064"/>
        <c:axId val="75513856"/>
        <c:axId val="0"/>
      </c:bar3DChart>
      <c:catAx>
        <c:axId val="755120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13856"/>
        <c:crosses val="autoZero"/>
        <c:auto val="1"/>
        <c:lblAlgn val="ctr"/>
        <c:lblOffset val="100"/>
      </c:catAx>
      <c:valAx>
        <c:axId val="75513856"/>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12064"/>
        <c:crosses val="autoZero"/>
        <c:crossBetween val="between"/>
      </c:valAx>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cat>
            <c:strRef>
              <c:f>'Для диаграмм'!$A$251:$A$262</c:f>
              <c:strCache>
                <c:ptCount val="12"/>
                <c:pt idx="0">
                  <c:v>Красноборское</c:v>
                </c:pt>
                <c:pt idx="1">
                  <c:v>Виллозское</c:v>
                </c:pt>
                <c:pt idx="2">
                  <c:v>Отрадненское</c:v>
                </c:pt>
                <c:pt idx="3">
                  <c:v>Свердлово</c:v>
                </c:pt>
                <c:pt idx="4">
                  <c:v>Заневское</c:v>
                </c:pt>
                <c:pt idx="5">
                  <c:v>Кузьмоловское</c:v>
                </c:pt>
                <c:pt idx="6">
                  <c:v>Коммунарское</c:v>
                </c:pt>
                <c:pt idx="7">
                  <c:v>Морозовское</c:v>
                </c:pt>
                <c:pt idx="8">
                  <c:v>Таицкое</c:v>
                </c:pt>
                <c:pt idx="9">
                  <c:v>Сертоловское</c:v>
                </c:pt>
                <c:pt idx="10">
                  <c:v>Рощинское</c:v>
                </c:pt>
                <c:pt idx="11">
                  <c:v>Большеижорское</c:v>
                </c:pt>
              </c:strCache>
            </c:strRef>
          </c:cat>
          <c:val>
            <c:numRef>
              <c:f>'Для диаграмм'!$C$251:$C$262</c:f>
              <c:numCache>
                <c:formatCode>General</c:formatCode>
                <c:ptCount val="12"/>
                <c:pt idx="0">
                  <c:v>1265.8618254255705</c:v>
                </c:pt>
                <c:pt idx="1">
                  <c:v>536.78000000000054</c:v>
                </c:pt>
                <c:pt idx="2">
                  <c:v>336.09713119579294</c:v>
                </c:pt>
                <c:pt idx="3">
                  <c:v>299.66147961401401</c:v>
                </c:pt>
                <c:pt idx="4">
                  <c:v>209.31893076249003</c:v>
                </c:pt>
                <c:pt idx="5">
                  <c:v>144.18532707595148</c:v>
                </c:pt>
                <c:pt idx="6">
                  <c:v>86.551935110080336</c:v>
                </c:pt>
                <c:pt idx="7">
                  <c:v>77.219636828177826</c:v>
                </c:pt>
                <c:pt idx="8">
                  <c:v>59.787827076222612</c:v>
                </c:pt>
                <c:pt idx="9">
                  <c:v>43.495550059397445</c:v>
                </c:pt>
                <c:pt idx="10">
                  <c:v>38.125301437252823</c:v>
                </c:pt>
                <c:pt idx="11">
                  <c:v>1.2610887096774193</c:v>
                </c:pt>
              </c:numCache>
            </c:numRef>
          </c:val>
          <c:extLst xmlns:c16r2="http://schemas.microsoft.com/office/drawing/2015/06/chart">
            <c:ext xmlns:c16="http://schemas.microsoft.com/office/drawing/2014/chart" uri="{C3380CC4-5D6E-409C-BE32-E72D297353CC}">
              <c16:uniqueId val="{00000000-B4C5-45D1-AE9C-CF041E94FA86}"/>
            </c:ext>
          </c:extLst>
        </c:ser>
        <c:gapWidth val="65"/>
        <c:shape val="box"/>
        <c:axId val="75525504"/>
        <c:axId val="75535488"/>
        <c:axId val="0"/>
      </c:bar3DChart>
      <c:catAx>
        <c:axId val="7552550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35488"/>
        <c:crosses val="autoZero"/>
        <c:auto val="1"/>
        <c:lblAlgn val="ctr"/>
        <c:lblOffset val="100"/>
      </c:catAx>
      <c:valAx>
        <c:axId val="7553548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25504"/>
        <c:crosses val="autoZero"/>
        <c:crossBetween val="between"/>
      </c:valAx>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strRef>
              <c:f>'Для диаграмм'!$B$361</c:f>
              <c:strCache>
                <c:ptCount val="1"/>
                <c:pt idx="0">
                  <c:v>01.01.2012</c:v>
                </c:pt>
              </c:strCache>
            </c:strRef>
          </c:tx>
          <c:spPr>
            <a:solidFill>
              <a:schemeClr val="accent2">
                <a:shade val="53000"/>
              </a:schemeClr>
            </a:solidFill>
            <a:ln>
              <a:noFill/>
            </a:ln>
            <a:effectLst/>
          </c:spPr>
          <c:cat>
            <c:strRef>
              <c:f>'Для диаграмм'!$A$362:$A$373</c:f>
              <c:strCache>
                <c:ptCount val="12"/>
                <c:pt idx="0">
                  <c:v>Сертоловское</c:v>
                </c:pt>
                <c:pt idx="1">
                  <c:v>Отрадненское</c:v>
                </c:pt>
                <c:pt idx="2">
                  <c:v>Коммунарское</c:v>
                </c:pt>
                <c:pt idx="3">
                  <c:v>Рощинское</c:v>
                </c:pt>
                <c:pt idx="4">
                  <c:v>Заневское</c:v>
                </c:pt>
                <c:pt idx="5">
                  <c:v>Свердловское</c:v>
                </c:pt>
                <c:pt idx="6">
                  <c:v>Морозовское</c:v>
                </c:pt>
                <c:pt idx="7">
                  <c:v>Кузьмоловское</c:v>
                </c:pt>
                <c:pt idx="8">
                  <c:v>ВИЛЛОЗСКОЕ</c:v>
                </c:pt>
                <c:pt idx="9">
                  <c:v>Таицкое</c:v>
                </c:pt>
                <c:pt idx="10">
                  <c:v>Красноборское</c:v>
                </c:pt>
                <c:pt idx="11">
                  <c:v>Большеижорское</c:v>
                </c:pt>
              </c:strCache>
            </c:strRef>
          </c:cat>
          <c:val>
            <c:numRef>
              <c:f>'Для диаграмм'!$B$362:$B$373</c:f>
              <c:numCache>
                <c:formatCode>General</c:formatCode>
                <c:ptCount val="12"/>
                <c:pt idx="0">
                  <c:v>48848</c:v>
                </c:pt>
                <c:pt idx="1">
                  <c:v>24504</c:v>
                </c:pt>
                <c:pt idx="2">
                  <c:v>20711</c:v>
                </c:pt>
                <c:pt idx="3">
                  <c:v>20365</c:v>
                </c:pt>
                <c:pt idx="4">
                  <c:v>7451</c:v>
                </c:pt>
                <c:pt idx="5">
                  <c:v>10659</c:v>
                </c:pt>
                <c:pt idx="6">
                  <c:v>11146</c:v>
                </c:pt>
                <c:pt idx="7">
                  <c:v>10120</c:v>
                </c:pt>
                <c:pt idx="8">
                  <c:v>6592</c:v>
                </c:pt>
                <c:pt idx="9">
                  <c:v>6304</c:v>
                </c:pt>
                <c:pt idx="10">
                  <c:v>5215</c:v>
                </c:pt>
                <c:pt idx="11">
                  <c:v>3211</c:v>
                </c:pt>
              </c:numCache>
            </c:numRef>
          </c:val>
          <c:extLst xmlns:c16r2="http://schemas.microsoft.com/office/drawing/2015/06/chart">
            <c:ext xmlns:c16="http://schemas.microsoft.com/office/drawing/2014/chart" uri="{C3380CC4-5D6E-409C-BE32-E72D297353CC}">
              <c16:uniqueId val="{00000000-744F-4230-AFA1-E7AB45430EEA}"/>
            </c:ext>
          </c:extLst>
        </c:ser>
        <c:ser>
          <c:idx val="1"/>
          <c:order val="1"/>
          <c:tx>
            <c:strRef>
              <c:f>'Для диаграмм'!$C$361</c:f>
              <c:strCache>
                <c:ptCount val="1"/>
                <c:pt idx="0">
                  <c:v>01.01.2013</c:v>
                </c:pt>
              </c:strCache>
            </c:strRef>
          </c:tx>
          <c:spPr>
            <a:solidFill>
              <a:schemeClr val="accent2">
                <a:shade val="76000"/>
              </a:schemeClr>
            </a:solidFill>
            <a:ln>
              <a:noFill/>
            </a:ln>
            <a:effectLst/>
          </c:spPr>
          <c:cat>
            <c:strRef>
              <c:f>'Для диаграмм'!$A$362:$A$373</c:f>
              <c:strCache>
                <c:ptCount val="12"/>
                <c:pt idx="0">
                  <c:v>Сертоловское</c:v>
                </c:pt>
                <c:pt idx="1">
                  <c:v>Отрадненское</c:v>
                </c:pt>
                <c:pt idx="2">
                  <c:v>Коммунарское</c:v>
                </c:pt>
                <c:pt idx="3">
                  <c:v>Рощинское</c:v>
                </c:pt>
                <c:pt idx="4">
                  <c:v>Заневское</c:v>
                </c:pt>
                <c:pt idx="5">
                  <c:v>Свердловское</c:v>
                </c:pt>
                <c:pt idx="6">
                  <c:v>Морозовское</c:v>
                </c:pt>
                <c:pt idx="7">
                  <c:v>Кузьмоловское</c:v>
                </c:pt>
                <c:pt idx="8">
                  <c:v>ВИЛЛОЗСКОЕ</c:v>
                </c:pt>
                <c:pt idx="9">
                  <c:v>Таицкое</c:v>
                </c:pt>
                <c:pt idx="10">
                  <c:v>Красноборское</c:v>
                </c:pt>
                <c:pt idx="11">
                  <c:v>Большеижорское</c:v>
                </c:pt>
              </c:strCache>
            </c:strRef>
          </c:cat>
          <c:val>
            <c:numRef>
              <c:f>'Для диаграмм'!$C$362:$C$373</c:f>
              <c:numCache>
                <c:formatCode>General</c:formatCode>
                <c:ptCount val="12"/>
                <c:pt idx="0">
                  <c:v>49620</c:v>
                </c:pt>
                <c:pt idx="1">
                  <c:v>24994</c:v>
                </c:pt>
                <c:pt idx="2">
                  <c:v>21099</c:v>
                </c:pt>
                <c:pt idx="3">
                  <c:v>20548</c:v>
                </c:pt>
                <c:pt idx="4">
                  <c:v>8058</c:v>
                </c:pt>
                <c:pt idx="5">
                  <c:v>10996</c:v>
                </c:pt>
                <c:pt idx="6">
                  <c:v>11123</c:v>
                </c:pt>
                <c:pt idx="7">
                  <c:v>10229</c:v>
                </c:pt>
                <c:pt idx="8">
                  <c:v>6571</c:v>
                </c:pt>
                <c:pt idx="9">
                  <c:v>6496</c:v>
                </c:pt>
                <c:pt idx="10">
                  <c:v>5370</c:v>
                </c:pt>
                <c:pt idx="11">
                  <c:v>3098</c:v>
                </c:pt>
              </c:numCache>
            </c:numRef>
          </c:val>
          <c:extLst xmlns:c16r2="http://schemas.microsoft.com/office/drawing/2015/06/chart">
            <c:ext xmlns:c16="http://schemas.microsoft.com/office/drawing/2014/chart" uri="{C3380CC4-5D6E-409C-BE32-E72D297353CC}">
              <c16:uniqueId val="{00000001-744F-4230-AFA1-E7AB45430EEA}"/>
            </c:ext>
          </c:extLst>
        </c:ser>
        <c:ser>
          <c:idx val="2"/>
          <c:order val="2"/>
          <c:tx>
            <c:strRef>
              <c:f>'Для диаграмм'!$D$361</c:f>
              <c:strCache>
                <c:ptCount val="1"/>
                <c:pt idx="0">
                  <c:v>01.01.2014</c:v>
                </c:pt>
              </c:strCache>
            </c:strRef>
          </c:tx>
          <c:spPr>
            <a:solidFill>
              <a:schemeClr val="accent2"/>
            </a:solidFill>
            <a:ln>
              <a:noFill/>
            </a:ln>
            <a:effectLst/>
          </c:spPr>
          <c:cat>
            <c:strRef>
              <c:f>'Для диаграмм'!$A$362:$A$373</c:f>
              <c:strCache>
                <c:ptCount val="12"/>
                <c:pt idx="0">
                  <c:v>Сертоловское</c:v>
                </c:pt>
                <c:pt idx="1">
                  <c:v>Отрадненское</c:v>
                </c:pt>
                <c:pt idx="2">
                  <c:v>Коммунарское</c:v>
                </c:pt>
                <c:pt idx="3">
                  <c:v>Рощинское</c:v>
                </c:pt>
                <c:pt idx="4">
                  <c:v>Заневское</c:v>
                </c:pt>
                <c:pt idx="5">
                  <c:v>Свердловское</c:v>
                </c:pt>
                <c:pt idx="6">
                  <c:v>Морозовское</c:v>
                </c:pt>
                <c:pt idx="7">
                  <c:v>Кузьмоловское</c:v>
                </c:pt>
                <c:pt idx="8">
                  <c:v>ВИЛЛОЗСКОЕ</c:v>
                </c:pt>
                <c:pt idx="9">
                  <c:v>Таицкое</c:v>
                </c:pt>
                <c:pt idx="10">
                  <c:v>Красноборское</c:v>
                </c:pt>
                <c:pt idx="11">
                  <c:v>Большеижорское</c:v>
                </c:pt>
              </c:strCache>
            </c:strRef>
          </c:cat>
          <c:val>
            <c:numRef>
              <c:f>'Для диаграмм'!$D$362:$D$373</c:f>
              <c:numCache>
                <c:formatCode>General</c:formatCode>
                <c:ptCount val="12"/>
                <c:pt idx="0">
                  <c:v>50895</c:v>
                </c:pt>
                <c:pt idx="1">
                  <c:v>25225</c:v>
                </c:pt>
                <c:pt idx="2">
                  <c:v>21260</c:v>
                </c:pt>
                <c:pt idx="3">
                  <c:v>20676</c:v>
                </c:pt>
                <c:pt idx="4">
                  <c:v>8972</c:v>
                </c:pt>
                <c:pt idx="5">
                  <c:v>11630</c:v>
                </c:pt>
                <c:pt idx="6">
                  <c:v>11089</c:v>
                </c:pt>
                <c:pt idx="7">
                  <c:v>10424</c:v>
                </c:pt>
                <c:pt idx="8">
                  <c:v>6706</c:v>
                </c:pt>
                <c:pt idx="9">
                  <c:v>6679</c:v>
                </c:pt>
                <c:pt idx="10">
                  <c:v>5461</c:v>
                </c:pt>
                <c:pt idx="11">
                  <c:v>2995</c:v>
                </c:pt>
              </c:numCache>
            </c:numRef>
          </c:val>
          <c:extLst xmlns:c16r2="http://schemas.microsoft.com/office/drawing/2015/06/chart">
            <c:ext xmlns:c16="http://schemas.microsoft.com/office/drawing/2014/chart" uri="{C3380CC4-5D6E-409C-BE32-E72D297353CC}">
              <c16:uniqueId val="{00000002-744F-4230-AFA1-E7AB45430EEA}"/>
            </c:ext>
          </c:extLst>
        </c:ser>
        <c:ser>
          <c:idx val="3"/>
          <c:order val="3"/>
          <c:tx>
            <c:strRef>
              <c:f>'Для диаграмм'!$E$361</c:f>
              <c:strCache>
                <c:ptCount val="1"/>
                <c:pt idx="0">
                  <c:v>01.01.2015</c:v>
                </c:pt>
              </c:strCache>
            </c:strRef>
          </c:tx>
          <c:spPr>
            <a:solidFill>
              <a:schemeClr val="accent2">
                <a:tint val="77000"/>
              </a:schemeClr>
            </a:solidFill>
            <a:ln>
              <a:noFill/>
            </a:ln>
            <a:effectLst/>
          </c:spPr>
          <c:cat>
            <c:strRef>
              <c:f>'Для диаграмм'!$A$362:$A$373</c:f>
              <c:strCache>
                <c:ptCount val="12"/>
                <c:pt idx="0">
                  <c:v>Сертоловское</c:v>
                </c:pt>
                <c:pt idx="1">
                  <c:v>Отрадненское</c:v>
                </c:pt>
                <c:pt idx="2">
                  <c:v>Коммунарское</c:v>
                </c:pt>
                <c:pt idx="3">
                  <c:v>Рощинское</c:v>
                </c:pt>
                <c:pt idx="4">
                  <c:v>Заневское</c:v>
                </c:pt>
                <c:pt idx="5">
                  <c:v>Свердловское</c:v>
                </c:pt>
                <c:pt idx="6">
                  <c:v>Морозовское</c:v>
                </c:pt>
                <c:pt idx="7">
                  <c:v>Кузьмоловское</c:v>
                </c:pt>
                <c:pt idx="8">
                  <c:v>ВИЛЛОЗСКОЕ</c:v>
                </c:pt>
                <c:pt idx="9">
                  <c:v>Таицкое</c:v>
                </c:pt>
                <c:pt idx="10">
                  <c:v>Красноборское</c:v>
                </c:pt>
                <c:pt idx="11">
                  <c:v>Большеижорское</c:v>
                </c:pt>
              </c:strCache>
            </c:strRef>
          </c:cat>
          <c:val>
            <c:numRef>
              <c:f>'Для диаграмм'!$E$362:$E$373</c:f>
              <c:numCache>
                <c:formatCode>General</c:formatCode>
                <c:ptCount val="12"/>
                <c:pt idx="0">
                  <c:v>51349</c:v>
                </c:pt>
                <c:pt idx="1">
                  <c:v>25481</c:v>
                </c:pt>
                <c:pt idx="2">
                  <c:v>21575</c:v>
                </c:pt>
                <c:pt idx="3">
                  <c:v>20734</c:v>
                </c:pt>
                <c:pt idx="4">
                  <c:v>11410</c:v>
                </c:pt>
                <c:pt idx="5">
                  <c:v>11503</c:v>
                </c:pt>
                <c:pt idx="6">
                  <c:v>10959</c:v>
                </c:pt>
                <c:pt idx="7">
                  <c:v>10441</c:v>
                </c:pt>
                <c:pt idx="8">
                  <c:v>6806</c:v>
                </c:pt>
                <c:pt idx="9">
                  <c:v>7032</c:v>
                </c:pt>
                <c:pt idx="10">
                  <c:v>5522</c:v>
                </c:pt>
                <c:pt idx="11">
                  <c:v>2976</c:v>
                </c:pt>
              </c:numCache>
            </c:numRef>
          </c:val>
          <c:extLst xmlns:c16r2="http://schemas.microsoft.com/office/drawing/2015/06/chart">
            <c:ext xmlns:c16="http://schemas.microsoft.com/office/drawing/2014/chart" uri="{C3380CC4-5D6E-409C-BE32-E72D297353CC}">
              <c16:uniqueId val="{00000003-744F-4230-AFA1-E7AB45430EEA}"/>
            </c:ext>
          </c:extLst>
        </c:ser>
        <c:ser>
          <c:idx val="4"/>
          <c:order val="4"/>
          <c:tx>
            <c:strRef>
              <c:f>'Для диаграмм'!$F$361</c:f>
              <c:strCache>
                <c:ptCount val="1"/>
                <c:pt idx="0">
                  <c:v>01.01.2016</c:v>
                </c:pt>
              </c:strCache>
            </c:strRef>
          </c:tx>
          <c:spPr>
            <a:solidFill>
              <a:schemeClr val="accent2">
                <a:tint val="54000"/>
              </a:schemeClr>
            </a:solidFill>
            <a:ln>
              <a:noFill/>
            </a:ln>
            <a:effectLst/>
          </c:spPr>
          <c:cat>
            <c:strRef>
              <c:f>'Для диаграмм'!$A$362:$A$373</c:f>
              <c:strCache>
                <c:ptCount val="12"/>
                <c:pt idx="0">
                  <c:v>Сертоловское</c:v>
                </c:pt>
                <c:pt idx="1">
                  <c:v>Отрадненское</c:v>
                </c:pt>
                <c:pt idx="2">
                  <c:v>Коммунарское</c:v>
                </c:pt>
                <c:pt idx="3">
                  <c:v>Рощинское</c:v>
                </c:pt>
                <c:pt idx="4">
                  <c:v>Заневское</c:v>
                </c:pt>
                <c:pt idx="5">
                  <c:v>Свердловское</c:v>
                </c:pt>
                <c:pt idx="6">
                  <c:v>Морозовское</c:v>
                </c:pt>
                <c:pt idx="7">
                  <c:v>Кузьмоловское</c:v>
                </c:pt>
                <c:pt idx="8">
                  <c:v>ВИЛЛОЗСКОЕ</c:v>
                </c:pt>
                <c:pt idx="9">
                  <c:v>Таицкое</c:v>
                </c:pt>
                <c:pt idx="10">
                  <c:v>Красноборское</c:v>
                </c:pt>
                <c:pt idx="11">
                  <c:v>Большеижорское</c:v>
                </c:pt>
              </c:strCache>
            </c:strRef>
          </c:cat>
          <c:val>
            <c:numRef>
              <c:f>'Для диаграмм'!$F$362:$F$373</c:f>
              <c:numCache>
                <c:formatCode>General</c:formatCode>
                <c:ptCount val="12"/>
                <c:pt idx="0">
                  <c:v>51538</c:v>
                </c:pt>
                <c:pt idx="1">
                  <c:v>25203</c:v>
                </c:pt>
                <c:pt idx="2">
                  <c:v>21743</c:v>
                </c:pt>
                <c:pt idx="3">
                  <c:v>20789</c:v>
                </c:pt>
                <c:pt idx="4">
                  <c:v>15089</c:v>
                </c:pt>
                <c:pt idx="5">
                  <c:v>11257</c:v>
                </c:pt>
                <c:pt idx="6">
                  <c:v>10906</c:v>
                </c:pt>
                <c:pt idx="7">
                  <c:v>10346</c:v>
                </c:pt>
                <c:pt idx="8">
                  <c:v>7216</c:v>
                </c:pt>
                <c:pt idx="9">
                  <c:v>7109</c:v>
                </c:pt>
                <c:pt idx="10">
                  <c:v>5391</c:v>
                </c:pt>
                <c:pt idx="11">
                  <c:v>2938</c:v>
                </c:pt>
              </c:numCache>
            </c:numRef>
          </c:val>
          <c:extLst xmlns:c16r2="http://schemas.microsoft.com/office/drawing/2015/06/chart">
            <c:ext xmlns:c16="http://schemas.microsoft.com/office/drawing/2014/chart" uri="{C3380CC4-5D6E-409C-BE32-E72D297353CC}">
              <c16:uniqueId val="{00000004-744F-4230-AFA1-E7AB45430EEA}"/>
            </c:ext>
          </c:extLst>
        </c:ser>
        <c:gapWidth val="219"/>
        <c:overlap val="-27"/>
        <c:axId val="75551872"/>
        <c:axId val="75553408"/>
      </c:barChart>
      <c:catAx>
        <c:axId val="75551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53408"/>
        <c:crosses val="autoZero"/>
        <c:auto val="1"/>
        <c:lblAlgn val="ctr"/>
        <c:lblOffset val="100"/>
      </c:catAx>
      <c:valAx>
        <c:axId val="75553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51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2"/>
            </a:solidFill>
            <a:ln>
              <a:noFill/>
            </a:ln>
            <a:effectLst/>
            <a:sp3d/>
          </c:spPr>
          <c:cat>
            <c:strRef>
              <c:f>'структура занятости 2013'!$A$17:$A$28</c:f>
              <c:strCache>
                <c:ptCount val="12"/>
                <c:pt idx="0">
                  <c:v>ВИЛЛОЗСКОЕ</c:v>
                </c:pt>
                <c:pt idx="1">
                  <c:v>Свердловское</c:v>
                </c:pt>
                <c:pt idx="2">
                  <c:v>Заневское</c:v>
                </c:pt>
                <c:pt idx="3">
                  <c:v>Большеижорское</c:v>
                </c:pt>
                <c:pt idx="4">
                  <c:v>Красноборское</c:v>
                </c:pt>
                <c:pt idx="5">
                  <c:v>Кузьмоловское</c:v>
                </c:pt>
                <c:pt idx="6">
                  <c:v>Коммунарское</c:v>
                </c:pt>
                <c:pt idx="7">
                  <c:v>Отрадненское</c:v>
                </c:pt>
                <c:pt idx="8">
                  <c:v>Морозовское</c:v>
                </c:pt>
                <c:pt idx="9">
                  <c:v>Сертоловское</c:v>
                </c:pt>
                <c:pt idx="10">
                  <c:v>Рощинское</c:v>
                </c:pt>
                <c:pt idx="11">
                  <c:v>Таицкое</c:v>
                </c:pt>
              </c:strCache>
            </c:strRef>
          </c:cat>
          <c:val>
            <c:numRef>
              <c:f>'структура занятости 2013'!$B$17:$B$28</c:f>
              <c:numCache>
                <c:formatCode>General</c:formatCode>
                <c:ptCount val="12"/>
                <c:pt idx="0">
                  <c:v>106.6</c:v>
                </c:pt>
                <c:pt idx="1">
                  <c:v>34.74</c:v>
                </c:pt>
                <c:pt idx="2">
                  <c:v>31.542506573181093</c:v>
                </c:pt>
                <c:pt idx="3">
                  <c:v>24.663978494623695</c:v>
                </c:pt>
                <c:pt idx="4">
                  <c:v>21.513944223107568</c:v>
                </c:pt>
                <c:pt idx="5">
                  <c:v>20.352456661239327</c:v>
                </c:pt>
                <c:pt idx="6">
                  <c:v>14.113557358053304</c:v>
                </c:pt>
                <c:pt idx="7">
                  <c:v>12.7938463953534</c:v>
                </c:pt>
                <c:pt idx="8">
                  <c:v>11.944520485445748</c:v>
                </c:pt>
                <c:pt idx="9">
                  <c:v>6.5181405674891355</c:v>
                </c:pt>
                <c:pt idx="10">
                  <c:v>6.0962670010610962</c:v>
                </c:pt>
                <c:pt idx="11">
                  <c:v>5.8162684869169512</c:v>
                </c:pt>
              </c:numCache>
            </c:numRef>
          </c:val>
          <c:extLst xmlns:c16r2="http://schemas.microsoft.com/office/drawing/2015/06/chart">
            <c:ext xmlns:c16="http://schemas.microsoft.com/office/drawing/2014/chart" uri="{C3380CC4-5D6E-409C-BE32-E72D297353CC}">
              <c16:uniqueId val="{00000000-CA20-4D0C-9F89-A1D2E61CAE56}"/>
            </c:ext>
          </c:extLst>
        </c:ser>
        <c:shape val="box"/>
        <c:axId val="75577984"/>
        <c:axId val="75579776"/>
        <c:axId val="0"/>
      </c:bar3DChart>
      <c:catAx>
        <c:axId val="7557798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79776"/>
        <c:crosses val="autoZero"/>
        <c:auto val="1"/>
        <c:lblAlgn val="ctr"/>
        <c:lblOffset val="100"/>
      </c:catAx>
      <c:valAx>
        <c:axId val="755797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755779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CAB15-98BE-475C-8A76-75755102A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130</Pages>
  <Words>31816</Words>
  <Characters>181356</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2016-10-03T07:25:00Z</dcterms:created>
  <dcterms:modified xsi:type="dcterms:W3CDTF">2016-10-03T07:25:00Z</dcterms:modified>
</cp:coreProperties>
</file>