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1A" w:rsidRPr="00050915" w:rsidRDefault="0022511A">
      <w:pPr>
        <w:jc w:val="center"/>
        <w:outlineLvl w:val="0"/>
        <w:rPr>
          <w:b/>
          <w:bCs/>
          <w:sz w:val="24"/>
          <w:szCs w:val="24"/>
          <w:u w:val="single"/>
        </w:rPr>
      </w:pPr>
      <w:r w:rsidRPr="00050915">
        <w:rPr>
          <w:b/>
          <w:bCs/>
          <w:sz w:val="24"/>
          <w:szCs w:val="24"/>
        </w:rPr>
        <w:t xml:space="preserve">ДОГОВОР </w:t>
      </w:r>
      <w:r>
        <w:rPr>
          <w:b/>
          <w:bCs/>
          <w:sz w:val="24"/>
          <w:szCs w:val="24"/>
        </w:rPr>
        <w:t>№__________</w:t>
      </w:r>
      <w:r w:rsidRPr="00050915">
        <w:rPr>
          <w:b/>
          <w:bCs/>
          <w:vanish/>
          <w:sz w:val="24"/>
          <w:szCs w:val="24"/>
          <w:u w:val="single"/>
        </w:rPr>
        <w:t>___________________________________________________________________________________________________________________________</w:t>
      </w:r>
    </w:p>
    <w:p w:rsidR="0022511A" w:rsidRPr="00050915" w:rsidRDefault="0022511A">
      <w:pPr>
        <w:jc w:val="center"/>
        <w:outlineLvl w:val="0"/>
        <w:rPr>
          <w:b/>
          <w:bCs/>
          <w:sz w:val="24"/>
          <w:szCs w:val="24"/>
        </w:rPr>
      </w:pPr>
      <w:r w:rsidRPr="00050915">
        <w:rPr>
          <w:b/>
          <w:bCs/>
          <w:sz w:val="24"/>
          <w:szCs w:val="24"/>
        </w:rPr>
        <w:t>на предоставление коммунальных услуг</w:t>
      </w:r>
    </w:p>
    <w:p w:rsidR="0022511A" w:rsidRPr="00050915" w:rsidRDefault="0022511A">
      <w:pPr>
        <w:jc w:val="center"/>
        <w:outlineLvl w:val="0"/>
        <w:rPr>
          <w:b/>
          <w:bCs/>
          <w:sz w:val="24"/>
          <w:szCs w:val="24"/>
        </w:rPr>
      </w:pPr>
    </w:p>
    <w:p w:rsidR="0022511A" w:rsidRPr="00050915" w:rsidRDefault="0022511A">
      <w:pPr>
        <w:jc w:val="center"/>
        <w:outlineLvl w:val="0"/>
        <w:rPr>
          <w:b/>
          <w:bCs/>
          <w:sz w:val="24"/>
          <w:szCs w:val="24"/>
        </w:rPr>
      </w:pPr>
    </w:p>
    <w:p w:rsidR="0022511A" w:rsidRPr="00050915" w:rsidRDefault="0022511A">
      <w:pPr>
        <w:jc w:val="center"/>
        <w:rPr>
          <w:sz w:val="24"/>
          <w:szCs w:val="24"/>
        </w:rPr>
      </w:pPr>
      <w:r w:rsidRPr="00050915">
        <w:rPr>
          <w:sz w:val="24"/>
          <w:szCs w:val="24"/>
        </w:rPr>
        <w:t xml:space="preserve"> </w:t>
      </w:r>
    </w:p>
    <w:p w:rsidR="0022511A" w:rsidRPr="00050915" w:rsidRDefault="0022511A" w:rsidP="0077378D">
      <w:pPr>
        <w:pStyle w:val="a5"/>
        <w:jc w:val="both"/>
        <w:rPr>
          <w:sz w:val="24"/>
          <w:szCs w:val="24"/>
        </w:rPr>
      </w:pPr>
      <w:proofErr w:type="spellStart"/>
      <w:r w:rsidRPr="00050915">
        <w:rPr>
          <w:sz w:val="24"/>
          <w:szCs w:val="24"/>
        </w:rPr>
        <w:t>д</w:t>
      </w:r>
      <w:proofErr w:type="gramStart"/>
      <w:r w:rsidRPr="00050915">
        <w:rPr>
          <w:sz w:val="24"/>
          <w:szCs w:val="24"/>
        </w:rPr>
        <w:t>.В</w:t>
      </w:r>
      <w:proofErr w:type="gramEnd"/>
      <w:r w:rsidRPr="00050915">
        <w:rPr>
          <w:sz w:val="24"/>
          <w:szCs w:val="24"/>
        </w:rPr>
        <w:t>иллози</w:t>
      </w:r>
      <w:proofErr w:type="spellEnd"/>
      <w:r w:rsidRPr="00050915">
        <w:rPr>
          <w:sz w:val="24"/>
          <w:szCs w:val="24"/>
        </w:rPr>
        <w:tab/>
      </w:r>
      <w:r w:rsidRPr="00050915">
        <w:rPr>
          <w:sz w:val="24"/>
          <w:szCs w:val="24"/>
        </w:rPr>
        <w:tab/>
      </w:r>
      <w:r w:rsidRPr="00050915">
        <w:rPr>
          <w:sz w:val="24"/>
          <w:szCs w:val="24"/>
        </w:rPr>
        <w:tab/>
      </w:r>
      <w:r w:rsidRPr="00050915">
        <w:rPr>
          <w:sz w:val="24"/>
          <w:szCs w:val="24"/>
        </w:rPr>
        <w:tab/>
      </w:r>
      <w:r w:rsidRPr="00050915">
        <w:rPr>
          <w:sz w:val="24"/>
          <w:szCs w:val="24"/>
        </w:rPr>
        <w:tab/>
        <w:t xml:space="preserve">                                             «      »                     2017 г.</w:t>
      </w:r>
    </w:p>
    <w:p w:rsidR="0022511A" w:rsidRPr="00050915" w:rsidRDefault="0022511A" w:rsidP="0077378D">
      <w:pPr>
        <w:pStyle w:val="a5"/>
        <w:jc w:val="both"/>
        <w:rPr>
          <w:sz w:val="24"/>
          <w:szCs w:val="24"/>
        </w:rPr>
      </w:pPr>
    </w:p>
    <w:p w:rsidR="0022511A" w:rsidRPr="00050915" w:rsidRDefault="0022511A">
      <w:pPr>
        <w:pStyle w:val="a5"/>
        <w:rPr>
          <w:sz w:val="24"/>
          <w:szCs w:val="24"/>
        </w:rPr>
      </w:pPr>
    </w:p>
    <w:p w:rsidR="0022511A" w:rsidRPr="00050915" w:rsidRDefault="0022511A">
      <w:pPr>
        <w:pStyle w:val="a3"/>
        <w:ind w:firstLine="283"/>
      </w:pPr>
      <w:proofErr w:type="gramStart"/>
      <w:r w:rsidRPr="00050915">
        <w:rPr>
          <w:b/>
          <w:bCs/>
        </w:rPr>
        <w:t xml:space="preserve">Муниципальное унитарное предприятие Управления жилищно-коммунальным хозяйством Муниципального образования </w:t>
      </w:r>
      <w:proofErr w:type="spellStart"/>
      <w:r w:rsidRPr="00050915">
        <w:rPr>
          <w:b/>
          <w:bCs/>
        </w:rPr>
        <w:t>Виллозское</w:t>
      </w:r>
      <w:proofErr w:type="spellEnd"/>
      <w:r w:rsidRPr="00050915">
        <w:rPr>
          <w:b/>
          <w:bCs/>
        </w:rPr>
        <w:t xml:space="preserve"> сельское поселение,</w:t>
      </w:r>
      <w:r w:rsidRPr="00050915">
        <w:t xml:space="preserve"> именуемое в дальнейшем </w:t>
      </w:r>
      <w:r w:rsidRPr="00050915">
        <w:rPr>
          <w:b/>
          <w:bCs/>
        </w:rPr>
        <w:t>«</w:t>
      </w:r>
      <w:proofErr w:type="spellStart"/>
      <w:r w:rsidRPr="00050915">
        <w:rPr>
          <w:b/>
          <w:bCs/>
        </w:rPr>
        <w:t>Ресурсоснабжающая</w:t>
      </w:r>
      <w:proofErr w:type="spellEnd"/>
      <w:r w:rsidRPr="00050915">
        <w:rPr>
          <w:b/>
          <w:bCs/>
        </w:rPr>
        <w:t xml:space="preserve"> организация»</w:t>
      </w:r>
      <w:r w:rsidRPr="00050915">
        <w:t xml:space="preserve">, в лице  директора </w:t>
      </w:r>
      <w:r>
        <w:t>_____________________</w:t>
      </w:r>
      <w:r w:rsidRPr="00050915">
        <w:t xml:space="preserve">, действующего на основании Устава, с одной  стороны и </w:t>
      </w:r>
      <w:r>
        <w:rPr>
          <w:b/>
          <w:bCs/>
        </w:rPr>
        <w:t xml:space="preserve">_____________________________, </w:t>
      </w:r>
      <w:r w:rsidRPr="00050915">
        <w:t xml:space="preserve">именуемое в дальнейшем </w:t>
      </w:r>
      <w:r w:rsidRPr="00050915">
        <w:rPr>
          <w:b/>
          <w:bCs/>
        </w:rPr>
        <w:t>«Абонент»</w:t>
      </w:r>
      <w:r w:rsidRPr="00050915">
        <w:t xml:space="preserve">, в лице заведующей </w:t>
      </w:r>
      <w:r>
        <w:t>__________________________</w:t>
      </w:r>
      <w:r w:rsidRPr="00050915">
        <w:t>, действующего на основании Устава, с другой стороны, при совместном упоминании именуемые далее «Стороны»,</w:t>
      </w:r>
      <w:r w:rsidRPr="00050915">
        <w:rPr>
          <w:i/>
          <w:iCs/>
        </w:rPr>
        <w:t xml:space="preserve"> </w:t>
      </w:r>
      <w:r w:rsidRPr="00050915">
        <w:t>заключили настоящий договор на предоставление коммунальных услуг.</w:t>
      </w:r>
      <w:proofErr w:type="gramEnd"/>
    </w:p>
    <w:p w:rsidR="0022511A" w:rsidRPr="00050915" w:rsidRDefault="0022511A">
      <w:pPr>
        <w:pStyle w:val="a3"/>
      </w:pPr>
      <w:r w:rsidRPr="00050915">
        <w:tab/>
        <w:t>При исполнении настоящего договора стороны обязуются руководствоваться действующим законодательством РФ и иными нормативно-правовыми актами.</w:t>
      </w:r>
    </w:p>
    <w:p w:rsidR="0022511A" w:rsidRPr="00050915" w:rsidRDefault="0022511A">
      <w:pPr>
        <w:pStyle w:val="a3"/>
      </w:pPr>
    </w:p>
    <w:p w:rsidR="0022511A" w:rsidRPr="00050915" w:rsidRDefault="0022511A">
      <w:pPr>
        <w:pStyle w:val="a3"/>
        <w:numPr>
          <w:ilvl w:val="0"/>
          <w:numId w:val="1"/>
        </w:numPr>
        <w:jc w:val="center"/>
        <w:rPr>
          <w:b/>
          <w:bCs/>
        </w:rPr>
      </w:pPr>
      <w:r w:rsidRPr="00050915">
        <w:rPr>
          <w:b/>
          <w:bCs/>
        </w:rPr>
        <w:t>ПРЕДМЕТ ДОГОВОРА</w:t>
      </w:r>
    </w:p>
    <w:p w:rsidR="0022511A" w:rsidRPr="00050915" w:rsidRDefault="0022511A">
      <w:pPr>
        <w:pStyle w:val="a3"/>
        <w:ind w:left="360"/>
        <w:jc w:val="center"/>
        <w:rPr>
          <w:b/>
          <w:bCs/>
        </w:rPr>
      </w:pPr>
    </w:p>
    <w:p w:rsidR="0022511A" w:rsidRPr="00050915" w:rsidRDefault="0022511A" w:rsidP="003C3F1E">
      <w:pPr>
        <w:pStyle w:val="a3"/>
        <w:numPr>
          <w:ilvl w:val="1"/>
          <w:numId w:val="1"/>
        </w:numPr>
      </w:pPr>
      <w:r w:rsidRPr="00050915">
        <w:t>По настоящему договору «</w:t>
      </w:r>
      <w:proofErr w:type="spellStart"/>
      <w:r w:rsidRPr="00050915">
        <w:t>Ресурсоснабжающая</w:t>
      </w:r>
      <w:proofErr w:type="spellEnd"/>
      <w:r w:rsidRPr="00050915">
        <w:t xml:space="preserve"> организация» обязуется подават</w:t>
      </w:r>
      <w:proofErr w:type="gramStart"/>
      <w:r w:rsidRPr="00050915">
        <w:t>ь(</w:t>
      </w:r>
      <w:proofErr w:type="gramEnd"/>
      <w:r w:rsidRPr="00050915">
        <w:t>отпускать) «Абоненту» через присоединенную сеть Ресурсы установленного качества:</w:t>
      </w:r>
    </w:p>
    <w:p w:rsidR="0022511A" w:rsidRPr="00050915" w:rsidRDefault="0022511A" w:rsidP="00054397">
      <w:pPr>
        <w:pStyle w:val="a3"/>
        <w:numPr>
          <w:ilvl w:val="1"/>
          <w:numId w:val="1"/>
        </w:numPr>
      </w:pPr>
      <w:r w:rsidRPr="00050915">
        <w:t xml:space="preserve">      - отпуск тепловой энергии на отопление </w:t>
      </w:r>
    </w:p>
    <w:p w:rsidR="0022511A" w:rsidRPr="00050915" w:rsidRDefault="0022511A" w:rsidP="00054397">
      <w:pPr>
        <w:pStyle w:val="a3"/>
        <w:numPr>
          <w:ilvl w:val="1"/>
          <w:numId w:val="1"/>
        </w:numPr>
      </w:pPr>
      <w:r w:rsidRPr="00050915">
        <w:t xml:space="preserve">      - горячее водоснабжение</w:t>
      </w:r>
    </w:p>
    <w:p w:rsidR="0022511A" w:rsidRPr="00050915" w:rsidRDefault="0022511A" w:rsidP="00F40495">
      <w:pPr>
        <w:pStyle w:val="a3"/>
        <w:ind w:left="708"/>
      </w:pPr>
      <w:r w:rsidRPr="00050915">
        <w:t>а Абонент обязуется оплачивать принятые ресурсы  на условиях и в порядке, установленном настоящим договором.</w:t>
      </w:r>
    </w:p>
    <w:p w:rsidR="0022511A" w:rsidRPr="00050915" w:rsidRDefault="0022511A" w:rsidP="00F40495">
      <w:pPr>
        <w:pStyle w:val="a3"/>
        <w:ind w:left="708"/>
      </w:pPr>
    </w:p>
    <w:p w:rsidR="0022511A" w:rsidRPr="00050915" w:rsidRDefault="0022511A" w:rsidP="00F40495">
      <w:pPr>
        <w:pStyle w:val="a3"/>
        <w:ind w:left="708"/>
      </w:pPr>
    </w:p>
    <w:p w:rsidR="0022511A" w:rsidRPr="00050915" w:rsidRDefault="0022511A" w:rsidP="006F1873">
      <w:pPr>
        <w:pStyle w:val="a3"/>
        <w:jc w:val="center"/>
        <w:rPr>
          <w:b/>
          <w:bCs/>
        </w:rPr>
      </w:pPr>
      <w:r w:rsidRPr="00050915">
        <w:rPr>
          <w:b/>
          <w:bCs/>
        </w:rPr>
        <w:t>2.ПРАВА И ОБЯЗАННОСТИ  РЕСУРСОСНАБЖАЮЩЕЙ ОРГАНИЗАЦИИ</w:t>
      </w:r>
    </w:p>
    <w:p w:rsidR="0022511A" w:rsidRPr="00050915" w:rsidRDefault="0022511A">
      <w:pPr>
        <w:pStyle w:val="a3"/>
        <w:ind w:left="360"/>
        <w:jc w:val="center"/>
        <w:rPr>
          <w:b/>
          <w:bCs/>
        </w:rPr>
      </w:pPr>
    </w:p>
    <w:p w:rsidR="0022511A" w:rsidRPr="00050915" w:rsidRDefault="0022511A">
      <w:pPr>
        <w:pStyle w:val="a3"/>
        <w:ind w:left="360"/>
      </w:pPr>
      <w:r w:rsidRPr="00050915">
        <w:rPr>
          <w:b/>
          <w:bCs/>
        </w:rPr>
        <w:t>2.1. «</w:t>
      </w:r>
      <w:proofErr w:type="spellStart"/>
      <w:r w:rsidRPr="00050915">
        <w:rPr>
          <w:b/>
          <w:bCs/>
        </w:rPr>
        <w:t>Ресурсоснабжающая</w:t>
      </w:r>
      <w:proofErr w:type="spellEnd"/>
      <w:r w:rsidRPr="00050915">
        <w:rPr>
          <w:b/>
          <w:bCs/>
        </w:rPr>
        <w:t xml:space="preserve"> организация» обязуется</w:t>
      </w:r>
      <w:r w:rsidRPr="00050915">
        <w:t>:</w:t>
      </w:r>
    </w:p>
    <w:p w:rsidR="0022511A" w:rsidRPr="00050915" w:rsidRDefault="0022511A" w:rsidP="009D110F">
      <w:pPr>
        <w:pStyle w:val="a3"/>
        <w:ind w:left="360"/>
      </w:pPr>
      <w:r w:rsidRPr="00050915">
        <w:t>2.1.1. Подать (отпустить) «Абоненту» через присоединенную сеть коммунальные услуги в соответствии с установленными настоящим договором условиями, в том числе:</w:t>
      </w:r>
    </w:p>
    <w:p w:rsidR="0022511A" w:rsidRPr="00050915" w:rsidRDefault="0022511A" w:rsidP="009D110F">
      <w:pPr>
        <w:pStyle w:val="a3"/>
        <w:ind w:left="360"/>
      </w:pPr>
    </w:p>
    <w:p w:rsidR="0022511A" w:rsidRPr="00050915" w:rsidRDefault="0022511A" w:rsidP="00A13C22">
      <w:pPr>
        <w:pStyle w:val="a3"/>
        <w:ind w:left="708" w:hanging="8"/>
        <w:rPr>
          <w:b/>
          <w:bCs/>
          <w:u w:val="single"/>
        </w:rPr>
      </w:pPr>
      <w:r w:rsidRPr="00050915">
        <w:rPr>
          <w:b/>
          <w:bCs/>
          <w:u w:val="single"/>
        </w:rPr>
        <w:t xml:space="preserve">  тепловая энергия на отопление: в объеме                              </w:t>
      </w:r>
      <w:proofErr w:type="spellStart"/>
      <w:r>
        <w:rPr>
          <w:b/>
          <w:bCs/>
          <w:u w:val="single"/>
        </w:rPr>
        <w:t>_______________</w:t>
      </w:r>
      <w:r w:rsidRPr="00050915">
        <w:rPr>
          <w:b/>
          <w:bCs/>
          <w:u w:val="single"/>
        </w:rPr>
        <w:t>Гкал</w:t>
      </w:r>
      <w:proofErr w:type="spellEnd"/>
      <w:r w:rsidRPr="00050915">
        <w:rPr>
          <w:b/>
          <w:bCs/>
          <w:u w:val="single"/>
        </w:rPr>
        <w:t xml:space="preserve">/год    </w:t>
      </w:r>
    </w:p>
    <w:p w:rsidR="0022511A" w:rsidRPr="00050915" w:rsidRDefault="0022511A" w:rsidP="009341DA">
      <w:pPr>
        <w:jc w:val="both"/>
        <w:rPr>
          <w:sz w:val="24"/>
          <w:szCs w:val="24"/>
        </w:rPr>
      </w:pPr>
      <w:r w:rsidRPr="00050915">
        <w:rPr>
          <w:sz w:val="24"/>
          <w:szCs w:val="24"/>
        </w:rPr>
        <w:tab/>
        <w:t xml:space="preserve">- в соответствии с максимумом тепловой нагрузки, определенной по типовому проекту (в случае его отсутствия - методом укрупненных показателей, исходя из строительного объема отапливаемых зданий </w:t>
      </w:r>
      <w:proofErr w:type="gramStart"/>
      <w:r w:rsidRPr="0086171C">
        <w:rPr>
          <w:sz w:val="24"/>
          <w:szCs w:val="24"/>
        </w:rPr>
        <w:t xml:space="preserve">( </w:t>
      </w:r>
      <w:proofErr w:type="gramEnd"/>
      <w:r w:rsidRPr="0086171C">
        <w:rPr>
          <w:sz w:val="24"/>
          <w:szCs w:val="24"/>
        </w:rPr>
        <w:t>Приложение№1,</w:t>
      </w:r>
      <w:r>
        <w:rPr>
          <w:sz w:val="24"/>
          <w:szCs w:val="24"/>
        </w:rPr>
        <w:t xml:space="preserve"> 2)</w:t>
      </w:r>
    </w:p>
    <w:p w:rsidR="0022511A" w:rsidRPr="00050915" w:rsidRDefault="0022511A" w:rsidP="00D827EE">
      <w:pPr>
        <w:jc w:val="both"/>
        <w:rPr>
          <w:sz w:val="24"/>
          <w:szCs w:val="24"/>
        </w:rPr>
      </w:pPr>
    </w:p>
    <w:p w:rsidR="0022511A" w:rsidRPr="00050915" w:rsidRDefault="0022511A" w:rsidP="009D110F">
      <w:pPr>
        <w:ind w:firstLine="709"/>
        <w:jc w:val="both"/>
        <w:rPr>
          <w:sz w:val="24"/>
          <w:szCs w:val="24"/>
        </w:rPr>
      </w:pPr>
      <w:r w:rsidRPr="00050915">
        <w:rPr>
          <w:sz w:val="24"/>
          <w:szCs w:val="24"/>
        </w:rPr>
        <w:t>При наличии приборов учета тепловой энергии, количество  определяется в соответствии с данными фактического потребления тепловой энергии по показаниям средств измерений.</w:t>
      </w:r>
    </w:p>
    <w:p w:rsidR="0022511A" w:rsidRPr="00050915" w:rsidRDefault="0022511A" w:rsidP="009D110F">
      <w:pPr>
        <w:ind w:firstLine="709"/>
        <w:jc w:val="both"/>
        <w:rPr>
          <w:sz w:val="24"/>
          <w:szCs w:val="24"/>
        </w:rPr>
      </w:pPr>
      <w:r w:rsidRPr="00050915">
        <w:rPr>
          <w:sz w:val="24"/>
          <w:szCs w:val="24"/>
        </w:rPr>
        <w:t xml:space="preserve"> </w:t>
      </w:r>
    </w:p>
    <w:p w:rsidR="0022511A" w:rsidRPr="00050915" w:rsidRDefault="0022511A" w:rsidP="009D110F">
      <w:pPr>
        <w:ind w:firstLine="709"/>
        <w:jc w:val="both"/>
        <w:rPr>
          <w:b/>
          <w:bCs/>
          <w:sz w:val="24"/>
          <w:szCs w:val="24"/>
          <w:u w:val="single"/>
        </w:rPr>
      </w:pPr>
      <w:r w:rsidRPr="00050915">
        <w:rPr>
          <w:b/>
          <w:bCs/>
          <w:sz w:val="24"/>
          <w:szCs w:val="24"/>
          <w:u w:val="single"/>
        </w:rPr>
        <w:t xml:space="preserve"> Горячее водоснабжение: в объеме                                              </w:t>
      </w:r>
      <w:r>
        <w:rPr>
          <w:b/>
          <w:bCs/>
          <w:sz w:val="24"/>
          <w:szCs w:val="24"/>
          <w:u w:val="single"/>
        </w:rPr>
        <w:t>_____________</w:t>
      </w:r>
      <w:r w:rsidRPr="00050915">
        <w:rPr>
          <w:b/>
          <w:bCs/>
          <w:sz w:val="24"/>
          <w:szCs w:val="24"/>
          <w:u w:val="single"/>
        </w:rPr>
        <w:t xml:space="preserve"> м</w:t>
      </w:r>
      <w:proofErr w:type="gramStart"/>
      <w:r w:rsidRPr="00050915">
        <w:rPr>
          <w:b/>
          <w:bCs/>
          <w:sz w:val="24"/>
          <w:szCs w:val="24"/>
          <w:u w:val="single"/>
        </w:rPr>
        <w:t>.к</w:t>
      </w:r>
      <w:proofErr w:type="gramEnd"/>
      <w:r w:rsidRPr="00050915">
        <w:rPr>
          <w:b/>
          <w:bCs/>
          <w:sz w:val="24"/>
          <w:szCs w:val="24"/>
          <w:u w:val="single"/>
        </w:rPr>
        <w:t>уб./год</w:t>
      </w:r>
    </w:p>
    <w:p w:rsidR="0022511A" w:rsidRPr="00050915" w:rsidRDefault="0022511A" w:rsidP="00A13C22">
      <w:pPr>
        <w:jc w:val="both"/>
        <w:rPr>
          <w:sz w:val="24"/>
          <w:szCs w:val="24"/>
        </w:rPr>
      </w:pPr>
      <w:r w:rsidRPr="00050915">
        <w:rPr>
          <w:b/>
          <w:bCs/>
          <w:sz w:val="24"/>
          <w:szCs w:val="24"/>
        </w:rPr>
        <w:t xml:space="preserve">           - </w:t>
      </w:r>
      <w:r w:rsidRPr="00050915">
        <w:rPr>
          <w:sz w:val="24"/>
          <w:szCs w:val="24"/>
        </w:rPr>
        <w:t>количество отпускаемой горячей воды определяется в соответствии со спецификацией на отпуск горячей воды или по данным прибора учета.  (</w:t>
      </w:r>
      <w:r w:rsidRPr="0086171C">
        <w:rPr>
          <w:sz w:val="24"/>
          <w:szCs w:val="24"/>
        </w:rPr>
        <w:t>Приложение №</w:t>
      </w:r>
      <w:r>
        <w:rPr>
          <w:sz w:val="24"/>
          <w:szCs w:val="24"/>
        </w:rPr>
        <w:t xml:space="preserve"> </w:t>
      </w:r>
      <w:r w:rsidRPr="0086171C">
        <w:rPr>
          <w:sz w:val="24"/>
          <w:szCs w:val="24"/>
        </w:rPr>
        <w:t>6</w:t>
      </w:r>
      <w:r>
        <w:rPr>
          <w:sz w:val="24"/>
          <w:szCs w:val="24"/>
        </w:rPr>
        <w:t>)</w:t>
      </w:r>
    </w:p>
    <w:p w:rsidR="0022511A" w:rsidRPr="00050915" w:rsidRDefault="0022511A" w:rsidP="009341DA">
      <w:pPr>
        <w:pStyle w:val="Normal1"/>
        <w:ind w:firstLine="360"/>
        <w:jc w:val="both"/>
        <w:rPr>
          <w:sz w:val="24"/>
          <w:szCs w:val="24"/>
        </w:rPr>
      </w:pPr>
      <w:r w:rsidRPr="00050915">
        <w:rPr>
          <w:sz w:val="24"/>
          <w:szCs w:val="24"/>
        </w:rPr>
        <w:t>2.1.2. Согласовывать сроки и продолжительность отключений, ограничений или снижения объемов предоставления коммунальных услуг «Абоненту» для проведения плановых и аварийных работ по ремонту оборудования и сетей.</w:t>
      </w:r>
    </w:p>
    <w:p w:rsidR="0022511A" w:rsidRPr="00050915" w:rsidRDefault="0022511A">
      <w:pPr>
        <w:pStyle w:val="Normal1"/>
        <w:tabs>
          <w:tab w:val="left" w:pos="360"/>
        </w:tabs>
        <w:jc w:val="both"/>
        <w:rPr>
          <w:b/>
          <w:bCs/>
          <w:sz w:val="24"/>
          <w:szCs w:val="24"/>
        </w:rPr>
      </w:pPr>
      <w:r w:rsidRPr="00050915">
        <w:rPr>
          <w:b/>
          <w:bCs/>
          <w:sz w:val="24"/>
          <w:szCs w:val="24"/>
        </w:rPr>
        <w:t>2.2. «</w:t>
      </w:r>
      <w:proofErr w:type="spellStart"/>
      <w:r w:rsidRPr="00050915">
        <w:rPr>
          <w:b/>
          <w:bCs/>
          <w:sz w:val="24"/>
          <w:szCs w:val="24"/>
        </w:rPr>
        <w:t>Рессурсоснабжающая</w:t>
      </w:r>
      <w:proofErr w:type="spellEnd"/>
      <w:r w:rsidRPr="00050915">
        <w:rPr>
          <w:b/>
          <w:bCs/>
          <w:sz w:val="24"/>
          <w:szCs w:val="24"/>
        </w:rPr>
        <w:t xml:space="preserve"> организация» имеет право:</w:t>
      </w:r>
    </w:p>
    <w:p w:rsidR="0022511A" w:rsidRPr="00050915" w:rsidRDefault="0022511A">
      <w:pPr>
        <w:pStyle w:val="31"/>
        <w:tabs>
          <w:tab w:val="left" w:pos="855"/>
        </w:tabs>
        <w:ind w:left="0" w:firstLine="285"/>
        <w:jc w:val="both"/>
        <w:rPr>
          <w:sz w:val="24"/>
          <w:szCs w:val="24"/>
        </w:rPr>
      </w:pPr>
      <w:r w:rsidRPr="00050915">
        <w:rPr>
          <w:sz w:val="24"/>
          <w:szCs w:val="24"/>
        </w:rPr>
        <w:t xml:space="preserve">2.2.1. Осуществлять </w:t>
      </w:r>
      <w:proofErr w:type="gramStart"/>
      <w:r w:rsidRPr="00050915">
        <w:rPr>
          <w:sz w:val="24"/>
          <w:szCs w:val="24"/>
        </w:rPr>
        <w:t>контроль за</w:t>
      </w:r>
      <w:proofErr w:type="gramEnd"/>
      <w:r w:rsidRPr="00050915">
        <w:rPr>
          <w:sz w:val="24"/>
          <w:szCs w:val="24"/>
        </w:rPr>
        <w:t xml:space="preserve"> правильностью учета потребленных коммунальных услуг;</w:t>
      </w:r>
    </w:p>
    <w:p w:rsidR="0022511A" w:rsidRPr="00050915" w:rsidRDefault="0022511A">
      <w:pPr>
        <w:pStyle w:val="41"/>
        <w:tabs>
          <w:tab w:val="left" w:pos="855"/>
        </w:tabs>
        <w:ind w:left="0" w:firstLine="285"/>
        <w:jc w:val="both"/>
        <w:rPr>
          <w:sz w:val="24"/>
          <w:szCs w:val="24"/>
        </w:rPr>
      </w:pPr>
      <w:r w:rsidRPr="00050915">
        <w:rPr>
          <w:sz w:val="24"/>
          <w:szCs w:val="24"/>
        </w:rPr>
        <w:t>2.2.2.</w:t>
      </w:r>
      <w:r w:rsidRPr="00050915">
        <w:rPr>
          <w:sz w:val="24"/>
          <w:szCs w:val="24"/>
        </w:rPr>
        <w:tab/>
        <w:t>Прекращать (ограничивать) предоставление коммунальных услуг в случаях, предусмотренных настоящим договором и действующим законодательством Российской Федерации.</w:t>
      </w:r>
    </w:p>
    <w:p w:rsidR="0022511A" w:rsidRPr="00050915" w:rsidRDefault="0022511A">
      <w:pPr>
        <w:pStyle w:val="31"/>
        <w:tabs>
          <w:tab w:val="left" w:pos="855"/>
        </w:tabs>
        <w:ind w:left="0" w:firstLine="285"/>
        <w:jc w:val="both"/>
        <w:rPr>
          <w:sz w:val="24"/>
          <w:szCs w:val="24"/>
        </w:rPr>
      </w:pPr>
      <w:r w:rsidRPr="00050915">
        <w:rPr>
          <w:sz w:val="24"/>
          <w:szCs w:val="24"/>
        </w:rPr>
        <w:lastRenderedPageBreak/>
        <w:t>2.2.3.</w:t>
      </w:r>
      <w:r w:rsidRPr="00050915">
        <w:rPr>
          <w:sz w:val="24"/>
          <w:szCs w:val="24"/>
        </w:rPr>
        <w:tab/>
        <w:t>Отключать без уведомления "Абонента" самовольно возведенные устройства и сооружения, присоединенные к сетям «</w:t>
      </w:r>
      <w:proofErr w:type="spellStart"/>
      <w:r w:rsidRPr="00050915">
        <w:rPr>
          <w:sz w:val="24"/>
          <w:szCs w:val="24"/>
        </w:rPr>
        <w:t>Ресурсоснабжающей</w:t>
      </w:r>
      <w:proofErr w:type="spellEnd"/>
      <w:r w:rsidRPr="00050915">
        <w:rPr>
          <w:sz w:val="24"/>
          <w:szCs w:val="24"/>
        </w:rPr>
        <w:t xml:space="preserve"> организации»</w:t>
      </w:r>
    </w:p>
    <w:p w:rsidR="0022511A" w:rsidRPr="00050915" w:rsidRDefault="0022511A">
      <w:pPr>
        <w:pStyle w:val="31"/>
        <w:tabs>
          <w:tab w:val="left" w:pos="855"/>
        </w:tabs>
        <w:ind w:left="0" w:firstLine="285"/>
        <w:jc w:val="both"/>
        <w:rPr>
          <w:sz w:val="24"/>
          <w:szCs w:val="24"/>
        </w:rPr>
      </w:pPr>
      <w:r w:rsidRPr="00050915">
        <w:rPr>
          <w:sz w:val="24"/>
          <w:szCs w:val="24"/>
        </w:rPr>
        <w:t>2.2.5.</w:t>
      </w:r>
      <w:r w:rsidRPr="00050915">
        <w:rPr>
          <w:sz w:val="24"/>
          <w:szCs w:val="24"/>
        </w:rPr>
        <w:tab/>
        <w:t xml:space="preserve">Требовать возмещения ущерба, причиненного "Абонентом". </w:t>
      </w:r>
    </w:p>
    <w:p w:rsidR="0022511A" w:rsidRPr="00050915" w:rsidRDefault="0022511A">
      <w:pPr>
        <w:pStyle w:val="31"/>
        <w:tabs>
          <w:tab w:val="left" w:pos="855"/>
        </w:tabs>
        <w:ind w:left="0" w:firstLine="285"/>
        <w:jc w:val="both"/>
        <w:rPr>
          <w:sz w:val="24"/>
          <w:szCs w:val="24"/>
        </w:rPr>
      </w:pPr>
      <w:r w:rsidRPr="00050915">
        <w:rPr>
          <w:sz w:val="24"/>
          <w:szCs w:val="24"/>
        </w:rPr>
        <w:t>2.2.6. Для принятия неотложных мер по ликвидации аварийных ситуаций, прекращать (ограничивать) предоставление коммунальных услуг «Абоненту» без предупреждения, с последующим немедленным уведомлением «Абонента».</w:t>
      </w:r>
    </w:p>
    <w:p w:rsidR="0022511A" w:rsidRPr="00050915" w:rsidRDefault="0022511A">
      <w:pPr>
        <w:pStyle w:val="31"/>
        <w:tabs>
          <w:tab w:val="left" w:pos="855"/>
        </w:tabs>
        <w:ind w:left="0" w:firstLine="285"/>
        <w:jc w:val="both"/>
        <w:rPr>
          <w:sz w:val="24"/>
          <w:szCs w:val="24"/>
        </w:rPr>
      </w:pPr>
      <w:r w:rsidRPr="00050915">
        <w:rPr>
          <w:sz w:val="24"/>
          <w:szCs w:val="24"/>
        </w:rPr>
        <w:t>2.2.7. Допускать отклонение параметров предоставляемых коммунальных услуг в порядке и в случаях, предусмотренных действующим законодательством РФ.</w:t>
      </w:r>
    </w:p>
    <w:p w:rsidR="0022511A" w:rsidRPr="00050915" w:rsidRDefault="0022511A">
      <w:pPr>
        <w:pStyle w:val="Normal1"/>
        <w:jc w:val="both"/>
        <w:rPr>
          <w:sz w:val="24"/>
          <w:szCs w:val="24"/>
        </w:rPr>
      </w:pPr>
    </w:p>
    <w:p w:rsidR="0022511A" w:rsidRPr="00050915" w:rsidRDefault="0022511A" w:rsidP="007D5EA3">
      <w:pPr>
        <w:pStyle w:val="Normal1"/>
        <w:jc w:val="center"/>
        <w:rPr>
          <w:b/>
          <w:bCs/>
          <w:sz w:val="24"/>
          <w:szCs w:val="24"/>
        </w:rPr>
      </w:pPr>
      <w:r w:rsidRPr="00050915">
        <w:rPr>
          <w:b/>
          <w:bCs/>
          <w:sz w:val="24"/>
          <w:szCs w:val="24"/>
        </w:rPr>
        <w:t>3.ПРАВА И ОБЯЗАННОСТИ АБОНЕНТА</w:t>
      </w:r>
    </w:p>
    <w:p w:rsidR="0022511A" w:rsidRPr="00050915" w:rsidRDefault="0022511A" w:rsidP="007D5EA3">
      <w:pPr>
        <w:pStyle w:val="Normal1"/>
        <w:jc w:val="center"/>
        <w:rPr>
          <w:b/>
          <w:bCs/>
          <w:sz w:val="24"/>
          <w:szCs w:val="24"/>
        </w:rPr>
      </w:pPr>
    </w:p>
    <w:p w:rsidR="0022511A" w:rsidRPr="00050915" w:rsidRDefault="0022511A" w:rsidP="00346677">
      <w:pPr>
        <w:pStyle w:val="Normal1"/>
        <w:ind w:left="720"/>
        <w:rPr>
          <w:b/>
          <w:bCs/>
          <w:sz w:val="24"/>
          <w:szCs w:val="24"/>
        </w:rPr>
      </w:pPr>
    </w:p>
    <w:p w:rsidR="0022511A" w:rsidRPr="00050915" w:rsidRDefault="0022511A" w:rsidP="003D77B7">
      <w:pPr>
        <w:pStyle w:val="41"/>
        <w:tabs>
          <w:tab w:val="left" w:pos="360"/>
        </w:tabs>
        <w:ind w:left="0" w:firstLine="0"/>
        <w:jc w:val="both"/>
        <w:rPr>
          <w:b/>
          <w:bCs/>
          <w:sz w:val="24"/>
          <w:szCs w:val="24"/>
        </w:rPr>
      </w:pPr>
      <w:r w:rsidRPr="00050915">
        <w:rPr>
          <w:b/>
          <w:bCs/>
          <w:sz w:val="24"/>
          <w:szCs w:val="24"/>
        </w:rPr>
        <w:tab/>
        <w:t>3.1. «Абонент» обязуется:</w:t>
      </w:r>
    </w:p>
    <w:p w:rsidR="0022511A" w:rsidRPr="00050915" w:rsidRDefault="0022511A">
      <w:pPr>
        <w:pStyle w:val="41"/>
        <w:tabs>
          <w:tab w:val="left" w:pos="360"/>
        </w:tabs>
        <w:ind w:left="0" w:firstLine="0"/>
        <w:jc w:val="both"/>
        <w:rPr>
          <w:sz w:val="24"/>
          <w:szCs w:val="24"/>
        </w:rPr>
      </w:pPr>
      <w:r w:rsidRPr="00050915">
        <w:rPr>
          <w:sz w:val="24"/>
          <w:szCs w:val="24"/>
        </w:rPr>
        <w:tab/>
        <w:t>3.1.2. Своевременно производить оплату «</w:t>
      </w:r>
      <w:proofErr w:type="spellStart"/>
      <w:r w:rsidRPr="00050915">
        <w:rPr>
          <w:sz w:val="24"/>
          <w:szCs w:val="24"/>
        </w:rPr>
        <w:t>Ресурсоснабжающей</w:t>
      </w:r>
      <w:proofErr w:type="spellEnd"/>
      <w:r w:rsidRPr="00050915">
        <w:rPr>
          <w:sz w:val="24"/>
          <w:szCs w:val="24"/>
        </w:rPr>
        <w:t xml:space="preserve"> организации» за оказанные коммунальные услуги на условиях и в порядке, определенным настоящим договором;</w:t>
      </w:r>
    </w:p>
    <w:p w:rsidR="0022511A" w:rsidRPr="00050915" w:rsidRDefault="0022511A">
      <w:pPr>
        <w:pStyle w:val="41"/>
        <w:tabs>
          <w:tab w:val="left" w:pos="360"/>
        </w:tabs>
        <w:ind w:left="0" w:firstLine="0"/>
        <w:jc w:val="both"/>
        <w:rPr>
          <w:sz w:val="24"/>
          <w:szCs w:val="24"/>
        </w:rPr>
      </w:pPr>
      <w:r w:rsidRPr="00050915">
        <w:rPr>
          <w:sz w:val="24"/>
          <w:szCs w:val="24"/>
        </w:rPr>
        <w:tab/>
        <w:t>3.1.3. Соблюдать предусмотренный договором режим потребления коммунальных услуг, обеспечивать безопасность эксплуатации находящихся в его ведении сетей, исправность используемых им приборов и оборудования;</w:t>
      </w:r>
    </w:p>
    <w:p w:rsidR="0022511A" w:rsidRPr="00050915" w:rsidRDefault="0022511A">
      <w:pPr>
        <w:pStyle w:val="41"/>
        <w:tabs>
          <w:tab w:val="left" w:pos="360"/>
        </w:tabs>
        <w:ind w:left="0" w:firstLine="0"/>
        <w:jc w:val="both"/>
        <w:rPr>
          <w:sz w:val="24"/>
          <w:szCs w:val="24"/>
        </w:rPr>
      </w:pPr>
      <w:r w:rsidRPr="00050915">
        <w:rPr>
          <w:sz w:val="24"/>
          <w:szCs w:val="24"/>
        </w:rPr>
        <w:t xml:space="preserve">      3.1.4.Установить приборы учета тепловой энергии и горячего водоснабжения на границах эксплуатационной ответственности или в ином месте, определенным  настоящим договором</w:t>
      </w:r>
      <w:proofErr w:type="gramStart"/>
      <w:r w:rsidRPr="00050915">
        <w:rPr>
          <w:sz w:val="24"/>
          <w:szCs w:val="24"/>
        </w:rPr>
        <w:t xml:space="preserve"> ,</w:t>
      </w:r>
      <w:proofErr w:type="gramEnd"/>
      <w:r w:rsidRPr="00050915">
        <w:rPr>
          <w:sz w:val="24"/>
          <w:szCs w:val="24"/>
        </w:rPr>
        <w:t>в случае если установка таких приборов предусмотрена правилами  теплоснабжения и утвержденными Правительством Российской Федерации.</w:t>
      </w:r>
    </w:p>
    <w:p w:rsidR="0022511A" w:rsidRPr="00050915" w:rsidRDefault="0022511A" w:rsidP="004E4D5B">
      <w:pPr>
        <w:pStyle w:val="41"/>
        <w:tabs>
          <w:tab w:val="left" w:pos="800"/>
        </w:tabs>
        <w:ind w:left="400" w:firstLine="0"/>
        <w:jc w:val="both"/>
        <w:rPr>
          <w:sz w:val="24"/>
          <w:szCs w:val="24"/>
        </w:rPr>
      </w:pPr>
      <w:r w:rsidRPr="00050915">
        <w:rPr>
          <w:sz w:val="24"/>
          <w:szCs w:val="24"/>
        </w:rPr>
        <w:tab/>
        <w:t xml:space="preserve">                                                                                                                                                  3.1.5.Обеспечивать беспрепятственный доступ уполномоченных представителей </w:t>
      </w:r>
      <w:proofErr w:type="spellStart"/>
      <w:r w:rsidRPr="00050915">
        <w:rPr>
          <w:sz w:val="24"/>
          <w:szCs w:val="24"/>
        </w:rPr>
        <w:t>Ресурсоснабжающей</w:t>
      </w:r>
      <w:proofErr w:type="spellEnd"/>
      <w:r w:rsidRPr="00050915">
        <w:rPr>
          <w:sz w:val="24"/>
          <w:szCs w:val="24"/>
        </w:rPr>
        <w:t xml:space="preserve"> организации»   к приборам учета </w:t>
      </w:r>
      <w:proofErr w:type="gramStart"/>
      <w:r w:rsidRPr="00050915">
        <w:rPr>
          <w:sz w:val="24"/>
          <w:szCs w:val="24"/>
        </w:rPr>
        <w:t>для</w:t>
      </w:r>
      <w:proofErr w:type="gramEnd"/>
      <w:r w:rsidRPr="00050915">
        <w:rPr>
          <w:sz w:val="24"/>
          <w:szCs w:val="24"/>
        </w:rPr>
        <w:t>:</w:t>
      </w:r>
    </w:p>
    <w:p w:rsidR="0022511A" w:rsidRPr="00050915" w:rsidRDefault="0022511A">
      <w:pPr>
        <w:pStyle w:val="41"/>
        <w:tabs>
          <w:tab w:val="left" w:pos="360"/>
        </w:tabs>
        <w:ind w:left="0" w:firstLine="0"/>
        <w:jc w:val="both"/>
        <w:rPr>
          <w:sz w:val="24"/>
          <w:szCs w:val="24"/>
        </w:rPr>
      </w:pPr>
      <w:r w:rsidRPr="00050915">
        <w:rPr>
          <w:sz w:val="24"/>
          <w:szCs w:val="24"/>
        </w:rPr>
        <w:tab/>
        <w:t>- контроля по приборам учета за соблюдением установленных режимов потребления;</w:t>
      </w:r>
    </w:p>
    <w:p w:rsidR="0022511A" w:rsidRPr="00050915" w:rsidRDefault="0022511A">
      <w:pPr>
        <w:pStyle w:val="41"/>
        <w:tabs>
          <w:tab w:val="left" w:pos="360"/>
        </w:tabs>
        <w:ind w:left="0" w:firstLine="0"/>
        <w:jc w:val="both"/>
        <w:rPr>
          <w:sz w:val="24"/>
          <w:szCs w:val="24"/>
        </w:rPr>
      </w:pPr>
      <w:r w:rsidRPr="00050915">
        <w:rPr>
          <w:sz w:val="24"/>
          <w:szCs w:val="24"/>
        </w:rPr>
        <w:tab/>
        <w:t>- проведения замеров по определению качества коммунальных услуг;</w:t>
      </w:r>
    </w:p>
    <w:p w:rsidR="0022511A" w:rsidRPr="00050915" w:rsidRDefault="0022511A">
      <w:pPr>
        <w:pStyle w:val="41"/>
        <w:tabs>
          <w:tab w:val="left" w:pos="360"/>
        </w:tabs>
        <w:ind w:left="360" w:firstLine="0"/>
        <w:jc w:val="both"/>
        <w:rPr>
          <w:sz w:val="24"/>
          <w:szCs w:val="24"/>
        </w:rPr>
      </w:pPr>
      <w:r w:rsidRPr="00050915">
        <w:rPr>
          <w:sz w:val="24"/>
          <w:szCs w:val="24"/>
        </w:rPr>
        <w:t>- составления Акта проверки установок, присоединенных к сети «</w:t>
      </w:r>
      <w:proofErr w:type="spellStart"/>
      <w:r w:rsidRPr="00050915">
        <w:rPr>
          <w:sz w:val="24"/>
          <w:szCs w:val="24"/>
        </w:rPr>
        <w:t>Ресурсоснабжающей</w:t>
      </w:r>
      <w:proofErr w:type="spellEnd"/>
      <w:r w:rsidRPr="00050915">
        <w:rPr>
          <w:sz w:val="24"/>
          <w:szCs w:val="24"/>
        </w:rPr>
        <w:t xml:space="preserve"> организации»</w:t>
      </w:r>
    </w:p>
    <w:p w:rsidR="0022511A" w:rsidRPr="00050915" w:rsidRDefault="0022511A">
      <w:pPr>
        <w:pStyle w:val="41"/>
        <w:tabs>
          <w:tab w:val="left" w:pos="360"/>
        </w:tabs>
        <w:ind w:left="360" w:firstLine="0"/>
        <w:jc w:val="both"/>
        <w:rPr>
          <w:sz w:val="24"/>
          <w:szCs w:val="24"/>
        </w:rPr>
      </w:pPr>
      <w:r w:rsidRPr="00050915">
        <w:rPr>
          <w:sz w:val="24"/>
          <w:szCs w:val="24"/>
        </w:rPr>
        <w:t>- обслуживания сетей и установок, находящихся на балансе и в эксплуатации «</w:t>
      </w:r>
      <w:proofErr w:type="spellStart"/>
      <w:r w:rsidRPr="00050915">
        <w:rPr>
          <w:sz w:val="24"/>
          <w:szCs w:val="24"/>
        </w:rPr>
        <w:t>Ресурсоснабжающей</w:t>
      </w:r>
      <w:proofErr w:type="spellEnd"/>
      <w:r w:rsidRPr="00050915">
        <w:rPr>
          <w:sz w:val="24"/>
          <w:szCs w:val="24"/>
        </w:rPr>
        <w:t xml:space="preserve"> организации»</w:t>
      </w:r>
    </w:p>
    <w:p w:rsidR="0022511A" w:rsidRPr="00050915" w:rsidRDefault="0022511A">
      <w:pPr>
        <w:pStyle w:val="41"/>
        <w:tabs>
          <w:tab w:val="left" w:pos="360"/>
        </w:tabs>
        <w:ind w:left="360" w:firstLine="0"/>
        <w:jc w:val="both"/>
        <w:rPr>
          <w:sz w:val="24"/>
          <w:szCs w:val="24"/>
        </w:rPr>
      </w:pPr>
      <w:r w:rsidRPr="00050915">
        <w:rPr>
          <w:sz w:val="24"/>
          <w:szCs w:val="24"/>
        </w:rPr>
        <w:t xml:space="preserve">- </w:t>
      </w:r>
      <w:proofErr w:type="gramStart"/>
      <w:r w:rsidRPr="00050915">
        <w:rPr>
          <w:sz w:val="24"/>
          <w:szCs w:val="24"/>
        </w:rPr>
        <w:t>контроля за</w:t>
      </w:r>
      <w:proofErr w:type="gramEnd"/>
      <w:r w:rsidRPr="00050915">
        <w:rPr>
          <w:sz w:val="24"/>
          <w:szCs w:val="24"/>
        </w:rPr>
        <w:t xml:space="preserve"> работой расчетных приборов учета.</w:t>
      </w:r>
    </w:p>
    <w:p w:rsidR="0022511A" w:rsidRPr="00050915" w:rsidRDefault="0022511A">
      <w:pPr>
        <w:pStyle w:val="41"/>
        <w:tabs>
          <w:tab w:val="left" w:pos="360"/>
        </w:tabs>
        <w:ind w:left="0" w:firstLine="0"/>
        <w:jc w:val="both"/>
        <w:rPr>
          <w:sz w:val="24"/>
          <w:szCs w:val="24"/>
        </w:rPr>
      </w:pPr>
      <w:r w:rsidRPr="00050915">
        <w:rPr>
          <w:sz w:val="24"/>
          <w:szCs w:val="24"/>
        </w:rPr>
        <w:tab/>
        <w:t xml:space="preserve">3.1.6. Предоставлять </w:t>
      </w:r>
      <w:proofErr w:type="spellStart"/>
      <w:r w:rsidRPr="00050915">
        <w:rPr>
          <w:sz w:val="24"/>
          <w:szCs w:val="24"/>
        </w:rPr>
        <w:t>субабонентам</w:t>
      </w:r>
      <w:proofErr w:type="spellEnd"/>
      <w:r w:rsidRPr="00050915">
        <w:rPr>
          <w:sz w:val="24"/>
          <w:szCs w:val="24"/>
        </w:rPr>
        <w:t xml:space="preserve"> возможность присоединения к своим сетям, сооружениям и устройствам только при наличии письменного согласования с «</w:t>
      </w:r>
      <w:proofErr w:type="spellStart"/>
      <w:r w:rsidRPr="00050915">
        <w:rPr>
          <w:sz w:val="24"/>
          <w:szCs w:val="24"/>
        </w:rPr>
        <w:t>Ресурсоснабжающей</w:t>
      </w:r>
      <w:proofErr w:type="spellEnd"/>
      <w:r w:rsidRPr="00050915">
        <w:rPr>
          <w:sz w:val="24"/>
          <w:szCs w:val="24"/>
        </w:rPr>
        <w:t xml:space="preserve"> организацией</w:t>
      </w:r>
      <w:proofErr w:type="gramStart"/>
      <w:r w:rsidRPr="00050915">
        <w:rPr>
          <w:sz w:val="24"/>
          <w:szCs w:val="24"/>
        </w:rPr>
        <w:t>»п</w:t>
      </w:r>
      <w:proofErr w:type="gramEnd"/>
      <w:r w:rsidRPr="00050915">
        <w:rPr>
          <w:sz w:val="24"/>
          <w:szCs w:val="24"/>
        </w:rPr>
        <w:t xml:space="preserve">редоставлять сведения о </w:t>
      </w:r>
      <w:proofErr w:type="spellStart"/>
      <w:r w:rsidRPr="00050915">
        <w:rPr>
          <w:sz w:val="24"/>
          <w:szCs w:val="24"/>
        </w:rPr>
        <w:t>субабонентах</w:t>
      </w:r>
      <w:proofErr w:type="spellEnd"/>
      <w:r w:rsidRPr="00050915">
        <w:rPr>
          <w:sz w:val="24"/>
          <w:szCs w:val="24"/>
        </w:rPr>
        <w:t xml:space="preserve"> с указанием их наименования, и иных сведений, определяемых "</w:t>
      </w:r>
      <w:proofErr w:type="spellStart"/>
      <w:r w:rsidRPr="00050915">
        <w:rPr>
          <w:sz w:val="24"/>
          <w:szCs w:val="24"/>
        </w:rPr>
        <w:t>Ресурсоснабжающей</w:t>
      </w:r>
      <w:proofErr w:type="spellEnd"/>
      <w:r w:rsidRPr="00050915">
        <w:rPr>
          <w:sz w:val="24"/>
          <w:szCs w:val="24"/>
        </w:rPr>
        <w:t xml:space="preserve"> организацией»</w:t>
      </w:r>
    </w:p>
    <w:p w:rsidR="0022511A" w:rsidRPr="00050915" w:rsidRDefault="0022511A">
      <w:pPr>
        <w:pStyle w:val="41"/>
        <w:tabs>
          <w:tab w:val="left" w:pos="360"/>
        </w:tabs>
        <w:ind w:left="0" w:firstLine="0"/>
        <w:jc w:val="both"/>
        <w:rPr>
          <w:sz w:val="24"/>
          <w:szCs w:val="24"/>
        </w:rPr>
      </w:pPr>
      <w:r w:rsidRPr="00050915">
        <w:rPr>
          <w:sz w:val="24"/>
          <w:szCs w:val="24"/>
        </w:rPr>
        <w:tab/>
        <w:t>3.1.7. В семидневный срок сообщать «</w:t>
      </w:r>
      <w:proofErr w:type="spellStart"/>
      <w:r w:rsidRPr="00050915">
        <w:rPr>
          <w:sz w:val="24"/>
          <w:szCs w:val="24"/>
        </w:rPr>
        <w:t>Ресурсоснабжающей</w:t>
      </w:r>
      <w:proofErr w:type="spellEnd"/>
      <w:r w:rsidRPr="00050915">
        <w:rPr>
          <w:sz w:val="24"/>
          <w:szCs w:val="24"/>
        </w:rPr>
        <w:t xml:space="preserve"> организации» об изменении наименования, почтовых и платежных реквизитов, номеров телефонов, правового статуса;</w:t>
      </w:r>
    </w:p>
    <w:p w:rsidR="0022511A" w:rsidRPr="00050915" w:rsidRDefault="0022511A">
      <w:pPr>
        <w:pStyle w:val="41"/>
        <w:tabs>
          <w:tab w:val="left" w:pos="360"/>
        </w:tabs>
        <w:ind w:left="0" w:firstLine="0"/>
        <w:jc w:val="both"/>
        <w:rPr>
          <w:sz w:val="24"/>
          <w:szCs w:val="24"/>
        </w:rPr>
      </w:pPr>
      <w:r w:rsidRPr="00050915">
        <w:rPr>
          <w:sz w:val="24"/>
          <w:szCs w:val="24"/>
        </w:rPr>
        <w:tab/>
        <w:t>3.1.8. Выполнять письменные предписания «</w:t>
      </w:r>
      <w:proofErr w:type="spellStart"/>
      <w:r w:rsidRPr="00050915">
        <w:rPr>
          <w:sz w:val="24"/>
          <w:szCs w:val="24"/>
        </w:rPr>
        <w:t>Ресурсоснабжающей</w:t>
      </w:r>
      <w:proofErr w:type="spellEnd"/>
      <w:r w:rsidRPr="00050915">
        <w:rPr>
          <w:sz w:val="24"/>
          <w:szCs w:val="24"/>
        </w:rPr>
        <w:t xml:space="preserve"> организации»;</w:t>
      </w:r>
    </w:p>
    <w:p w:rsidR="0022511A" w:rsidRPr="00050915" w:rsidRDefault="0022511A">
      <w:pPr>
        <w:pStyle w:val="Normal1"/>
        <w:ind w:firstLine="360"/>
        <w:jc w:val="both"/>
        <w:rPr>
          <w:sz w:val="24"/>
          <w:szCs w:val="24"/>
        </w:rPr>
      </w:pPr>
      <w:r w:rsidRPr="00050915">
        <w:rPr>
          <w:sz w:val="24"/>
          <w:szCs w:val="24"/>
        </w:rPr>
        <w:t>3.1.9. Не допускать самовольного пользования коммунальными услугами.</w:t>
      </w:r>
    </w:p>
    <w:p w:rsidR="0022511A" w:rsidRPr="00050915" w:rsidRDefault="0022511A" w:rsidP="007678C4">
      <w:pPr>
        <w:ind w:firstLine="360"/>
        <w:jc w:val="both"/>
        <w:rPr>
          <w:sz w:val="24"/>
          <w:szCs w:val="24"/>
        </w:rPr>
      </w:pPr>
      <w:r w:rsidRPr="00050915">
        <w:rPr>
          <w:sz w:val="24"/>
          <w:szCs w:val="24"/>
        </w:rPr>
        <w:t xml:space="preserve">     К самовольному пользованию коммунальными услугами относятся:</w:t>
      </w:r>
    </w:p>
    <w:p w:rsidR="0022511A" w:rsidRPr="00050915" w:rsidRDefault="0022511A" w:rsidP="007678C4">
      <w:pPr>
        <w:pStyle w:val="a6"/>
        <w:ind w:left="360"/>
        <w:jc w:val="both"/>
        <w:rPr>
          <w:sz w:val="24"/>
          <w:szCs w:val="24"/>
        </w:rPr>
      </w:pPr>
      <w:r w:rsidRPr="00050915">
        <w:rPr>
          <w:sz w:val="24"/>
          <w:szCs w:val="24"/>
        </w:rPr>
        <w:t>переоборудование внутренних инженерных сетей без разрешения «</w:t>
      </w:r>
      <w:proofErr w:type="spellStart"/>
      <w:r w:rsidRPr="00050915">
        <w:rPr>
          <w:sz w:val="24"/>
          <w:szCs w:val="24"/>
        </w:rPr>
        <w:t>Ресурсоснабжающей</w:t>
      </w:r>
      <w:proofErr w:type="spellEnd"/>
      <w:r w:rsidRPr="00050915">
        <w:rPr>
          <w:sz w:val="24"/>
          <w:szCs w:val="24"/>
        </w:rPr>
        <w:t xml:space="preserve"> организации». Присоединение к системам центрального отопления и горячего водоснабжения, произведенное без разрешительной документации, либо с нарушением технических условий. Нарушения имеющихся схем учета услуг. Нарушение целостности пломб на приборах учета и другие повреждения, направленные на снижение (искажение) показаний приборов учета, пользование услугами без договора.</w:t>
      </w:r>
    </w:p>
    <w:p w:rsidR="0022511A" w:rsidRPr="00050915" w:rsidRDefault="0022511A" w:rsidP="007678C4">
      <w:pPr>
        <w:pStyle w:val="a6"/>
        <w:ind w:left="0" w:firstLine="360"/>
        <w:jc w:val="both"/>
        <w:rPr>
          <w:sz w:val="24"/>
          <w:szCs w:val="24"/>
        </w:rPr>
      </w:pPr>
      <w:r w:rsidRPr="00050915">
        <w:rPr>
          <w:sz w:val="24"/>
          <w:szCs w:val="24"/>
        </w:rPr>
        <w:t>Период самовольного пользования водой определяется с момента установления факта самовольного потребления до момента устранения нарушения.</w:t>
      </w:r>
    </w:p>
    <w:p w:rsidR="0022511A" w:rsidRPr="00050915" w:rsidRDefault="0022511A">
      <w:pPr>
        <w:pStyle w:val="41"/>
        <w:tabs>
          <w:tab w:val="left" w:pos="360"/>
        </w:tabs>
        <w:ind w:left="0" w:firstLine="0"/>
        <w:jc w:val="both"/>
        <w:rPr>
          <w:b/>
          <w:bCs/>
          <w:sz w:val="24"/>
          <w:szCs w:val="24"/>
        </w:rPr>
      </w:pPr>
      <w:r w:rsidRPr="00050915">
        <w:rPr>
          <w:b/>
          <w:bCs/>
          <w:sz w:val="24"/>
          <w:szCs w:val="24"/>
        </w:rPr>
        <w:tab/>
        <w:t>3.2. «Абонент» имеет право:</w:t>
      </w:r>
    </w:p>
    <w:p w:rsidR="0022511A" w:rsidRPr="00050915" w:rsidRDefault="0022511A" w:rsidP="009947CF">
      <w:pPr>
        <w:pStyle w:val="31"/>
        <w:tabs>
          <w:tab w:val="left" w:pos="855"/>
        </w:tabs>
        <w:ind w:left="0" w:right="-5" w:firstLine="285"/>
        <w:jc w:val="both"/>
        <w:rPr>
          <w:sz w:val="24"/>
          <w:szCs w:val="24"/>
        </w:rPr>
      </w:pPr>
      <w:r w:rsidRPr="00050915">
        <w:rPr>
          <w:sz w:val="24"/>
          <w:szCs w:val="24"/>
        </w:rPr>
        <w:t>3.2.1. На бесперебойное и качественное получение услуг, безопасных для его жизни и здоровья за исключением случаев, предусмотренных</w:t>
      </w:r>
      <w:r w:rsidRPr="00050915">
        <w:rPr>
          <w:i/>
          <w:iCs/>
          <w:sz w:val="24"/>
          <w:szCs w:val="24"/>
        </w:rPr>
        <w:t xml:space="preserve"> </w:t>
      </w:r>
      <w:r w:rsidRPr="00050915">
        <w:rPr>
          <w:sz w:val="24"/>
          <w:szCs w:val="24"/>
        </w:rPr>
        <w:t>настоящим договором, федеральными законами и иными нормативными правовыми актами;</w:t>
      </w:r>
      <w:r>
        <w:rPr>
          <w:sz w:val="24"/>
          <w:szCs w:val="24"/>
        </w:rPr>
        <w:t xml:space="preserve"> </w:t>
      </w:r>
      <w:r w:rsidRPr="0086171C">
        <w:rPr>
          <w:sz w:val="24"/>
          <w:szCs w:val="24"/>
        </w:rPr>
        <w:t>Приложение №3</w:t>
      </w:r>
    </w:p>
    <w:p w:rsidR="0022511A" w:rsidRPr="00050915" w:rsidRDefault="0022511A" w:rsidP="009947CF">
      <w:pPr>
        <w:pStyle w:val="31"/>
        <w:tabs>
          <w:tab w:val="left" w:pos="855"/>
        </w:tabs>
        <w:ind w:left="0" w:right="-5" w:firstLine="285"/>
        <w:jc w:val="both"/>
        <w:rPr>
          <w:sz w:val="24"/>
          <w:szCs w:val="24"/>
        </w:rPr>
      </w:pPr>
      <w:r w:rsidRPr="00050915">
        <w:rPr>
          <w:sz w:val="24"/>
          <w:szCs w:val="24"/>
        </w:rPr>
        <w:lastRenderedPageBreak/>
        <w:t>3.2.2.</w:t>
      </w:r>
      <w:r w:rsidRPr="00050915">
        <w:rPr>
          <w:sz w:val="24"/>
          <w:szCs w:val="24"/>
        </w:rPr>
        <w:tab/>
        <w:t>Получить разрешительную документацию на присоединение к сетям «</w:t>
      </w:r>
      <w:proofErr w:type="spellStart"/>
      <w:r w:rsidRPr="00050915">
        <w:rPr>
          <w:sz w:val="24"/>
          <w:szCs w:val="24"/>
        </w:rPr>
        <w:t>Ресурсоснабжающей</w:t>
      </w:r>
      <w:proofErr w:type="spellEnd"/>
      <w:r w:rsidRPr="00050915">
        <w:rPr>
          <w:sz w:val="24"/>
          <w:szCs w:val="24"/>
        </w:rPr>
        <w:t xml:space="preserve"> » при наличии технической возможности;  </w:t>
      </w:r>
    </w:p>
    <w:p w:rsidR="0022511A" w:rsidRPr="00050915" w:rsidRDefault="0022511A" w:rsidP="009947CF">
      <w:pPr>
        <w:pStyle w:val="31"/>
        <w:tabs>
          <w:tab w:val="left" w:pos="855"/>
        </w:tabs>
        <w:ind w:left="0" w:right="-5" w:firstLine="285"/>
        <w:jc w:val="both"/>
        <w:rPr>
          <w:sz w:val="24"/>
          <w:szCs w:val="24"/>
        </w:rPr>
      </w:pPr>
      <w:r w:rsidRPr="00050915">
        <w:rPr>
          <w:sz w:val="24"/>
          <w:szCs w:val="24"/>
        </w:rPr>
        <w:t>3.2.3.</w:t>
      </w:r>
      <w:r w:rsidRPr="00050915">
        <w:rPr>
          <w:sz w:val="24"/>
          <w:szCs w:val="24"/>
        </w:rPr>
        <w:tab/>
        <w:t>На устранение «</w:t>
      </w:r>
      <w:proofErr w:type="spellStart"/>
      <w:r w:rsidRPr="00050915">
        <w:rPr>
          <w:sz w:val="24"/>
          <w:szCs w:val="24"/>
        </w:rPr>
        <w:t>Ресурсоснабжающей</w:t>
      </w:r>
      <w:proofErr w:type="spellEnd"/>
      <w:r w:rsidRPr="00050915">
        <w:rPr>
          <w:sz w:val="24"/>
          <w:szCs w:val="24"/>
        </w:rPr>
        <w:t xml:space="preserve"> организацией» выявленных недостатков в предоставлении коммунальных услуг в установленном порядке.</w:t>
      </w:r>
    </w:p>
    <w:p w:rsidR="0022511A" w:rsidRPr="00050915" w:rsidRDefault="0022511A">
      <w:pPr>
        <w:pStyle w:val="41"/>
        <w:tabs>
          <w:tab w:val="left" w:pos="360"/>
        </w:tabs>
        <w:ind w:left="0" w:firstLine="0"/>
        <w:jc w:val="both"/>
        <w:rPr>
          <w:sz w:val="24"/>
          <w:szCs w:val="24"/>
        </w:rPr>
      </w:pPr>
    </w:p>
    <w:p w:rsidR="0022511A" w:rsidRPr="00050915" w:rsidRDefault="0022511A" w:rsidP="00171C07">
      <w:pPr>
        <w:pStyle w:val="41"/>
        <w:tabs>
          <w:tab w:val="left" w:pos="360"/>
        </w:tabs>
        <w:ind w:left="360" w:firstLine="0"/>
        <w:jc w:val="center"/>
        <w:rPr>
          <w:b/>
          <w:bCs/>
          <w:sz w:val="24"/>
          <w:szCs w:val="24"/>
        </w:rPr>
      </w:pPr>
      <w:r w:rsidRPr="00050915">
        <w:rPr>
          <w:b/>
          <w:bCs/>
          <w:sz w:val="24"/>
          <w:szCs w:val="24"/>
        </w:rPr>
        <w:t>4.ПОРЯДОК УЧЕТА</w:t>
      </w:r>
    </w:p>
    <w:p w:rsidR="0022511A" w:rsidRPr="00050915" w:rsidRDefault="0022511A">
      <w:pPr>
        <w:pStyle w:val="41"/>
        <w:tabs>
          <w:tab w:val="left" w:pos="360"/>
        </w:tabs>
        <w:ind w:left="0" w:firstLine="0"/>
        <w:jc w:val="both"/>
        <w:rPr>
          <w:b/>
          <w:bCs/>
          <w:sz w:val="24"/>
          <w:szCs w:val="24"/>
        </w:rPr>
      </w:pPr>
    </w:p>
    <w:p w:rsidR="0022511A" w:rsidRPr="00050915" w:rsidRDefault="0022511A" w:rsidP="00387C40">
      <w:pPr>
        <w:pStyle w:val="41"/>
        <w:tabs>
          <w:tab w:val="left" w:pos="360"/>
        </w:tabs>
        <w:ind w:left="0" w:firstLine="0"/>
        <w:jc w:val="both"/>
        <w:rPr>
          <w:sz w:val="24"/>
          <w:szCs w:val="24"/>
        </w:rPr>
      </w:pPr>
      <w:r w:rsidRPr="00050915">
        <w:rPr>
          <w:b/>
          <w:bCs/>
          <w:sz w:val="24"/>
          <w:szCs w:val="24"/>
        </w:rPr>
        <w:tab/>
      </w:r>
      <w:r w:rsidRPr="00050915">
        <w:rPr>
          <w:sz w:val="24"/>
          <w:szCs w:val="24"/>
        </w:rPr>
        <w:t xml:space="preserve">4.1. Учет количества потребленных коммунальных услуг производится по показаниям приборов учета, приобретаемых «Абонентом» и находящихся в его ведении и на  его обслуживании. </w:t>
      </w:r>
      <w:r w:rsidRPr="0086171C">
        <w:rPr>
          <w:sz w:val="24"/>
          <w:szCs w:val="24"/>
        </w:rPr>
        <w:t>Приложение</w:t>
      </w:r>
      <w:r>
        <w:rPr>
          <w:sz w:val="24"/>
          <w:szCs w:val="24"/>
        </w:rPr>
        <w:t xml:space="preserve"> </w:t>
      </w:r>
      <w:r w:rsidRPr="0086171C">
        <w:rPr>
          <w:sz w:val="24"/>
          <w:szCs w:val="24"/>
        </w:rPr>
        <w:t>№</w:t>
      </w:r>
      <w:r>
        <w:rPr>
          <w:sz w:val="24"/>
          <w:szCs w:val="24"/>
        </w:rPr>
        <w:t xml:space="preserve"> </w:t>
      </w:r>
      <w:r w:rsidRPr="0086171C">
        <w:rPr>
          <w:sz w:val="24"/>
          <w:szCs w:val="24"/>
        </w:rPr>
        <w:t>4</w:t>
      </w:r>
    </w:p>
    <w:p w:rsidR="0022511A" w:rsidRPr="00050915" w:rsidRDefault="0022511A" w:rsidP="00387C40">
      <w:pPr>
        <w:jc w:val="both"/>
        <w:rPr>
          <w:sz w:val="24"/>
          <w:szCs w:val="24"/>
        </w:rPr>
      </w:pPr>
      <w:r w:rsidRPr="00050915">
        <w:rPr>
          <w:b/>
          <w:bCs/>
          <w:sz w:val="24"/>
          <w:szCs w:val="24"/>
        </w:rPr>
        <w:t xml:space="preserve">     </w:t>
      </w:r>
      <w:r w:rsidRPr="00050915">
        <w:rPr>
          <w:sz w:val="24"/>
          <w:szCs w:val="24"/>
        </w:rPr>
        <w:t xml:space="preserve"> 4.2. </w:t>
      </w:r>
      <w:r w:rsidRPr="00050915">
        <w:rPr>
          <w:sz w:val="24"/>
          <w:szCs w:val="24"/>
          <w:u w:val="single"/>
        </w:rPr>
        <w:t>Система теплопотребления_ «</w:t>
      </w:r>
      <w:r w:rsidRPr="00050915">
        <w:rPr>
          <w:sz w:val="24"/>
          <w:szCs w:val="24"/>
        </w:rPr>
        <w:t>Абонента»</w:t>
      </w:r>
      <w:r>
        <w:rPr>
          <w:sz w:val="24"/>
          <w:szCs w:val="24"/>
        </w:rPr>
        <w:t xml:space="preserve"> </w:t>
      </w:r>
      <w:r w:rsidRPr="00050915">
        <w:rPr>
          <w:sz w:val="24"/>
          <w:szCs w:val="24"/>
        </w:rPr>
        <w:t>должна быть оборудована необходимыми приборами учета, допущенными к эксплуатации в соответствии с Постановлением Правительства Российской Федерации от 18 ноября 2013 года № 1034 «О коммерческом учёте тепловой энергии, теплоносителя».</w:t>
      </w:r>
    </w:p>
    <w:p w:rsidR="0022511A" w:rsidRPr="00050915" w:rsidRDefault="0022511A" w:rsidP="00387C40">
      <w:pPr>
        <w:jc w:val="both"/>
        <w:rPr>
          <w:sz w:val="24"/>
          <w:szCs w:val="24"/>
        </w:rPr>
      </w:pPr>
      <w:r w:rsidRPr="00050915">
        <w:rPr>
          <w:sz w:val="24"/>
          <w:szCs w:val="24"/>
        </w:rPr>
        <w:t>Приборы учета, исключенные из реестра измерений, к эксплуатации не допускаются.</w:t>
      </w:r>
    </w:p>
    <w:p w:rsidR="0022511A" w:rsidRPr="00050915" w:rsidRDefault="0022511A" w:rsidP="00387C40">
      <w:pPr>
        <w:jc w:val="both"/>
        <w:rPr>
          <w:sz w:val="24"/>
          <w:szCs w:val="24"/>
        </w:rPr>
      </w:pPr>
      <w:r w:rsidRPr="00050915">
        <w:rPr>
          <w:sz w:val="24"/>
          <w:szCs w:val="24"/>
        </w:rPr>
        <w:t xml:space="preserve">       4.3. «Абонент» несет ответственность за сохранность и техническое состояние приборов учета.</w:t>
      </w:r>
    </w:p>
    <w:p w:rsidR="0022511A" w:rsidRPr="00050915" w:rsidRDefault="0022511A" w:rsidP="00387C40">
      <w:pPr>
        <w:jc w:val="both"/>
        <w:rPr>
          <w:sz w:val="24"/>
          <w:szCs w:val="24"/>
        </w:rPr>
      </w:pPr>
      <w:r w:rsidRPr="00050915">
        <w:rPr>
          <w:sz w:val="24"/>
          <w:szCs w:val="24"/>
        </w:rPr>
        <w:t>В случае обнаружения повреждения приборов учета или возникновения сомнения в правильности их показаний «Абонент» обязан немедленно поставить в известность об этом «</w:t>
      </w:r>
      <w:proofErr w:type="spellStart"/>
      <w:r w:rsidRPr="00050915">
        <w:rPr>
          <w:sz w:val="24"/>
          <w:szCs w:val="24"/>
        </w:rPr>
        <w:t>Ресурсоснабжающую</w:t>
      </w:r>
      <w:proofErr w:type="spellEnd"/>
      <w:r w:rsidRPr="00050915">
        <w:rPr>
          <w:sz w:val="24"/>
          <w:szCs w:val="24"/>
        </w:rPr>
        <w:t xml:space="preserve"> организацию».</w:t>
      </w:r>
    </w:p>
    <w:p w:rsidR="0022511A" w:rsidRPr="00050915" w:rsidRDefault="0022511A" w:rsidP="00387C40">
      <w:pPr>
        <w:jc w:val="both"/>
        <w:rPr>
          <w:sz w:val="24"/>
          <w:szCs w:val="24"/>
        </w:rPr>
      </w:pPr>
      <w:r w:rsidRPr="00050915">
        <w:rPr>
          <w:sz w:val="24"/>
          <w:szCs w:val="24"/>
        </w:rPr>
        <w:t>Ремонт и замена приборов учета производится за счет «Абонента».</w:t>
      </w:r>
    </w:p>
    <w:p w:rsidR="0022511A" w:rsidRPr="00050915" w:rsidRDefault="0022511A" w:rsidP="00387C40">
      <w:pPr>
        <w:jc w:val="both"/>
        <w:rPr>
          <w:sz w:val="24"/>
          <w:szCs w:val="24"/>
        </w:rPr>
      </w:pPr>
      <w:r w:rsidRPr="00050915">
        <w:rPr>
          <w:sz w:val="24"/>
          <w:szCs w:val="24"/>
        </w:rPr>
        <w:t xml:space="preserve">       4.4. Установка (перестановка), замена и снятие приборов учета производится только в присутствии представителя «</w:t>
      </w:r>
      <w:proofErr w:type="spellStart"/>
      <w:r w:rsidRPr="00050915">
        <w:rPr>
          <w:sz w:val="24"/>
          <w:szCs w:val="24"/>
        </w:rPr>
        <w:t>Ресурсоснабжающей</w:t>
      </w:r>
      <w:proofErr w:type="spellEnd"/>
      <w:r w:rsidRPr="00050915">
        <w:rPr>
          <w:sz w:val="24"/>
          <w:szCs w:val="24"/>
        </w:rPr>
        <w:t xml:space="preserve"> организации».</w:t>
      </w:r>
    </w:p>
    <w:p w:rsidR="0022511A" w:rsidRPr="00050915" w:rsidRDefault="0022511A" w:rsidP="00387C40">
      <w:pPr>
        <w:jc w:val="both"/>
        <w:rPr>
          <w:sz w:val="24"/>
          <w:szCs w:val="24"/>
        </w:rPr>
      </w:pPr>
      <w:r w:rsidRPr="00050915">
        <w:rPr>
          <w:sz w:val="24"/>
          <w:szCs w:val="24"/>
        </w:rPr>
        <w:t xml:space="preserve">       4.5. Учет отпущенной тепловой энергии и теплоносителя, производится по  коммерческим  приборам учета, установленным «Абонентом» и зарегистрированным </w:t>
      </w:r>
      <w:proofErr w:type="spellStart"/>
      <w:r w:rsidRPr="00050915">
        <w:rPr>
          <w:sz w:val="24"/>
          <w:szCs w:val="24"/>
        </w:rPr>
        <w:t>Ресурсоснабжающей</w:t>
      </w:r>
      <w:proofErr w:type="spellEnd"/>
      <w:r w:rsidRPr="00050915">
        <w:rPr>
          <w:sz w:val="24"/>
          <w:szCs w:val="24"/>
        </w:rPr>
        <w:t xml:space="preserve"> организацией.</w:t>
      </w:r>
    </w:p>
    <w:p w:rsidR="0022511A" w:rsidRPr="00050915" w:rsidRDefault="0022511A" w:rsidP="00387C40">
      <w:pPr>
        <w:jc w:val="both"/>
        <w:rPr>
          <w:sz w:val="24"/>
          <w:szCs w:val="24"/>
        </w:rPr>
      </w:pPr>
      <w:r w:rsidRPr="00050915">
        <w:rPr>
          <w:sz w:val="24"/>
          <w:szCs w:val="24"/>
        </w:rPr>
        <w:t xml:space="preserve">При установке  расчетных  приборов учета </w:t>
      </w:r>
      <w:proofErr w:type="spellStart"/>
      <w:r w:rsidRPr="00050915">
        <w:rPr>
          <w:sz w:val="24"/>
          <w:szCs w:val="24"/>
        </w:rPr>
        <w:t>теплоэнергии</w:t>
      </w:r>
      <w:proofErr w:type="spellEnd"/>
      <w:r w:rsidRPr="00050915">
        <w:rPr>
          <w:sz w:val="24"/>
          <w:szCs w:val="24"/>
        </w:rPr>
        <w:t>, не на границе раздела балансовой принадлежности (эксплуатационной ответственности) тепловых сетей, потери тепловой энергии и теплоносителя на участке «граница раздела – узел  учета»  оплачиваются  «Абонентом» дополнительно, согласно расчету.</w:t>
      </w:r>
    </w:p>
    <w:p w:rsidR="0022511A" w:rsidRPr="00050915" w:rsidRDefault="0022511A" w:rsidP="00387C40">
      <w:pPr>
        <w:jc w:val="both"/>
        <w:rPr>
          <w:sz w:val="24"/>
          <w:szCs w:val="24"/>
        </w:rPr>
      </w:pPr>
      <w:r w:rsidRPr="00050915">
        <w:rPr>
          <w:sz w:val="24"/>
          <w:szCs w:val="24"/>
        </w:rPr>
        <w:t xml:space="preserve">       4.6. «Абонент», имеющий приборы коммерческого учета тепловой энергии и теплоносителя, представляет в МУП УЖКХ МО </w:t>
      </w:r>
      <w:proofErr w:type="spellStart"/>
      <w:r w:rsidRPr="00050915">
        <w:rPr>
          <w:sz w:val="24"/>
          <w:szCs w:val="24"/>
        </w:rPr>
        <w:t>Виллозское</w:t>
      </w:r>
      <w:proofErr w:type="spellEnd"/>
      <w:r w:rsidRPr="00050915">
        <w:rPr>
          <w:sz w:val="24"/>
          <w:szCs w:val="24"/>
        </w:rPr>
        <w:t xml:space="preserve"> СП в письменном виде данные о показаниях приборов учета </w:t>
      </w:r>
      <w:proofErr w:type="spellStart"/>
      <w:r w:rsidRPr="00050915">
        <w:rPr>
          <w:sz w:val="24"/>
          <w:szCs w:val="24"/>
        </w:rPr>
        <w:t>теплоэнергии</w:t>
      </w:r>
      <w:proofErr w:type="spellEnd"/>
      <w:r w:rsidRPr="00050915">
        <w:rPr>
          <w:sz w:val="24"/>
          <w:szCs w:val="24"/>
        </w:rPr>
        <w:t xml:space="preserve">  и теплоносителя не позднее 25 числа каждого месяца.</w:t>
      </w:r>
    </w:p>
    <w:p w:rsidR="0022511A" w:rsidRPr="00050915" w:rsidRDefault="0022511A" w:rsidP="00387C40">
      <w:pPr>
        <w:jc w:val="both"/>
        <w:rPr>
          <w:sz w:val="24"/>
          <w:szCs w:val="24"/>
        </w:rPr>
      </w:pPr>
      <w:r w:rsidRPr="00050915">
        <w:rPr>
          <w:sz w:val="24"/>
          <w:szCs w:val="24"/>
        </w:rPr>
        <w:t>Отчет (отчеты) за первый расчетный месяц представляются «Абонентом» начиная с даты, следующей за датой заключения настоящего Договора.</w:t>
      </w:r>
    </w:p>
    <w:p w:rsidR="0022511A" w:rsidRPr="00050915" w:rsidRDefault="0022511A" w:rsidP="00387C40">
      <w:pPr>
        <w:jc w:val="both"/>
        <w:rPr>
          <w:sz w:val="24"/>
          <w:szCs w:val="24"/>
        </w:rPr>
      </w:pPr>
      <w:r w:rsidRPr="00050915">
        <w:rPr>
          <w:sz w:val="24"/>
          <w:szCs w:val="24"/>
        </w:rPr>
        <w:t>В случае не предоставления показаний приборов учета (отчета) в установленный срок, а также при отсутствии и при неисправности у «Абонента» приборов учёта, количество тепловой энергии,  масса  (объем) теплоносителя,  горячей воды и  значения его параметров  определяются  «</w:t>
      </w:r>
      <w:proofErr w:type="spellStart"/>
      <w:r w:rsidRPr="00050915">
        <w:rPr>
          <w:sz w:val="24"/>
          <w:szCs w:val="24"/>
        </w:rPr>
        <w:t>Ресурсоснабжающей</w:t>
      </w:r>
      <w:proofErr w:type="spellEnd"/>
      <w:r w:rsidRPr="00050915">
        <w:rPr>
          <w:sz w:val="24"/>
          <w:szCs w:val="24"/>
        </w:rPr>
        <w:t xml:space="preserve"> организацией» расчетным  методом. </w:t>
      </w:r>
    </w:p>
    <w:p w:rsidR="0022511A" w:rsidRPr="00050915" w:rsidRDefault="0022511A" w:rsidP="00B9600D">
      <w:pPr>
        <w:ind w:left="345"/>
        <w:jc w:val="both"/>
        <w:rPr>
          <w:sz w:val="24"/>
          <w:szCs w:val="24"/>
        </w:rPr>
      </w:pPr>
      <w:r w:rsidRPr="00050915">
        <w:rPr>
          <w:sz w:val="24"/>
          <w:szCs w:val="24"/>
        </w:rPr>
        <w:t>4.7.Уполномоченным должностным лицом за снятие показаний приборов учета энергоресурсов по МОУ детский сад комбинированного вида №25 «Малыш»</w:t>
      </w:r>
    </w:p>
    <w:p w:rsidR="0022511A" w:rsidRPr="00050915" w:rsidRDefault="0022511A" w:rsidP="00B9600D">
      <w:pPr>
        <w:ind w:left="345"/>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8"/>
        <w:gridCol w:w="1600"/>
        <w:gridCol w:w="1700"/>
        <w:gridCol w:w="1765"/>
        <w:gridCol w:w="1897"/>
      </w:tblGrid>
      <w:tr w:rsidR="0022511A" w:rsidRPr="00050915">
        <w:tc>
          <w:tcPr>
            <w:tcW w:w="2608" w:type="dxa"/>
          </w:tcPr>
          <w:p w:rsidR="0022511A" w:rsidRPr="00050915" w:rsidRDefault="0022511A" w:rsidP="000321D6">
            <w:pPr>
              <w:autoSpaceDE w:val="0"/>
              <w:autoSpaceDN w:val="0"/>
              <w:adjustRightInd w:val="0"/>
              <w:jc w:val="both"/>
              <w:outlineLvl w:val="1"/>
              <w:rPr>
                <w:sz w:val="24"/>
                <w:szCs w:val="24"/>
              </w:rPr>
            </w:pPr>
          </w:p>
        </w:tc>
        <w:tc>
          <w:tcPr>
            <w:tcW w:w="3300" w:type="dxa"/>
            <w:gridSpan w:val="2"/>
            <w:vAlign w:val="center"/>
          </w:tcPr>
          <w:p w:rsidR="0022511A" w:rsidRPr="00050915" w:rsidRDefault="0022511A" w:rsidP="000321D6">
            <w:pPr>
              <w:autoSpaceDE w:val="0"/>
              <w:autoSpaceDN w:val="0"/>
              <w:adjustRightInd w:val="0"/>
              <w:jc w:val="center"/>
              <w:outlineLvl w:val="1"/>
              <w:rPr>
                <w:sz w:val="24"/>
                <w:szCs w:val="24"/>
              </w:rPr>
            </w:pPr>
            <w:r w:rsidRPr="00050915">
              <w:rPr>
                <w:sz w:val="24"/>
                <w:szCs w:val="24"/>
              </w:rPr>
              <w:t xml:space="preserve">Со стороны </w:t>
            </w:r>
            <w:proofErr w:type="spellStart"/>
            <w:r w:rsidRPr="00050915">
              <w:rPr>
                <w:sz w:val="24"/>
                <w:szCs w:val="24"/>
              </w:rPr>
              <w:t>Ресурсоснабжающей</w:t>
            </w:r>
            <w:proofErr w:type="spellEnd"/>
            <w:r w:rsidRPr="00050915">
              <w:rPr>
                <w:sz w:val="24"/>
                <w:szCs w:val="24"/>
              </w:rPr>
              <w:t xml:space="preserve"> организации</w:t>
            </w:r>
          </w:p>
          <w:p w:rsidR="0022511A" w:rsidRPr="00050915" w:rsidRDefault="0022511A" w:rsidP="000321D6">
            <w:pPr>
              <w:autoSpaceDE w:val="0"/>
              <w:autoSpaceDN w:val="0"/>
              <w:adjustRightInd w:val="0"/>
              <w:jc w:val="center"/>
              <w:outlineLvl w:val="1"/>
              <w:rPr>
                <w:sz w:val="24"/>
                <w:szCs w:val="24"/>
              </w:rPr>
            </w:pPr>
          </w:p>
        </w:tc>
        <w:tc>
          <w:tcPr>
            <w:tcW w:w="3662" w:type="dxa"/>
            <w:gridSpan w:val="2"/>
            <w:vAlign w:val="center"/>
          </w:tcPr>
          <w:p w:rsidR="0022511A" w:rsidRPr="00050915" w:rsidRDefault="0022511A" w:rsidP="000321D6">
            <w:pPr>
              <w:autoSpaceDE w:val="0"/>
              <w:autoSpaceDN w:val="0"/>
              <w:adjustRightInd w:val="0"/>
              <w:jc w:val="center"/>
              <w:outlineLvl w:val="1"/>
              <w:rPr>
                <w:sz w:val="24"/>
                <w:szCs w:val="24"/>
              </w:rPr>
            </w:pPr>
            <w:r w:rsidRPr="00050915">
              <w:rPr>
                <w:sz w:val="24"/>
                <w:szCs w:val="24"/>
              </w:rPr>
              <w:t>Со стороны Абонента</w:t>
            </w:r>
          </w:p>
        </w:tc>
      </w:tr>
      <w:tr w:rsidR="0022511A" w:rsidRPr="00050915">
        <w:tc>
          <w:tcPr>
            <w:tcW w:w="2608" w:type="dxa"/>
          </w:tcPr>
          <w:p w:rsidR="0022511A" w:rsidRPr="00050915" w:rsidRDefault="0022511A" w:rsidP="000321D6">
            <w:pPr>
              <w:autoSpaceDE w:val="0"/>
              <w:autoSpaceDN w:val="0"/>
              <w:adjustRightInd w:val="0"/>
              <w:jc w:val="both"/>
              <w:outlineLvl w:val="1"/>
              <w:rPr>
                <w:sz w:val="24"/>
                <w:szCs w:val="24"/>
              </w:rPr>
            </w:pPr>
          </w:p>
        </w:tc>
        <w:tc>
          <w:tcPr>
            <w:tcW w:w="1600" w:type="dxa"/>
          </w:tcPr>
          <w:p w:rsidR="0022511A" w:rsidRPr="00050915" w:rsidRDefault="0022511A" w:rsidP="000321D6">
            <w:pPr>
              <w:autoSpaceDE w:val="0"/>
              <w:autoSpaceDN w:val="0"/>
              <w:adjustRightInd w:val="0"/>
              <w:jc w:val="both"/>
              <w:outlineLvl w:val="1"/>
              <w:rPr>
                <w:sz w:val="24"/>
                <w:szCs w:val="24"/>
              </w:rPr>
            </w:pPr>
            <w:r w:rsidRPr="00050915">
              <w:rPr>
                <w:sz w:val="24"/>
                <w:szCs w:val="24"/>
              </w:rPr>
              <w:t>ФИО сотрудника</w:t>
            </w:r>
          </w:p>
        </w:tc>
        <w:tc>
          <w:tcPr>
            <w:tcW w:w="1700" w:type="dxa"/>
          </w:tcPr>
          <w:p w:rsidR="0022511A" w:rsidRPr="00050915" w:rsidRDefault="0022511A" w:rsidP="000321D6">
            <w:pPr>
              <w:autoSpaceDE w:val="0"/>
              <w:autoSpaceDN w:val="0"/>
              <w:adjustRightInd w:val="0"/>
              <w:jc w:val="both"/>
              <w:outlineLvl w:val="1"/>
              <w:rPr>
                <w:sz w:val="24"/>
                <w:szCs w:val="24"/>
              </w:rPr>
            </w:pPr>
            <w:r w:rsidRPr="00050915">
              <w:rPr>
                <w:sz w:val="24"/>
                <w:szCs w:val="24"/>
              </w:rPr>
              <w:t>Контактный телефон</w:t>
            </w:r>
          </w:p>
        </w:tc>
        <w:tc>
          <w:tcPr>
            <w:tcW w:w="1765" w:type="dxa"/>
          </w:tcPr>
          <w:p w:rsidR="0022511A" w:rsidRPr="00050915" w:rsidRDefault="0022511A" w:rsidP="000321D6">
            <w:pPr>
              <w:autoSpaceDE w:val="0"/>
              <w:autoSpaceDN w:val="0"/>
              <w:adjustRightInd w:val="0"/>
              <w:jc w:val="both"/>
              <w:outlineLvl w:val="1"/>
              <w:rPr>
                <w:sz w:val="24"/>
                <w:szCs w:val="24"/>
              </w:rPr>
            </w:pPr>
            <w:r w:rsidRPr="00050915">
              <w:rPr>
                <w:sz w:val="24"/>
                <w:szCs w:val="24"/>
              </w:rPr>
              <w:t>ФИО сотрудника</w:t>
            </w:r>
          </w:p>
        </w:tc>
        <w:tc>
          <w:tcPr>
            <w:tcW w:w="1897" w:type="dxa"/>
          </w:tcPr>
          <w:p w:rsidR="0022511A" w:rsidRPr="00050915" w:rsidRDefault="0022511A" w:rsidP="000321D6">
            <w:pPr>
              <w:autoSpaceDE w:val="0"/>
              <w:autoSpaceDN w:val="0"/>
              <w:adjustRightInd w:val="0"/>
              <w:jc w:val="both"/>
              <w:outlineLvl w:val="1"/>
              <w:rPr>
                <w:sz w:val="24"/>
                <w:szCs w:val="24"/>
              </w:rPr>
            </w:pPr>
            <w:r w:rsidRPr="00050915">
              <w:rPr>
                <w:sz w:val="24"/>
                <w:szCs w:val="24"/>
              </w:rPr>
              <w:t>Контактный телефон</w:t>
            </w:r>
          </w:p>
        </w:tc>
      </w:tr>
      <w:tr w:rsidR="0022511A" w:rsidRPr="00050915">
        <w:tc>
          <w:tcPr>
            <w:tcW w:w="2608" w:type="dxa"/>
          </w:tcPr>
          <w:p w:rsidR="0022511A" w:rsidRPr="00050915" w:rsidRDefault="0022511A" w:rsidP="0017511E">
            <w:pPr>
              <w:autoSpaceDE w:val="0"/>
              <w:autoSpaceDN w:val="0"/>
              <w:adjustRightInd w:val="0"/>
              <w:jc w:val="center"/>
              <w:outlineLvl w:val="1"/>
              <w:rPr>
                <w:sz w:val="24"/>
                <w:szCs w:val="24"/>
              </w:rPr>
            </w:pPr>
            <w:r w:rsidRPr="00050915">
              <w:rPr>
                <w:sz w:val="24"/>
                <w:szCs w:val="24"/>
              </w:rPr>
              <w:t>Теплоснабжение и горячее</w:t>
            </w:r>
          </w:p>
          <w:p w:rsidR="0022511A" w:rsidRPr="00050915" w:rsidRDefault="0022511A" w:rsidP="0017511E">
            <w:pPr>
              <w:autoSpaceDE w:val="0"/>
              <w:autoSpaceDN w:val="0"/>
              <w:adjustRightInd w:val="0"/>
              <w:jc w:val="center"/>
              <w:outlineLvl w:val="1"/>
              <w:rPr>
                <w:sz w:val="24"/>
                <w:szCs w:val="24"/>
              </w:rPr>
            </w:pPr>
            <w:r w:rsidRPr="00050915">
              <w:rPr>
                <w:sz w:val="24"/>
                <w:szCs w:val="24"/>
              </w:rPr>
              <w:t>водоснабжение</w:t>
            </w:r>
          </w:p>
          <w:p w:rsidR="0022511A" w:rsidRPr="00050915" w:rsidRDefault="0022511A" w:rsidP="0017511E">
            <w:pPr>
              <w:autoSpaceDE w:val="0"/>
              <w:autoSpaceDN w:val="0"/>
              <w:adjustRightInd w:val="0"/>
              <w:jc w:val="center"/>
              <w:outlineLvl w:val="1"/>
              <w:rPr>
                <w:sz w:val="24"/>
                <w:szCs w:val="24"/>
              </w:rPr>
            </w:pPr>
            <w:proofErr w:type="spellStart"/>
            <w:r w:rsidRPr="00050915">
              <w:rPr>
                <w:sz w:val="24"/>
                <w:szCs w:val="24"/>
              </w:rPr>
              <w:t>Виллози</w:t>
            </w:r>
            <w:proofErr w:type="spellEnd"/>
          </w:p>
          <w:p w:rsidR="0022511A" w:rsidRPr="00050915" w:rsidRDefault="0022511A" w:rsidP="005970CA">
            <w:pPr>
              <w:autoSpaceDE w:val="0"/>
              <w:autoSpaceDN w:val="0"/>
              <w:adjustRightInd w:val="0"/>
              <w:jc w:val="both"/>
              <w:outlineLvl w:val="1"/>
              <w:rPr>
                <w:sz w:val="24"/>
                <w:szCs w:val="24"/>
              </w:rPr>
            </w:pPr>
          </w:p>
        </w:tc>
        <w:tc>
          <w:tcPr>
            <w:tcW w:w="1600" w:type="dxa"/>
            <w:vAlign w:val="center"/>
          </w:tcPr>
          <w:p w:rsidR="0022511A" w:rsidRPr="00050915" w:rsidRDefault="0022511A" w:rsidP="0017511E">
            <w:pPr>
              <w:autoSpaceDE w:val="0"/>
              <w:autoSpaceDN w:val="0"/>
              <w:adjustRightInd w:val="0"/>
              <w:jc w:val="both"/>
              <w:outlineLvl w:val="1"/>
              <w:rPr>
                <w:sz w:val="24"/>
                <w:szCs w:val="24"/>
              </w:rPr>
            </w:pPr>
          </w:p>
        </w:tc>
        <w:tc>
          <w:tcPr>
            <w:tcW w:w="1700" w:type="dxa"/>
          </w:tcPr>
          <w:p w:rsidR="0022511A" w:rsidRPr="00050915" w:rsidRDefault="0022511A" w:rsidP="000321D6">
            <w:pPr>
              <w:autoSpaceDE w:val="0"/>
              <w:autoSpaceDN w:val="0"/>
              <w:adjustRightInd w:val="0"/>
              <w:outlineLvl w:val="1"/>
              <w:rPr>
                <w:sz w:val="24"/>
                <w:szCs w:val="24"/>
              </w:rPr>
            </w:pPr>
          </w:p>
        </w:tc>
        <w:tc>
          <w:tcPr>
            <w:tcW w:w="1765" w:type="dxa"/>
          </w:tcPr>
          <w:p w:rsidR="0022511A" w:rsidRPr="00050915" w:rsidRDefault="0022511A" w:rsidP="000321D6">
            <w:pPr>
              <w:autoSpaceDE w:val="0"/>
              <w:autoSpaceDN w:val="0"/>
              <w:adjustRightInd w:val="0"/>
              <w:jc w:val="both"/>
              <w:outlineLvl w:val="1"/>
              <w:rPr>
                <w:sz w:val="24"/>
                <w:szCs w:val="24"/>
              </w:rPr>
            </w:pPr>
          </w:p>
        </w:tc>
        <w:tc>
          <w:tcPr>
            <w:tcW w:w="1897" w:type="dxa"/>
          </w:tcPr>
          <w:p w:rsidR="0022511A" w:rsidRPr="00050915" w:rsidRDefault="0022511A" w:rsidP="000321D6">
            <w:pPr>
              <w:autoSpaceDE w:val="0"/>
              <w:autoSpaceDN w:val="0"/>
              <w:adjustRightInd w:val="0"/>
              <w:jc w:val="both"/>
              <w:outlineLvl w:val="1"/>
              <w:rPr>
                <w:sz w:val="24"/>
                <w:szCs w:val="24"/>
              </w:rPr>
            </w:pPr>
          </w:p>
        </w:tc>
      </w:tr>
    </w:tbl>
    <w:p w:rsidR="0022511A" w:rsidRPr="00050915" w:rsidRDefault="0022511A" w:rsidP="00387C40">
      <w:pPr>
        <w:autoSpaceDE w:val="0"/>
        <w:autoSpaceDN w:val="0"/>
        <w:adjustRightInd w:val="0"/>
        <w:jc w:val="both"/>
        <w:outlineLvl w:val="1"/>
        <w:rPr>
          <w:sz w:val="24"/>
          <w:szCs w:val="24"/>
        </w:rPr>
      </w:pPr>
      <w:r w:rsidRPr="00050915">
        <w:rPr>
          <w:sz w:val="24"/>
          <w:szCs w:val="24"/>
        </w:rPr>
        <w:lastRenderedPageBreak/>
        <w:t>В случае отсутствия сведений об ответственных должностных лицах, ответственность за выполнение условий настоящего Договора лежит на руководителе организации.</w:t>
      </w:r>
    </w:p>
    <w:p w:rsidR="0022511A" w:rsidRPr="00050915" w:rsidRDefault="0022511A" w:rsidP="00387C40">
      <w:pPr>
        <w:jc w:val="both"/>
        <w:rPr>
          <w:sz w:val="24"/>
          <w:szCs w:val="24"/>
        </w:rPr>
      </w:pPr>
    </w:p>
    <w:p w:rsidR="0022511A" w:rsidRPr="00050915" w:rsidRDefault="0022511A" w:rsidP="00387C40">
      <w:pPr>
        <w:jc w:val="both"/>
        <w:rPr>
          <w:sz w:val="24"/>
          <w:szCs w:val="24"/>
        </w:rPr>
      </w:pPr>
      <w:r w:rsidRPr="00050915">
        <w:rPr>
          <w:sz w:val="24"/>
          <w:szCs w:val="24"/>
        </w:rPr>
        <w:t xml:space="preserve">     4.9. Граница ответственности между «Абонентом» и «</w:t>
      </w:r>
      <w:proofErr w:type="spellStart"/>
      <w:r w:rsidRPr="00050915">
        <w:rPr>
          <w:sz w:val="24"/>
          <w:szCs w:val="24"/>
        </w:rPr>
        <w:t>Ресурсоснабжающей</w:t>
      </w:r>
      <w:proofErr w:type="spellEnd"/>
      <w:r w:rsidRPr="00050915">
        <w:rPr>
          <w:sz w:val="24"/>
          <w:szCs w:val="24"/>
        </w:rPr>
        <w:t xml:space="preserve"> организацией» за состояние и обслуживание систем теплопотребления определяется их балансовой принадлежностью (эксплуатационной ответственностью)  и фиксируется в Акте разграничения балансовой принадлежности тепловых сетей и эксплуатационной ответственности сторон </w:t>
      </w:r>
      <w:r w:rsidRPr="0086171C">
        <w:rPr>
          <w:sz w:val="24"/>
          <w:szCs w:val="24"/>
        </w:rPr>
        <w:t xml:space="preserve">(Приложение № </w:t>
      </w:r>
      <w:r>
        <w:rPr>
          <w:sz w:val="24"/>
          <w:szCs w:val="24"/>
        </w:rPr>
        <w:t>5).</w:t>
      </w:r>
    </w:p>
    <w:p w:rsidR="0022511A" w:rsidRPr="00050915" w:rsidRDefault="0022511A">
      <w:pPr>
        <w:pStyle w:val="41"/>
        <w:tabs>
          <w:tab w:val="left" w:pos="360"/>
        </w:tabs>
        <w:ind w:left="0" w:firstLine="0"/>
        <w:jc w:val="both"/>
        <w:rPr>
          <w:sz w:val="24"/>
          <w:szCs w:val="24"/>
        </w:rPr>
      </w:pPr>
    </w:p>
    <w:p w:rsidR="0022511A" w:rsidRPr="00050915" w:rsidRDefault="0022511A">
      <w:pPr>
        <w:pStyle w:val="41"/>
        <w:tabs>
          <w:tab w:val="left" w:pos="360"/>
        </w:tabs>
        <w:ind w:left="0" w:firstLine="0"/>
        <w:jc w:val="center"/>
        <w:rPr>
          <w:b/>
          <w:bCs/>
          <w:sz w:val="24"/>
          <w:szCs w:val="24"/>
        </w:rPr>
      </w:pPr>
      <w:r w:rsidRPr="00050915">
        <w:rPr>
          <w:b/>
          <w:bCs/>
          <w:sz w:val="24"/>
          <w:szCs w:val="24"/>
        </w:rPr>
        <w:t>5. ПОРЯДОК РАСЧЕТОВ</w:t>
      </w:r>
    </w:p>
    <w:p w:rsidR="0022511A" w:rsidRPr="00050915" w:rsidRDefault="0022511A">
      <w:pPr>
        <w:pStyle w:val="41"/>
        <w:tabs>
          <w:tab w:val="left" w:pos="360"/>
        </w:tabs>
        <w:ind w:left="0" w:firstLine="0"/>
        <w:jc w:val="center"/>
        <w:rPr>
          <w:b/>
          <w:bCs/>
          <w:sz w:val="24"/>
          <w:szCs w:val="24"/>
        </w:rPr>
      </w:pPr>
    </w:p>
    <w:p w:rsidR="0022511A" w:rsidRPr="00050915" w:rsidRDefault="0022511A" w:rsidP="003C0FEA">
      <w:pPr>
        <w:pStyle w:val="41"/>
        <w:tabs>
          <w:tab w:val="left" w:pos="360"/>
        </w:tabs>
        <w:ind w:left="0" w:firstLine="0"/>
        <w:jc w:val="both"/>
        <w:rPr>
          <w:sz w:val="24"/>
          <w:szCs w:val="24"/>
        </w:rPr>
      </w:pPr>
      <w:r w:rsidRPr="00050915">
        <w:rPr>
          <w:b/>
          <w:bCs/>
          <w:sz w:val="24"/>
          <w:szCs w:val="24"/>
        </w:rPr>
        <w:t xml:space="preserve">       </w:t>
      </w:r>
      <w:r w:rsidRPr="00050915">
        <w:rPr>
          <w:sz w:val="24"/>
          <w:szCs w:val="24"/>
        </w:rPr>
        <w:t xml:space="preserve">5.1. Расчеты за потребленные коммунальные услуги производятся по </w:t>
      </w:r>
      <w:proofErr w:type="gramStart"/>
      <w:r w:rsidRPr="00050915">
        <w:rPr>
          <w:sz w:val="24"/>
          <w:szCs w:val="24"/>
        </w:rPr>
        <w:t>тарифам</w:t>
      </w:r>
      <w:proofErr w:type="gramEnd"/>
      <w:r w:rsidRPr="00050915">
        <w:rPr>
          <w:sz w:val="24"/>
          <w:szCs w:val="24"/>
        </w:rPr>
        <w:t xml:space="preserve"> утвержденным Комитетом по тарифам и ценовой политики Ленинградской области (</w:t>
      </w:r>
      <w:proofErr w:type="spellStart"/>
      <w:r w:rsidRPr="00050915">
        <w:rPr>
          <w:sz w:val="24"/>
          <w:szCs w:val="24"/>
        </w:rPr>
        <w:t>ЛенРТК</w:t>
      </w:r>
      <w:proofErr w:type="spellEnd"/>
      <w:r w:rsidRPr="00050915">
        <w:rPr>
          <w:sz w:val="24"/>
          <w:szCs w:val="24"/>
        </w:rPr>
        <w:t>). Тарифы изменяются в соответствии с  законодательством РФ о государственном регулировании цен.</w:t>
      </w:r>
    </w:p>
    <w:p w:rsidR="0022511A" w:rsidRPr="00050915" w:rsidRDefault="0022511A" w:rsidP="003C0FEA">
      <w:pPr>
        <w:pStyle w:val="41"/>
        <w:tabs>
          <w:tab w:val="left" w:pos="360"/>
        </w:tabs>
        <w:ind w:left="0" w:firstLine="0"/>
        <w:jc w:val="both"/>
        <w:rPr>
          <w:sz w:val="24"/>
          <w:szCs w:val="24"/>
        </w:rPr>
      </w:pPr>
      <w:r w:rsidRPr="00050915">
        <w:rPr>
          <w:sz w:val="24"/>
          <w:szCs w:val="24"/>
        </w:rPr>
        <w:tab/>
        <w:t xml:space="preserve">5.2. Под расчетным периодом по договору понимается 1 календарный месяц. </w:t>
      </w:r>
    </w:p>
    <w:p w:rsidR="0022511A" w:rsidRPr="00050915" w:rsidRDefault="0022511A" w:rsidP="003C0FEA">
      <w:pPr>
        <w:jc w:val="both"/>
        <w:rPr>
          <w:sz w:val="24"/>
          <w:szCs w:val="24"/>
        </w:rPr>
      </w:pPr>
      <w:r w:rsidRPr="00050915">
        <w:rPr>
          <w:sz w:val="24"/>
          <w:szCs w:val="24"/>
        </w:rPr>
        <w:t>В течение срока действия настоящего договора тарифы на тепловую энергию могут быть изменены органами по государственному р</w:t>
      </w:r>
      <w:r>
        <w:rPr>
          <w:sz w:val="24"/>
          <w:szCs w:val="24"/>
        </w:rPr>
        <w:t xml:space="preserve">егулированию тарифов. </w:t>
      </w:r>
      <w:r w:rsidRPr="00050915">
        <w:rPr>
          <w:sz w:val="24"/>
          <w:szCs w:val="24"/>
        </w:rPr>
        <w:t xml:space="preserve"> </w:t>
      </w:r>
    </w:p>
    <w:p w:rsidR="0022511A" w:rsidRPr="00050915" w:rsidRDefault="0022511A" w:rsidP="003C0FEA">
      <w:pPr>
        <w:pStyle w:val="41"/>
        <w:tabs>
          <w:tab w:val="left" w:pos="360"/>
        </w:tabs>
        <w:ind w:left="0" w:firstLine="0"/>
        <w:jc w:val="both"/>
        <w:rPr>
          <w:sz w:val="24"/>
          <w:szCs w:val="24"/>
        </w:rPr>
      </w:pPr>
      <w:r>
        <w:rPr>
          <w:sz w:val="24"/>
          <w:szCs w:val="24"/>
        </w:rPr>
        <w:t xml:space="preserve">     5.</w:t>
      </w:r>
      <w:r w:rsidRPr="00FF1144">
        <w:rPr>
          <w:sz w:val="24"/>
          <w:szCs w:val="24"/>
        </w:rPr>
        <w:t>3</w:t>
      </w:r>
      <w:r w:rsidRPr="00050915">
        <w:rPr>
          <w:sz w:val="24"/>
          <w:szCs w:val="24"/>
        </w:rPr>
        <w:t>. Оплата за оказанные коммунальные услуги производится «Абонентом» в следующие сроки:</w:t>
      </w:r>
    </w:p>
    <w:p w:rsidR="0022511A" w:rsidRPr="00050915" w:rsidRDefault="0022511A" w:rsidP="003C0FEA">
      <w:pPr>
        <w:pStyle w:val="41"/>
        <w:tabs>
          <w:tab w:val="left" w:pos="360"/>
        </w:tabs>
        <w:ind w:left="0" w:firstLine="0"/>
        <w:jc w:val="both"/>
        <w:rPr>
          <w:sz w:val="24"/>
          <w:szCs w:val="24"/>
        </w:rPr>
      </w:pPr>
      <w:r w:rsidRPr="00050915">
        <w:rPr>
          <w:sz w:val="24"/>
          <w:szCs w:val="24"/>
        </w:rPr>
        <w:tab/>
        <w:t xml:space="preserve">- до 30-го числа расчетного месяца Предприятие производит  расчет количества  и стоимости потребленных коммунальных услуг и выставляет счет-фактуру за расчетный период. «Абонент» обязан получить счет-фактуру в МУП УЖКХ МО </w:t>
      </w:r>
      <w:proofErr w:type="spellStart"/>
      <w:r w:rsidRPr="00050915">
        <w:rPr>
          <w:sz w:val="24"/>
          <w:szCs w:val="24"/>
        </w:rPr>
        <w:t>Виллозское</w:t>
      </w:r>
      <w:proofErr w:type="spellEnd"/>
      <w:r w:rsidRPr="00050915">
        <w:rPr>
          <w:sz w:val="24"/>
          <w:szCs w:val="24"/>
        </w:rPr>
        <w:t xml:space="preserve"> СП с 30-го по 03 число каждого месяца   для перечисления денежных средств на расчетный счет </w:t>
      </w:r>
      <w:proofErr w:type="spellStart"/>
      <w:r w:rsidRPr="00050915">
        <w:rPr>
          <w:sz w:val="24"/>
          <w:szCs w:val="24"/>
        </w:rPr>
        <w:t>Ресурсоснабжающей</w:t>
      </w:r>
      <w:proofErr w:type="spellEnd"/>
      <w:r w:rsidRPr="00050915">
        <w:rPr>
          <w:sz w:val="24"/>
          <w:szCs w:val="24"/>
        </w:rPr>
        <w:t xml:space="preserve"> организации. Срок окончательного платежа – 10 число месяца, следующего за </w:t>
      </w:r>
      <w:proofErr w:type="gramStart"/>
      <w:r w:rsidRPr="00050915">
        <w:rPr>
          <w:sz w:val="24"/>
          <w:szCs w:val="24"/>
        </w:rPr>
        <w:t>расчетным</w:t>
      </w:r>
      <w:proofErr w:type="gramEnd"/>
      <w:r w:rsidRPr="00050915">
        <w:rPr>
          <w:sz w:val="24"/>
          <w:szCs w:val="24"/>
        </w:rPr>
        <w:t>. В случае неполучения «Абонентом» счета-фактуры, считать датой ее получения дату выписки счета-фактуры.</w:t>
      </w:r>
    </w:p>
    <w:p w:rsidR="0022511A" w:rsidRPr="00FF1144" w:rsidRDefault="0022511A" w:rsidP="003C0FEA">
      <w:pPr>
        <w:pStyle w:val="41"/>
        <w:tabs>
          <w:tab w:val="left" w:pos="360"/>
        </w:tabs>
        <w:ind w:left="0" w:firstLine="0"/>
        <w:jc w:val="both"/>
        <w:rPr>
          <w:sz w:val="24"/>
          <w:szCs w:val="24"/>
        </w:rPr>
      </w:pPr>
      <w:r w:rsidRPr="00050915">
        <w:rPr>
          <w:sz w:val="24"/>
          <w:szCs w:val="24"/>
        </w:rPr>
        <w:t xml:space="preserve">           «Абонент» самостоятельно ведет журнал учета потребления тепловой энергии, до 25 числа каждого месяца, передает показания приборов учета на каждый объект теплопотребления, на группы объектов теплопотребления, согласно журналу учета, уведомляет «</w:t>
      </w:r>
      <w:proofErr w:type="spellStart"/>
      <w:r w:rsidRPr="00050915">
        <w:rPr>
          <w:sz w:val="24"/>
          <w:szCs w:val="24"/>
        </w:rPr>
        <w:t>Ресурсоснабжающую</w:t>
      </w:r>
      <w:proofErr w:type="spellEnd"/>
      <w:r w:rsidRPr="00050915">
        <w:rPr>
          <w:sz w:val="24"/>
          <w:szCs w:val="24"/>
        </w:rPr>
        <w:t xml:space="preserve"> организацию» о снятых показаниях на бумажном носителе.</w:t>
      </w:r>
    </w:p>
    <w:p w:rsidR="0022511A" w:rsidRPr="00050915" w:rsidRDefault="0022511A" w:rsidP="003C0FEA">
      <w:pPr>
        <w:pStyle w:val="31"/>
        <w:tabs>
          <w:tab w:val="left" w:pos="855"/>
        </w:tabs>
        <w:ind w:left="0" w:firstLine="0"/>
        <w:jc w:val="both"/>
        <w:rPr>
          <w:sz w:val="24"/>
          <w:szCs w:val="24"/>
        </w:rPr>
      </w:pPr>
      <w:r w:rsidRPr="00050915">
        <w:rPr>
          <w:sz w:val="24"/>
          <w:szCs w:val="24"/>
        </w:rPr>
        <w:t xml:space="preserve">      5.</w:t>
      </w:r>
      <w:r>
        <w:rPr>
          <w:sz w:val="24"/>
          <w:szCs w:val="24"/>
        </w:rPr>
        <w:t>4</w:t>
      </w:r>
      <w:r w:rsidRPr="00050915">
        <w:rPr>
          <w:sz w:val="24"/>
          <w:szCs w:val="24"/>
        </w:rPr>
        <w:t>. При неоплате платежных документов в предусмотренный настоящим договором срок «</w:t>
      </w:r>
      <w:proofErr w:type="spellStart"/>
      <w:r w:rsidRPr="00050915">
        <w:rPr>
          <w:sz w:val="24"/>
          <w:szCs w:val="24"/>
        </w:rPr>
        <w:t>Ресурсоснабжающая</w:t>
      </w:r>
      <w:proofErr w:type="spellEnd"/>
      <w:r w:rsidRPr="00050915">
        <w:rPr>
          <w:sz w:val="24"/>
          <w:szCs w:val="24"/>
        </w:rPr>
        <w:t xml:space="preserve"> организация» ограничивает или прекращает предоставление коммунальных услуг в порядке, предусмотренном действующим законодательством РФ.</w:t>
      </w:r>
    </w:p>
    <w:p w:rsidR="0022511A" w:rsidRPr="00050915" w:rsidRDefault="0022511A" w:rsidP="003C0FEA">
      <w:pPr>
        <w:pStyle w:val="41"/>
        <w:tabs>
          <w:tab w:val="left" w:pos="360"/>
        </w:tabs>
        <w:ind w:left="0" w:firstLine="0"/>
        <w:jc w:val="both"/>
        <w:rPr>
          <w:sz w:val="24"/>
          <w:szCs w:val="24"/>
        </w:rPr>
      </w:pPr>
      <w:r w:rsidRPr="00050915">
        <w:rPr>
          <w:sz w:val="24"/>
          <w:szCs w:val="24"/>
        </w:rPr>
        <w:tab/>
        <w:t>5.</w:t>
      </w:r>
      <w:r>
        <w:rPr>
          <w:sz w:val="24"/>
          <w:szCs w:val="24"/>
        </w:rPr>
        <w:t>5.</w:t>
      </w:r>
      <w:r w:rsidRPr="00050915">
        <w:rPr>
          <w:sz w:val="24"/>
          <w:szCs w:val="24"/>
        </w:rPr>
        <w:t xml:space="preserve"> При неоплате «Абонентом» потребленных услуг в сроки, определенные п.5.3. настоящего договора, «Абонент» уплачивает неустойку в соответствии с законодательством РФ.</w:t>
      </w:r>
    </w:p>
    <w:p w:rsidR="0022511A" w:rsidRPr="00050915" w:rsidRDefault="0022511A" w:rsidP="003C0FEA">
      <w:pPr>
        <w:pStyle w:val="41"/>
        <w:tabs>
          <w:tab w:val="left" w:pos="360"/>
        </w:tabs>
        <w:ind w:left="0" w:firstLine="0"/>
        <w:jc w:val="both"/>
        <w:rPr>
          <w:sz w:val="24"/>
          <w:szCs w:val="24"/>
        </w:rPr>
      </w:pPr>
      <w:r w:rsidRPr="00050915">
        <w:rPr>
          <w:sz w:val="24"/>
          <w:szCs w:val="24"/>
        </w:rPr>
        <w:t xml:space="preserve">      5.</w:t>
      </w:r>
      <w:r>
        <w:rPr>
          <w:sz w:val="24"/>
          <w:szCs w:val="24"/>
        </w:rPr>
        <w:t>6</w:t>
      </w:r>
      <w:r w:rsidRPr="00050915">
        <w:rPr>
          <w:sz w:val="24"/>
          <w:szCs w:val="24"/>
        </w:rPr>
        <w:t>.При не оплате за коммунальные услуги более 3-х месяцев «</w:t>
      </w:r>
      <w:proofErr w:type="spellStart"/>
      <w:r w:rsidRPr="00050915">
        <w:rPr>
          <w:sz w:val="24"/>
          <w:szCs w:val="24"/>
        </w:rPr>
        <w:t>Ресурсоснабжающая</w:t>
      </w:r>
      <w:proofErr w:type="spellEnd"/>
      <w:r w:rsidRPr="00050915">
        <w:rPr>
          <w:sz w:val="24"/>
          <w:szCs w:val="24"/>
        </w:rPr>
        <w:t xml:space="preserve"> организация» оставляет за собой право ограничить «Абонента» в потреблении энергоресурсов. </w:t>
      </w:r>
    </w:p>
    <w:p w:rsidR="0022511A" w:rsidRPr="00050915" w:rsidRDefault="0022511A" w:rsidP="0025202A">
      <w:pPr>
        <w:pStyle w:val="41"/>
        <w:tabs>
          <w:tab w:val="left" w:pos="360"/>
        </w:tabs>
        <w:ind w:left="360" w:firstLine="0"/>
        <w:jc w:val="center"/>
        <w:rPr>
          <w:b/>
          <w:bCs/>
          <w:sz w:val="24"/>
          <w:szCs w:val="24"/>
        </w:rPr>
      </w:pPr>
    </w:p>
    <w:p w:rsidR="0022511A" w:rsidRPr="00050915" w:rsidRDefault="0022511A" w:rsidP="0025202A">
      <w:pPr>
        <w:pStyle w:val="41"/>
        <w:tabs>
          <w:tab w:val="left" w:pos="360"/>
        </w:tabs>
        <w:ind w:left="360" w:firstLine="0"/>
        <w:jc w:val="center"/>
        <w:rPr>
          <w:b/>
          <w:bCs/>
          <w:sz w:val="24"/>
          <w:szCs w:val="24"/>
        </w:rPr>
      </w:pPr>
      <w:r w:rsidRPr="00050915">
        <w:rPr>
          <w:b/>
          <w:bCs/>
          <w:sz w:val="24"/>
          <w:szCs w:val="24"/>
        </w:rPr>
        <w:t>6.ОТВЕТСТВЕННОСТЬ СТОРОН</w:t>
      </w:r>
    </w:p>
    <w:p w:rsidR="0022511A" w:rsidRPr="00050915" w:rsidRDefault="0022511A">
      <w:pPr>
        <w:pStyle w:val="41"/>
        <w:tabs>
          <w:tab w:val="left" w:pos="360"/>
        </w:tabs>
        <w:ind w:left="0" w:firstLine="0"/>
        <w:jc w:val="both"/>
        <w:rPr>
          <w:sz w:val="24"/>
          <w:szCs w:val="24"/>
        </w:rPr>
      </w:pPr>
      <w:r w:rsidRPr="00050915">
        <w:rPr>
          <w:sz w:val="24"/>
          <w:szCs w:val="24"/>
        </w:rPr>
        <w:tab/>
      </w:r>
    </w:p>
    <w:p w:rsidR="0022511A" w:rsidRPr="00050915" w:rsidRDefault="0022511A">
      <w:pPr>
        <w:pStyle w:val="41"/>
        <w:tabs>
          <w:tab w:val="left" w:pos="360"/>
        </w:tabs>
        <w:ind w:left="0" w:firstLine="0"/>
        <w:jc w:val="both"/>
        <w:rPr>
          <w:sz w:val="24"/>
          <w:szCs w:val="24"/>
        </w:rPr>
      </w:pPr>
      <w:r w:rsidRPr="00050915">
        <w:rPr>
          <w:sz w:val="24"/>
          <w:szCs w:val="24"/>
        </w:rPr>
        <w:t xml:space="preserve">     6.1.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 и настоящим договором.</w:t>
      </w:r>
    </w:p>
    <w:p w:rsidR="0022511A" w:rsidRPr="00050915" w:rsidRDefault="0022511A" w:rsidP="009341DA">
      <w:pPr>
        <w:pStyle w:val="31"/>
        <w:tabs>
          <w:tab w:val="left" w:pos="855"/>
        </w:tabs>
        <w:ind w:left="0" w:firstLine="285"/>
        <w:jc w:val="both"/>
        <w:rPr>
          <w:sz w:val="24"/>
          <w:szCs w:val="24"/>
        </w:rPr>
      </w:pPr>
      <w:r w:rsidRPr="00050915">
        <w:rPr>
          <w:sz w:val="24"/>
          <w:szCs w:val="24"/>
        </w:rPr>
        <w:t>6.2. «</w:t>
      </w:r>
      <w:proofErr w:type="spellStart"/>
      <w:r w:rsidRPr="00050915">
        <w:rPr>
          <w:sz w:val="24"/>
          <w:szCs w:val="24"/>
        </w:rPr>
        <w:t>Ресурсоснабжающая</w:t>
      </w:r>
      <w:proofErr w:type="spellEnd"/>
      <w:r w:rsidRPr="00050915">
        <w:rPr>
          <w:sz w:val="24"/>
          <w:szCs w:val="24"/>
        </w:rPr>
        <w:t xml:space="preserve"> организация» освобождается от ответственности за </w:t>
      </w:r>
      <w:proofErr w:type="spellStart"/>
      <w:r w:rsidRPr="00050915">
        <w:rPr>
          <w:sz w:val="24"/>
          <w:szCs w:val="24"/>
        </w:rPr>
        <w:t>необеспечение</w:t>
      </w:r>
      <w:proofErr w:type="spellEnd"/>
      <w:r w:rsidRPr="00050915">
        <w:rPr>
          <w:sz w:val="24"/>
          <w:szCs w:val="24"/>
        </w:rPr>
        <w:t xml:space="preserve"> бесперебойного и качественного предоставления услуг,  если это явилось следствием, обстоятельств  непреодолимой силы,  возникших после заключения договора, это: стихийные бедствия, военные действия любого характера, правительственные постановления или распоряжения государственных органов, </w:t>
      </w:r>
    </w:p>
    <w:p w:rsidR="0022511A" w:rsidRPr="00050915" w:rsidRDefault="0022511A">
      <w:pPr>
        <w:pStyle w:val="41"/>
        <w:tabs>
          <w:tab w:val="left" w:pos="360"/>
        </w:tabs>
        <w:ind w:left="0" w:firstLine="0"/>
        <w:jc w:val="both"/>
        <w:rPr>
          <w:sz w:val="24"/>
          <w:szCs w:val="24"/>
        </w:rPr>
      </w:pPr>
      <w:r w:rsidRPr="00050915">
        <w:rPr>
          <w:sz w:val="24"/>
          <w:szCs w:val="24"/>
        </w:rPr>
        <w:t xml:space="preserve">      6.3. «Абонент» несет ответственность за сохранность и эксплуатацию сетей, сооружений и устройств, находящихся на его балансе и обслуживании.</w:t>
      </w:r>
    </w:p>
    <w:p w:rsidR="0022511A" w:rsidRPr="00050915" w:rsidRDefault="0022511A">
      <w:pPr>
        <w:pStyle w:val="41"/>
        <w:tabs>
          <w:tab w:val="left" w:pos="360"/>
        </w:tabs>
        <w:ind w:left="0" w:firstLine="0"/>
        <w:jc w:val="both"/>
        <w:rPr>
          <w:sz w:val="24"/>
          <w:szCs w:val="24"/>
        </w:rPr>
      </w:pPr>
      <w:r w:rsidRPr="00050915">
        <w:rPr>
          <w:sz w:val="24"/>
          <w:szCs w:val="24"/>
        </w:rPr>
        <w:tab/>
        <w:t>6.4. За самовольное пользование коммунальными услугами «Абонент» обязуется оплатить «</w:t>
      </w:r>
      <w:proofErr w:type="spellStart"/>
      <w:r w:rsidRPr="00050915">
        <w:rPr>
          <w:sz w:val="24"/>
          <w:szCs w:val="24"/>
        </w:rPr>
        <w:t>Ресурсоснабжающей</w:t>
      </w:r>
      <w:proofErr w:type="spellEnd"/>
      <w:r w:rsidRPr="00050915">
        <w:rPr>
          <w:sz w:val="24"/>
          <w:szCs w:val="24"/>
        </w:rPr>
        <w:t xml:space="preserve"> организации» 4-х кратную стоимость потребленных услуг.</w:t>
      </w:r>
    </w:p>
    <w:p w:rsidR="0022511A" w:rsidRPr="00050915" w:rsidRDefault="0022511A">
      <w:pPr>
        <w:pStyle w:val="41"/>
        <w:tabs>
          <w:tab w:val="left" w:pos="360"/>
        </w:tabs>
        <w:ind w:left="0" w:firstLine="0"/>
        <w:jc w:val="both"/>
        <w:rPr>
          <w:sz w:val="24"/>
          <w:szCs w:val="24"/>
        </w:rPr>
      </w:pPr>
    </w:p>
    <w:p w:rsidR="0022511A" w:rsidRPr="00050915" w:rsidRDefault="0022511A">
      <w:pPr>
        <w:pStyle w:val="41"/>
        <w:tabs>
          <w:tab w:val="left" w:pos="360"/>
        </w:tabs>
        <w:ind w:left="0" w:firstLine="0"/>
        <w:jc w:val="center"/>
        <w:rPr>
          <w:b/>
          <w:bCs/>
          <w:sz w:val="24"/>
          <w:szCs w:val="24"/>
        </w:rPr>
      </w:pPr>
      <w:r w:rsidRPr="00050915">
        <w:rPr>
          <w:b/>
          <w:bCs/>
          <w:sz w:val="24"/>
          <w:szCs w:val="24"/>
        </w:rPr>
        <w:lastRenderedPageBreak/>
        <w:t>7. ПОРЯДОК ИСПОЛНЕНИЯ И ПРЕКРАЩЕНИЯ ДОГОВОРА</w:t>
      </w:r>
    </w:p>
    <w:p w:rsidR="0022511A" w:rsidRPr="00050915" w:rsidRDefault="0022511A">
      <w:pPr>
        <w:pStyle w:val="41"/>
        <w:tabs>
          <w:tab w:val="left" w:pos="360"/>
        </w:tabs>
        <w:ind w:left="0" w:firstLine="0"/>
        <w:jc w:val="center"/>
        <w:rPr>
          <w:b/>
          <w:bCs/>
          <w:sz w:val="24"/>
          <w:szCs w:val="24"/>
        </w:rPr>
      </w:pPr>
    </w:p>
    <w:p w:rsidR="0022511A" w:rsidRPr="00050915" w:rsidRDefault="0022511A">
      <w:pPr>
        <w:pStyle w:val="41"/>
        <w:tabs>
          <w:tab w:val="left" w:pos="360"/>
        </w:tabs>
        <w:ind w:left="0" w:firstLine="0"/>
        <w:jc w:val="both"/>
        <w:rPr>
          <w:sz w:val="24"/>
          <w:szCs w:val="24"/>
        </w:rPr>
      </w:pPr>
      <w:r w:rsidRPr="00050915">
        <w:rPr>
          <w:sz w:val="24"/>
          <w:szCs w:val="24"/>
        </w:rPr>
        <w:tab/>
        <w:t>7.1. При исполнении настоящего договора, а также по всем вопросам, не нашедшим отражения в договоре, стороны руководствуются всеми действующими нормативными и законодательными документами Российской Федерации.</w:t>
      </w:r>
    </w:p>
    <w:p w:rsidR="0022511A" w:rsidRPr="00050915" w:rsidRDefault="0022511A">
      <w:pPr>
        <w:pStyle w:val="41"/>
        <w:tabs>
          <w:tab w:val="left" w:pos="360"/>
        </w:tabs>
        <w:ind w:left="0" w:firstLine="0"/>
        <w:jc w:val="both"/>
        <w:rPr>
          <w:sz w:val="24"/>
          <w:szCs w:val="24"/>
        </w:rPr>
      </w:pPr>
      <w:r w:rsidRPr="00050915">
        <w:rPr>
          <w:sz w:val="24"/>
          <w:szCs w:val="24"/>
        </w:rPr>
        <w:tab/>
      </w:r>
      <w:proofErr w:type="gramStart"/>
      <w:r w:rsidRPr="00050915">
        <w:rPr>
          <w:sz w:val="24"/>
          <w:szCs w:val="24"/>
        </w:rPr>
        <w:t>7.2.При досрочном расторжении договора по инициативе «Абонента», последний обязан предупредить «</w:t>
      </w:r>
      <w:proofErr w:type="spellStart"/>
      <w:r w:rsidRPr="00050915">
        <w:rPr>
          <w:sz w:val="24"/>
          <w:szCs w:val="24"/>
        </w:rPr>
        <w:t>Ресурсоснабжающую</w:t>
      </w:r>
      <w:proofErr w:type="spellEnd"/>
      <w:r w:rsidRPr="00050915">
        <w:rPr>
          <w:sz w:val="24"/>
          <w:szCs w:val="24"/>
        </w:rPr>
        <w:t xml:space="preserve"> организацию» не менее чем</w:t>
      </w:r>
      <w:r w:rsidRPr="00050915">
        <w:rPr>
          <w:i/>
          <w:iCs/>
          <w:sz w:val="24"/>
          <w:szCs w:val="24"/>
        </w:rPr>
        <w:t xml:space="preserve"> </w:t>
      </w:r>
      <w:r w:rsidRPr="00050915">
        <w:rPr>
          <w:sz w:val="24"/>
          <w:szCs w:val="24"/>
        </w:rPr>
        <w:t>за месяц, произвести полную оплату за фактически оказанные коммунальные услуги.</w:t>
      </w:r>
      <w:proofErr w:type="gramEnd"/>
    </w:p>
    <w:p w:rsidR="0022511A" w:rsidRPr="00050915" w:rsidRDefault="0022511A">
      <w:pPr>
        <w:pStyle w:val="41"/>
        <w:tabs>
          <w:tab w:val="left" w:pos="360"/>
        </w:tabs>
        <w:ind w:left="0" w:firstLine="0"/>
        <w:jc w:val="both"/>
        <w:rPr>
          <w:sz w:val="24"/>
          <w:szCs w:val="24"/>
        </w:rPr>
      </w:pPr>
      <w:r w:rsidRPr="00050915">
        <w:rPr>
          <w:sz w:val="24"/>
          <w:szCs w:val="24"/>
        </w:rPr>
        <w:tab/>
        <w:t>7.3.Все изменения и дополнения к настоящему договору являются действительными, если они совершены в письменной форме и подписаны уполномоченными лицами Сторон.</w:t>
      </w:r>
    </w:p>
    <w:p w:rsidR="0022511A" w:rsidRDefault="0022511A">
      <w:pPr>
        <w:pStyle w:val="41"/>
        <w:tabs>
          <w:tab w:val="left" w:pos="360"/>
        </w:tabs>
        <w:ind w:left="0" w:firstLine="0"/>
        <w:jc w:val="both"/>
        <w:rPr>
          <w:sz w:val="24"/>
          <w:szCs w:val="24"/>
        </w:rPr>
      </w:pPr>
      <w:r w:rsidRPr="00050915">
        <w:rPr>
          <w:sz w:val="24"/>
          <w:szCs w:val="24"/>
        </w:rPr>
        <w:tab/>
        <w:t>7.4.Преддоговорные споры, споры, связанные с изменением условий или расторжением настоящего договора, а также имущественные споры, вытекающие из настоящего договора, рассматриваются Арбитражным судом.</w:t>
      </w:r>
    </w:p>
    <w:p w:rsidR="0022511A" w:rsidRPr="00050915" w:rsidRDefault="0022511A">
      <w:pPr>
        <w:pStyle w:val="41"/>
        <w:tabs>
          <w:tab w:val="left" w:pos="360"/>
        </w:tabs>
        <w:ind w:left="0" w:firstLine="0"/>
        <w:jc w:val="both"/>
        <w:rPr>
          <w:sz w:val="24"/>
          <w:szCs w:val="24"/>
        </w:rPr>
      </w:pPr>
      <w:r>
        <w:rPr>
          <w:sz w:val="24"/>
          <w:szCs w:val="24"/>
        </w:rPr>
        <w:t xml:space="preserve">      7.5.Сторона </w:t>
      </w:r>
    </w:p>
    <w:p w:rsidR="0022511A" w:rsidRPr="00050915" w:rsidRDefault="0022511A">
      <w:pPr>
        <w:pStyle w:val="41"/>
        <w:tabs>
          <w:tab w:val="left" w:pos="360"/>
        </w:tabs>
        <w:ind w:left="0" w:firstLine="0"/>
        <w:jc w:val="both"/>
        <w:rPr>
          <w:sz w:val="24"/>
          <w:szCs w:val="24"/>
        </w:rPr>
      </w:pPr>
      <w:r w:rsidRPr="00050915">
        <w:rPr>
          <w:sz w:val="24"/>
          <w:szCs w:val="24"/>
        </w:rPr>
        <w:t xml:space="preserve">     7.5. До вступления в силу настоящего договора, отношения между сторонами регулируются положениями действующего законодательства РФ и иными нормативными актами. </w:t>
      </w:r>
    </w:p>
    <w:p w:rsidR="0022511A" w:rsidRPr="00050915" w:rsidRDefault="0022511A">
      <w:pPr>
        <w:pStyle w:val="41"/>
        <w:tabs>
          <w:tab w:val="left" w:pos="360"/>
        </w:tabs>
        <w:ind w:left="0" w:firstLine="0"/>
        <w:rPr>
          <w:sz w:val="24"/>
          <w:szCs w:val="24"/>
        </w:rPr>
      </w:pPr>
    </w:p>
    <w:p w:rsidR="0022511A" w:rsidRPr="00050915" w:rsidRDefault="0022511A" w:rsidP="00C20668">
      <w:pPr>
        <w:pStyle w:val="41"/>
        <w:numPr>
          <w:ilvl w:val="0"/>
          <w:numId w:val="9"/>
        </w:numPr>
        <w:tabs>
          <w:tab w:val="clear" w:pos="7460"/>
          <w:tab w:val="num" w:pos="0"/>
          <w:tab w:val="left" w:pos="360"/>
        </w:tabs>
        <w:ind w:left="0" w:firstLine="0"/>
        <w:jc w:val="center"/>
        <w:rPr>
          <w:b/>
          <w:bCs/>
          <w:sz w:val="24"/>
          <w:szCs w:val="24"/>
        </w:rPr>
      </w:pPr>
      <w:r w:rsidRPr="00050915">
        <w:rPr>
          <w:b/>
          <w:bCs/>
          <w:sz w:val="24"/>
          <w:szCs w:val="24"/>
        </w:rPr>
        <w:t>СРОК ДЕЙСТВИЯ ДОГОВОРА</w:t>
      </w:r>
    </w:p>
    <w:p w:rsidR="0022511A" w:rsidRPr="00050915" w:rsidRDefault="0022511A" w:rsidP="00160558">
      <w:pPr>
        <w:pStyle w:val="41"/>
        <w:tabs>
          <w:tab w:val="left" w:pos="360"/>
        </w:tabs>
        <w:ind w:left="360" w:firstLine="0"/>
        <w:rPr>
          <w:b/>
          <w:bCs/>
          <w:sz w:val="24"/>
          <w:szCs w:val="24"/>
        </w:rPr>
      </w:pPr>
    </w:p>
    <w:p w:rsidR="0022511A" w:rsidRPr="00050915" w:rsidRDefault="0022511A" w:rsidP="00E852F8">
      <w:pPr>
        <w:jc w:val="both"/>
        <w:rPr>
          <w:sz w:val="24"/>
          <w:szCs w:val="24"/>
        </w:rPr>
      </w:pPr>
      <w:r w:rsidRPr="00050915">
        <w:rPr>
          <w:b/>
          <w:bCs/>
          <w:sz w:val="24"/>
          <w:szCs w:val="24"/>
        </w:rPr>
        <w:t xml:space="preserve">      </w:t>
      </w:r>
      <w:r w:rsidRPr="00050915">
        <w:rPr>
          <w:sz w:val="24"/>
          <w:szCs w:val="24"/>
        </w:rPr>
        <w:t>8.1.  Настоящий договор действует с 01.января 2017г.</w:t>
      </w:r>
    </w:p>
    <w:p w:rsidR="0022511A" w:rsidRPr="00050915" w:rsidRDefault="0022511A" w:rsidP="000353A7">
      <w:pPr>
        <w:ind w:firstLine="426"/>
        <w:jc w:val="both"/>
        <w:rPr>
          <w:sz w:val="24"/>
          <w:szCs w:val="24"/>
        </w:rPr>
      </w:pPr>
      <w:r w:rsidRPr="00050915">
        <w:rPr>
          <w:sz w:val="24"/>
          <w:szCs w:val="24"/>
        </w:rPr>
        <w:t xml:space="preserve">  Действие настоящего договора прекращается досрочно в случае утраты «Абонентом» прав на объект, </w:t>
      </w:r>
      <w:proofErr w:type="spellStart"/>
      <w:r w:rsidRPr="00050915">
        <w:rPr>
          <w:sz w:val="24"/>
          <w:szCs w:val="24"/>
        </w:rPr>
        <w:t>ресурсоснабжение</w:t>
      </w:r>
      <w:proofErr w:type="spellEnd"/>
      <w:r w:rsidRPr="00050915">
        <w:rPr>
          <w:sz w:val="24"/>
          <w:szCs w:val="24"/>
        </w:rPr>
        <w:t xml:space="preserve"> которого осуществляется в рамках настоящего договора.</w:t>
      </w:r>
    </w:p>
    <w:p w:rsidR="0022511A" w:rsidRPr="00050915" w:rsidRDefault="0022511A" w:rsidP="000353A7">
      <w:pPr>
        <w:ind w:firstLine="426"/>
        <w:jc w:val="both"/>
        <w:rPr>
          <w:sz w:val="24"/>
          <w:szCs w:val="24"/>
        </w:rPr>
      </w:pPr>
      <w:r w:rsidRPr="00050915">
        <w:rPr>
          <w:sz w:val="24"/>
          <w:szCs w:val="24"/>
        </w:rPr>
        <w:t>При прекращении прав на обслуживаемый объект последней датой действия настоящего договора является последняя дата существования прав Абонента на обслуживаемый объект. При государственной регистрации перехода прав на обслуживаемый объект, последним днём действия настоящего договора является дата, предшествующая дате государственной регистрации перехода прав.</w:t>
      </w:r>
    </w:p>
    <w:p w:rsidR="0022511A" w:rsidRPr="00050915" w:rsidRDefault="0022511A" w:rsidP="000353A7">
      <w:pPr>
        <w:ind w:firstLine="426"/>
        <w:jc w:val="both"/>
        <w:rPr>
          <w:sz w:val="24"/>
          <w:szCs w:val="24"/>
        </w:rPr>
      </w:pPr>
      <w:r w:rsidRPr="00050915">
        <w:rPr>
          <w:sz w:val="24"/>
          <w:szCs w:val="24"/>
        </w:rPr>
        <w:t>8.2. После расторжения настоящего договора Стороны производят между собой окончательные расчеты.</w:t>
      </w:r>
    </w:p>
    <w:p w:rsidR="0022511A" w:rsidRPr="00050915" w:rsidRDefault="0022511A" w:rsidP="000353A7">
      <w:pPr>
        <w:ind w:firstLine="426"/>
        <w:jc w:val="both"/>
        <w:rPr>
          <w:sz w:val="24"/>
          <w:szCs w:val="24"/>
        </w:rPr>
      </w:pPr>
      <w:r w:rsidRPr="00050915">
        <w:rPr>
          <w:sz w:val="24"/>
          <w:szCs w:val="24"/>
        </w:rPr>
        <w:t>8.3.В случае возникновения разногласий при перезаключении настоящего договора и до их урегулирования, отношения сторон регулируются ранее заключенным договором.</w:t>
      </w:r>
    </w:p>
    <w:p w:rsidR="0022511A" w:rsidRPr="00050915" w:rsidRDefault="0022511A" w:rsidP="000353A7">
      <w:pPr>
        <w:jc w:val="both"/>
        <w:rPr>
          <w:sz w:val="24"/>
          <w:szCs w:val="24"/>
        </w:rPr>
      </w:pPr>
      <w:r w:rsidRPr="00050915">
        <w:rPr>
          <w:sz w:val="24"/>
          <w:szCs w:val="24"/>
        </w:rPr>
        <w:t xml:space="preserve">       8.4. Споры, связанные с неисполнением или ненадлежащим исполнением  настоящего договора, а также о его расторжении или изменении рассматриваются в арбитражном суде в соответствии с действующим законодательством.</w:t>
      </w:r>
    </w:p>
    <w:p w:rsidR="0022511A" w:rsidRPr="00050915" w:rsidRDefault="0022511A" w:rsidP="009341DA">
      <w:pPr>
        <w:ind w:firstLine="426"/>
        <w:jc w:val="both"/>
        <w:rPr>
          <w:sz w:val="24"/>
          <w:szCs w:val="24"/>
        </w:rPr>
      </w:pPr>
      <w:r w:rsidRPr="00050915">
        <w:rPr>
          <w:sz w:val="24"/>
          <w:szCs w:val="24"/>
        </w:rPr>
        <w:t>8.5.Данный договор составлен в двух экземплярах,  из которых один находится у «Предприятия»,  другой -  у «Абонента».</w:t>
      </w:r>
    </w:p>
    <w:p w:rsidR="0022511A" w:rsidRPr="00050915" w:rsidRDefault="0022511A" w:rsidP="001D3283">
      <w:pPr>
        <w:pStyle w:val="41"/>
        <w:tabs>
          <w:tab w:val="left" w:pos="360"/>
        </w:tabs>
        <w:ind w:left="7100" w:firstLine="0"/>
        <w:jc w:val="center"/>
        <w:rPr>
          <w:b/>
          <w:bCs/>
          <w:sz w:val="24"/>
          <w:szCs w:val="24"/>
        </w:rPr>
      </w:pPr>
    </w:p>
    <w:p w:rsidR="0022511A" w:rsidRPr="00050915" w:rsidRDefault="0022511A" w:rsidP="00C20668">
      <w:pPr>
        <w:pStyle w:val="41"/>
        <w:tabs>
          <w:tab w:val="left" w:pos="360"/>
        </w:tabs>
        <w:ind w:left="0" w:firstLine="0"/>
        <w:jc w:val="center"/>
        <w:rPr>
          <w:b/>
          <w:bCs/>
          <w:sz w:val="24"/>
          <w:szCs w:val="24"/>
        </w:rPr>
      </w:pPr>
      <w:r w:rsidRPr="00050915">
        <w:rPr>
          <w:b/>
          <w:bCs/>
          <w:sz w:val="24"/>
          <w:szCs w:val="24"/>
        </w:rPr>
        <w:t>9.ПРИЛОЖЕНИЯ К ДОГОВОРУ</w:t>
      </w:r>
    </w:p>
    <w:p w:rsidR="0022511A" w:rsidRPr="00050915" w:rsidRDefault="0022511A">
      <w:pPr>
        <w:pStyle w:val="41"/>
        <w:tabs>
          <w:tab w:val="left" w:pos="360"/>
        </w:tabs>
        <w:ind w:left="0" w:firstLine="0"/>
        <w:rPr>
          <w:sz w:val="24"/>
          <w:szCs w:val="24"/>
        </w:rPr>
      </w:pPr>
    </w:p>
    <w:p w:rsidR="0022511A" w:rsidRPr="00050915" w:rsidRDefault="0022511A" w:rsidP="009E39B1">
      <w:pPr>
        <w:pStyle w:val="41"/>
        <w:numPr>
          <w:ilvl w:val="0"/>
          <w:numId w:val="23"/>
        </w:numPr>
        <w:tabs>
          <w:tab w:val="left" w:pos="360"/>
        </w:tabs>
        <w:rPr>
          <w:sz w:val="24"/>
          <w:szCs w:val="24"/>
        </w:rPr>
      </w:pPr>
      <w:r w:rsidRPr="00050915">
        <w:rPr>
          <w:sz w:val="24"/>
          <w:szCs w:val="24"/>
        </w:rPr>
        <w:t xml:space="preserve">Приложение № 1. </w:t>
      </w:r>
      <w:r>
        <w:rPr>
          <w:sz w:val="24"/>
          <w:szCs w:val="24"/>
        </w:rPr>
        <w:t>Расчет тепловой нагрузки.</w:t>
      </w:r>
      <w:r w:rsidRPr="00050915">
        <w:rPr>
          <w:sz w:val="24"/>
          <w:szCs w:val="24"/>
        </w:rPr>
        <w:t xml:space="preserve">      </w:t>
      </w:r>
    </w:p>
    <w:p w:rsidR="0022511A" w:rsidRPr="00050915" w:rsidRDefault="0022511A" w:rsidP="009E39B1">
      <w:pPr>
        <w:pStyle w:val="41"/>
        <w:numPr>
          <w:ilvl w:val="0"/>
          <w:numId w:val="23"/>
        </w:numPr>
        <w:tabs>
          <w:tab w:val="left" w:pos="360"/>
        </w:tabs>
        <w:rPr>
          <w:sz w:val="24"/>
          <w:szCs w:val="24"/>
        </w:rPr>
      </w:pPr>
      <w:r w:rsidRPr="00050915">
        <w:rPr>
          <w:sz w:val="24"/>
          <w:szCs w:val="24"/>
        </w:rPr>
        <w:t xml:space="preserve">Приложение № 2. </w:t>
      </w:r>
      <w:r>
        <w:rPr>
          <w:sz w:val="24"/>
          <w:szCs w:val="24"/>
        </w:rPr>
        <w:t xml:space="preserve">Разбивка </w:t>
      </w:r>
      <w:proofErr w:type="spellStart"/>
      <w:r>
        <w:rPr>
          <w:sz w:val="24"/>
          <w:szCs w:val="24"/>
        </w:rPr>
        <w:t>теплоэнергии</w:t>
      </w:r>
      <w:proofErr w:type="spellEnd"/>
      <w:r>
        <w:rPr>
          <w:sz w:val="24"/>
          <w:szCs w:val="24"/>
        </w:rPr>
        <w:t xml:space="preserve"> для отопления по </w:t>
      </w:r>
      <w:proofErr w:type="spellStart"/>
      <w:r>
        <w:rPr>
          <w:sz w:val="24"/>
          <w:szCs w:val="24"/>
        </w:rPr>
        <w:t>месецам</w:t>
      </w:r>
      <w:proofErr w:type="spellEnd"/>
    </w:p>
    <w:p w:rsidR="0022511A" w:rsidRPr="00050915" w:rsidRDefault="0022511A" w:rsidP="009E39B1">
      <w:pPr>
        <w:pStyle w:val="41"/>
        <w:numPr>
          <w:ilvl w:val="0"/>
          <w:numId w:val="23"/>
        </w:numPr>
        <w:tabs>
          <w:tab w:val="left" w:pos="360"/>
        </w:tabs>
        <w:rPr>
          <w:sz w:val="24"/>
          <w:szCs w:val="24"/>
        </w:rPr>
      </w:pPr>
      <w:r w:rsidRPr="00050915">
        <w:rPr>
          <w:sz w:val="24"/>
          <w:szCs w:val="24"/>
        </w:rPr>
        <w:t>Приложение № 3. Параметры качества потребляемых услуг.</w:t>
      </w:r>
    </w:p>
    <w:p w:rsidR="0022511A" w:rsidRPr="00050915" w:rsidRDefault="0022511A" w:rsidP="009E39B1">
      <w:pPr>
        <w:pStyle w:val="41"/>
        <w:numPr>
          <w:ilvl w:val="0"/>
          <w:numId w:val="23"/>
        </w:numPr>
        <w:tabs>
          <w:tab w:val="left" w:pos="360"/>
        </w:tabs>
        <w:rPr>
          <w:sz w:val="24"/>
          <w:szCs w:val="24"/>
        </w:rPr>
      </w:pPr>
      <w:r w:rsidRPr="00050915">
        <w:rPr>
          <w:sz w:val="24"/>
          <w:szCs w:val="24"/>
        </w:rPr>
        <w:t>Приложение № 4. Приборы учета;</w:t>
      </w:r>
    </w:p>
    <w:p w:rsidR="0022511A" w:rsidRDefault="0022511A" w:rsidP="00171C07">
      <w:pPr>
        <w:pStyle w:val="41"/>
        <w:numPr>
          <w:ilvl w:val="0"/>
          <w:numId w:val="23"/>
        </w:numPr>
        <w:tabs>
          <w:tab w:val="left" w:pos="360"/>
        </w:tabs>
        <w:jc w:val="both"/>
        <w:rPr>
          <w:sz w:val="24"/>
          <w:szCs w:val="24"/>
        </w:rPr>
      </w:pPr>
      <w:r w:rsidRPr="00050915">
        <w:rPr>
          <w:sz w:val="24"/>
          <w:szCs w:val="24"/>
        </w:rPr>
        <w:t>Приложение № 5 Акты разграничения эксплуатационной ответственности тепловых сетей и ГВС</w:t>
      </w:r>
      <w:r>
        <w:rPr>
          <w:sz w:val="24"/>
          <w:szCs w:val="24"/>
        </w:rPr>
        <w:t>.</w:t>
      </w:r>
    </w:p>
    <w:p w:rsidR="0022511A" w:rsidRPr="00050915" w:rsidRDefault="0022511A" w:rsidP="00171C07">
      <w:pPr>
        <w:pStyle w:val="41"/>
        <w:numPr>
          <w:ilvl w:val="0"/>
          <w:numId w:val="23"/>
        </w:numPr>
        <w:tabs>
          <w:tab w:val="left" w:pos="360"/>
        </w:tabs>
        <w:jc w:val="both"/>
        <w:rPr>
          <w:sz w:val="24"/>
          <w:szCs w:val="24"/>
        </w:rPr>
      </w:pPr>
      <w:r>
        <w:rPr>
          <w:sz w:val="24"/>
          <w:szCs w:val="24"/>
        </w:rPr>
        <w:t>Приложение №6 Спецификация на отпуск горячей воды.</w:t>
      </w:r>
    </w:p>
    <w:p w:rsidR="0022511A" w:rsidRPr="00050915" w:rsidRDefault="0022511A" w:rsidP="00171C07">
      <w:pPr>
        <w:pStyle w:val="41"/>
        <w:tabs>
          <w:tab w:val="left" w:pos="360"/>
        </w:tabs>
        <w:ind w:left="600" w:firstLine="0"/>
        <w:rPr>
          <w:b/>
          <w:bCs/>
          <w:sz w:val="24"/>
          <w:szCs w:val="24"/>
        </w:rPr>
      </w:pPr>
      <w:r w:rsidRPr="00050915">
        <w:rPr>
          <w:sz w:val="24"/>
          <w:szCs w:val="24"/>
        </w:rPr>
        <w:t xml:space="preserve">   </w:t>
      </w:r>
    </w:p>
    <w:p w:rsidR="0022511A" w:rsidRPr="00050915" w:rsidRDefault="0022511A" w:rsidP="00171C07">
      <w:pPr>
        <w:pStyle w:val="41"/>
        <w:tabs>
          <w:tab w:val="left" w:pos="360"/>
        </w:tabs>
        <w:jc w:val="center"/>
        <w:rPr>
          <w:b/>
          <w:bCs/>
          <w:sz w:val="24"/>
          <w:szCs w:val="24"/>
        </w:rPr>
      </w:pPr>
      <w:r w:rsidRPr="00050915">
        <w:rPr>
          <w:b/>
          <w:bCs/>
          <w:sz w:val="24"/>
          <w:szCs w:val="24"/>
        </w:rPr>
        <w:t>10.АДРЕСА И БАНКОВСКИЕ РЕКВИЗИТЫ СТОРОН</w:t>
      </w:r>
    </w:p>
    <w:p w:rsidR="0022511A" w:rsidRPr="00050915" w:rsidRDefault="0022511A">
      <w:pPr>
        <w:tabs>
          <w:tab w:val="left" w:pos="5016"/>
        </w:tabs>
        <w:jc w:val="both"/>
        <w:rPr>
          <w:b/>
          <w:bCs/>
          <w:sz w:val="24"/>
          <w:szCs w:val="24"/>
        </w:rPr>
      </w:pPr>
      <w:r w:rsidRPr="00050915">
        <w:rPr>
          <w:b/>
          <w:bCs/>
          <w:sz w:val="24"/>
          <w:szCs w:val="24"/>
        </w:rPr>
        <w:t xml:space="preserve"> </w:t>
      </w:r>
    </w:p>
    <w:tbl>
      <w:tblPr>
        <w:tblW w:w="11212" w:type="dxa"/>
        <w:tblInd w:w="-106" w:type="dxa"/>
        <w:tblLayout w:type="fixed"/>
        <w:tblLook w:val="0000"/>
      </w:tblPr>
      <w:tblGrid>
        <w:gridCol w:w="4679"/>
        <w:gridCol w:w="283"/>
        <w:gridCol w:w="5528"/>
        <w:gridCol w:w="722"/>
      </w:tblGrid>
      <w:tr w:rsidR="0022511A" w:rsidRPr="00050915">
        <w:trPr>
          <w:trHeight w:val="418"/>
        </w:trPr>
        <w:tc>
          <w:tcPr>
            <w:tcW w:w="4679" w:type="dxa"/>
            <w:vAlign w:val="center"/>
          </w:tcPr>
          <w:p w:rsidR="0022511A" w:rsidRPr="00050915" w:rsidRDefault="0022511A" w:rsidP="000E7F40">
            <w:pPr>
              <w:jc w:val="center"/>
              <w:rPr>
                <w:b/>
                <w:bCs/>
                <w:sz w:val="24"/>
                <w:szCs w:val="24"/>
                <w:u w:val="single"/>
              </w:rPr>
            </w:pPr>
            <w:r w:rsidRPr="00050915">
              <w:rPr>
                <w:b/>
                <w:bCs/>
                <w:sz w:val="24"/>
                <w:szCs w:val="24"/>
                <w:u w:val="single"/>
              </w:rPr>
              <w:t xml:space="preserve">МУП УЖКХ МО </w:t>
            </w:r>
            <w:proofErr w:type="spellStart"/>
            <w:r w:rsidRPr="00050915">
              <w:rPr>
                <w:b/>
                <w:bCs/>
                <w:sz w:val="24"/>
                <w:szCs w:val="24"/>
                <w:u w:val="single"/>
              </w:rPr>
              <w:t>Виллозское</w:t>
            </w:r>
            <w:proofErr w:type="spellEnd"/>
            <w:r w:rsidRPr="00050915">
              <w:rPr>
                <w:b/>
                <w:bCs/>
                <w:sz w:val="24"/>
                <w:szCs w:val="24"/>
                <w:u w:val="single"/>
              </w:rPr>
              <w:t xml:space="preserve"> СП</w:t>
            </w:r>
          </w:p>
        </w:tc>
        <w:tc>
          <w:tcPr>
            <w:tcW w:w="6533" w:type="dxa"/>
            <w:gridSpan w:val="3"/>
            <w:vAlign w:val="center"/>
          </w:tcPr>
          <w:p w:rsidR="0022511A" w:rsidRPr="00050915" w:rsidRDefault="0022511A" w:rsidP="009341DA">
            <w:pPr>
              <w:rPr>
                <w:b/>
                <w:bCs/>
                <w:sz w:val="24"/>
                <w:szCs w:val="24"/>
                <w:u w:val="single"/>
              </w:rPr>
            </w:pPr>
          </w:p>
        </w:tc>
      </w:tr>
      <w:tr w:rsidR="0022511A" w:rsidRPr="00050915">
        <w:trPr>
          <w:gridAfter w:val="1"/>
          <w:wAfter w:w="722" w:type="dxa"/>
        </w:trPr>
        <w:tc>
          <w:tcPr>
            <w:tcW w:w="4962" w:type="dxa"/>
            <w:gridSpan w:val="2"/>
          </w:tcPr>
          <w:p w:rsidR="0022511A" w:rsidRPr="00050915" w:rsidRDefault="0022511A" w:rsidP="00262301">
            <w:pPr>
              <w:jc w:val="both"/>
              <w:rPr>
                <w:sz w:val="24"/>
                <w:szCs w:val="24"/>
              </w:rPr>
            </w:pPr>
            <w:r w:rsidRPr="00050915">
              <w:rPr>
                <w:sz w:val="24"/>
                <w:szCs w:val="24"/>
              </w:rPr>
              <w:t>Адрес: 188508, Ленинградская область,</w:t>
            </w:r>
          </w:p>
          <w:p w:rsidR="0022511A" w:rsidRPr="00050915" w:rsidRDefault="0022511A" w:rsidP="00262301">
            <w:pPr>
              <w:jc w:val="both"/>
              <w:rPr>
                <w:sz w:val="24"/>
                <w:szCs w:val="24"/>
              </w:rPr>
            </w:pPr>
            <w:r w:rsidRPr="00050915">
              <w:rPr>
                <w:sz w:val="24"/>
                <w:szCs w:val="24"/>
              </w:rPr>
              <w:t xml:space="preserve">Ломоносовский </w:t>
            </w:r>
            <w:proofErr w:type="spellStart"/>
            <w:r w:rsidRPr="00050915">
              <w:rPr>
                <w:sz w:val="24"/>
                <w:szCs w:val="24"/>
              </w:rPr>
              <w:t>р-он</w:t>
            </w:r>
            <w:proofErr w:type="spellEnd"/>
            <w:r w:rsidRPr="00050915">
              <w:rPr>
                <w:sz w:val="24"/>
                <w:szCs w:val="24"/>
              </w:rPr>
              <w:t xml:space="preserve">, д. </w:t>
            </w:r>
            <w:proofErr w:type="spellStart"/>
            <w:r w:rsidRPr="00050915">
              <w:rPr>
                <w:sz w:val="24"/>
                <w:szCs w:val="24"/>
              </w:rPr>
              <w:t>Виллози</w:t>
            </w:r>
            <w:proofErr w:type="spellEnd"/>
          </w:p>
          <w:p w:rsidR="0022511A" w:rsidRPr="00050915" w:rsidRDefault="0022511A" w:rsidP="00262301">
            <w:pPr>
              <w:jc w:val="both"/>
              <w:rPr>
                <w:sz w:val="24"/>
                <w:szCs w:val="24"/>
              </w:rPr>
            </w:pPr>
            <w:r w:rsidRPr="00050915">
              <w:rPr>
                <w:sz w:val="24"/>
                <w:szCs w:val="24"/>
              </w:rPr>
              <w:t>ИНН 4720024228          КПП 472501001</w:t>
            </w:r>
          </w:p>
          <w:p w:rsidR="0022511A" w:rsidRPr="00050915" w:rsidRDefault="0022511A" w:rsidP="00262301">
            <w:pPr>
              <w:jc w:val="both"/>
              <w:rPr>
                <w:sz w:val="24"/>
                <w:szCs w:val="24"/>
              </w:rPr>
            </w:pPr>
            <w:proofErr w:type="gramStart"/>
            <w:r w:rsidRPr="00050915">
              <w:rPr>
                <w:sz w:val="24"/>
                <w:szCs w:val="24"/>
              </w:rPr>
              <w:lastRenderedPageBreak/>
              <w:t>Р</w:t>
            </w:r>
            <w:proofErr w:type="gramEnd"/>
            <w:r w:rsidRPr="00050915">
              <w:rPr>
                <w:sz w:val="24"/>
                <w:szCs w:val="24"/>
              </w:rPr>
              <w:t>/с № 40702810755240001213</w:t>
            </w:r>
          </w:p>
          <w:p w:rsidR="0022511A" w:rsidRPr="00050915" w:rsidRDefault="0022511A" w:rsidP="00262301">
            <w:pPr>
              <w:jc w:val="both"/>
              <w:rPr>
                <w:sz w:val="24"/>
                <w:szCs w:val="24"/>
              </w:rPr>
            </w:pPr>
            <w:r w:rsidRPr="00050915">
              <w:rPr>
                <w:sz w:val="24"/>
                <w:szCs w:val="24"/>
              </w:rPr>
              <w:t>СЕВЕРО-ЗАПАДНЫЙ БАНК</w:t>
            </w:r>
          </w:p>
          <w:p w:rsidR="0022511A" w:rsidRPr="00050915" w:rsidRDefault="0022511A" w:rsidP="00262301">
            <w:pPr>
              <w:jc w:val="both"/>
              <w:rPr>
                <w:sz w:val="24"/>
                <w:szCs w:val="24"/>
              </w:rPr>
            </w:pPr>
            <w:r w:rsidRPr="00050915">
              <w:rPr>
                <w:sz w:val="24"/>
                <w:szCs w:val="24"/>
              </w:rPr>
              <w:t xml:space="preserve">ПАО «СБЕРБАНК РОССИИ» </w:t>
            </w:r>
            <w:proofErr w:type="gramStart"/>
            <w:r w:rsidRPr="00050915">
              <w:rPr>
                <w:sz w:val="24"/>
                <w:szCs w:val="24"/>
              </w:rPr>
              <w:t>г</w:t>
            </w:r>
            <w:proofErr w:type="gramEnd"/>
            <w:r w:rsidRPr="00050915">
              <w:rPr>
                <w:sz w:val="24"/>
                <w:szCs w:val="24"/>
              </w:rPr>
              <w:t>. Санкт-Петербург</w:t>
            </w:r>
          </w:p>
          <w:p w:rsidR="0022511A" w:rsidRPr="00050915" w:rsidRDefault="0022511A" w:rsidP="00262301">
            <w:pPr>
              <w:jc w:val="both"/>
              <w:rPr>
                <w:sz w:val="24"/>
                <w:szCs w:val="24"/>
              </w:rPr>
            </w:pPr>
            <w:r w:rsidRPr="00050915">
              <w:rPr>
                <w:sz w:val="24"/>
                <w:szCs w:val="24"/>
              </w:rPr>
              <w:t xml:space="preserve">К/с № 301 018 105 000 </w:t>
            </w:r>
            <w:proofErr w:type="spellStart"/>
            <w:r w:rsidRPr="00050915">
              <w:rPr>
                <w:sz w:val="24"/>
                <w:szCs w:val="24"/>
              </w:rPr>
              <w:t>000</w:t>
            </w:r>
            <w:proofErr w:type="spellEnd"/>
            <w:r w:rsidRPr="00050915">
              <w:rPr>
                <w:sz w:val="24"/>
                <w:szCs w:val="24"/>
              </w:rPr>
              <w:t xml:space="preserve"> 006 53</w:t>
            </w:r>
          </w:p>
          <w:p w:rsidR="0022511A" w:rsidRPr="00050915" w:rsidRDefault="0022511A" w:rsidP="00262301">
            <w:pPr>
              <w:jc w:val="both"/>
              <w:rPr>
                <w:sz w:val="24"/>
                <w:szCs w:val="24"/>
              </w:rPr>
            </w:pPr>
            <w:r w:rsidRPr="00050915">
              <w:rPr>
                <w:sz w:val="24"/>
                <w:szCs w:val="24"/>
              </w:rPr>
              <w:t>БИК 044 030 653</w:t>
            </w:r>
          </w:p>
          <w:p w:rsidR="0022511A" w:rsidRPr="00050915" w:rsidRDefault="0022511A" w:rsidP="00262301">
            <w:pPr>
              <w:jc w:val="both"/>
              <w:rPr>
                <w:sz w:val="24"/>
                <w:szCs w:val="24"/>
              </w:rPr>
            </w:pPr>
            <w:r w:rsidRPr="00050915">
              <w:rPr>
                <w:sz w:val="24"/>
                <w:szCs w:val="24"/>
              </w:rPr>
              <w:t>ОГРН 1064720005240</w:t>
            </w:r>
          </w:p>
          <w:p w:rsidR="0022511A" w:rsidRPr="00050915" w:rsidRDefault="0022511A" w:rsidP="00262301">
            <w:pPr>
              <w:jc w:val="both"/>
              <w:rPr>
                <w:sz w:val="24"/>
                <w:szCs w:val="24"/>
              </w:rPr>
            </w:pPr>
            <w:r w:rsidRPr="00050915">
              <w:rPr>
                <w:sz w:val="24"/>
                <w:szCs w:val="24"/>
              </w:rPr>
              <w:t>Тел/факс: 8(812) 326-49-13/8(812) 326-37-18</w:t>
            </w:r>
          </w:p>
          <w:p w:rsidR="0022511A" w:rsidRPr="00050915" w:rsidRDefault="0022511A" w:rsidP="006C3A77">
            <w:pPr>
              <w:jc w:val="both"/>
              <w:rPr>
                <w:sz w:val="24"/>
                <w:szCs w:val="24"/>
              </w:rPr>
            </w:pPr>
          </w:p>
          <w:p w:rsidR="0022511A" w:rsidRPr="00050915" w:rsidRDefault="0022511A" w:rsidP="006C3A77">
            <w:pPr>
              <w:jc w:val="both"/>
              <w:rPr>
                <w:sz w:val="24"/>
                <w:szCs w:val="24"/>
              </w:rPr>
            </w:pPr>
          </w:p>
          <w:p w:rsidR="0022511A" w:rsidRPr="00050915" w:rsidRDefault="0022511A" w:rsidP="006C3A77">
            <w:pPr>
              <w:jc w:val="both"/>
              <w:rPr>
                <w:sz w:val="24"/>
                <w:szCs w:val="24"/>
              </w:rPr>
            </w:pPr>
            <w:r w:rsidRPr="00050915">
              <w:rPr>
                <w:sz w:val="24"/>
                <w:szCs w:val="24"/>
              </w:rPr>
              <w:t>Директор</w:t>
            </w:r>
          </w:p>
          <w:p w:rsidR="0022511A" w:rsidRPr="00050915" w:rsidRDefault="0022511A" w:rsidP="006C3A77">
            <w:pPr>
              <w:jc w:val="both"/>
              <w:rPr>
                <w:sz w:val="24"/>
                <w:szCs w:val="24"/>
              </w:rPr>
            </w:pPr>
          </w:p>
          <w:p w:rsidR="0022511A" w:rsidRPr="00050915" w:rsidRDefault="0022511A" w:rsidP="006C3A77">
            <w:pPr>
              <w:jc w:val="both"/>
              <w:rPr>
                <w:sz w:val="24"/>
                <w:szCs w:val="24"/>
              </w:rPr>
            </w:pPr>
            <w:r w:rsidRPr="00050915">
              <w:rPr>
                <w:sz w:val="24"/>
                <w:szCs w:val="24"/>
              </w:rPr>
              <w:t>____________/С.В.Рогачев/</w:t>
            </w:r>
          </w:p>
          <w:p w:rsidR="0022511A" w:rsidRPr="00050915" w:rsidRDefault="0022511A" w:rsidP="006C3A77">
            <w:pPr>
              <w:jc w:val="both"/>
              <w:rPr>
                <w:sz w:val="24"/>
                <w:szCs w:val="24"/>
              </w:rPr>
            </w:pPr>
            <w:r w:rsidRPr="00050915">
              <w:rPr>
                <w:sz w:val="24"/>
                <w:szCs w:val="24"/>
              </w:rPr>
              <w:t>М.П.</w:t>
            </w:r>
          </w:p>
        </w:tc>
        <w:tc>
          <w:tcPr>
            <w:tcW w:w="5528" w:type="dxa"/>
          </w:tcPr>
          <w:p w:rsidR="0022511A" w:rsidRPr="00050915" w:rsidRDefault="0022511A" w:rsidP="006C3A77">
            <w:pPr>
              <w:jc w:val="both"/>
              <w:rPr>
                <w:sz w:val="24"/>
                <w:szCs w:val="24"/>
              </w:rPr>
            </w:pPr>
          </w:p>
        </w:tc>
      </w:tr>
    </w:tbl>
    <w:p w:rsidR="0022511A" w:rsidRPr="00050915" w:rsidRDefault="0022511A" w:rsidP="00AD6290">
      <w:pPr>
        <w:jc w:val="both"/>
        <w:rPr>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Default="0022511A" w:rsidP="00AD6290">
      <w:pPr>
        <w:jc w:val="center"/>
        <w:rPr>
          <w:b/>
          <w:bCs/>
          <w:sz w:val="24"/>
          <w:szCs w:val="24"/>
        </w:rPr>
      </w:pPr>
    </w:p>
    <w:p w:rsidR="0022511A" w:rsidRPr="00050915" w:rsidRDefault="0022511A" w:rsidP="00AD6290">
      <w:pPr>
        <w:jc w:val="center"/>
        <w:rPr>
          <w:b/>
          <w:bCs/>
          <w:sz w:val="24"/>
          <w:szCs w:val="24"/>
        </w:rPr>
      </w:pPr>
    </w:p>
    <w:p w:rsidR="0022511A" w:rsidRPr="00050915" w:rsidRDefault="0022511A" w:rsidP="00AD6290">
      <w:pPr>
        <w:jc w:val="center"/>
        <w:rPr>
          <w:b/>
          <w:bCs/>
          <w:sz w:val="24"/>
          <w:szCs w:val="24"/>
        </w:rPr>
      </w:pPr>
    </w:p>
    <w:p w:rsidR="0022511A" w:rsidRPr="003275A9" w:rsidRDefault="0022511A" w:rsidP="00ED6A2C">
      <w:pPr>
        <w:rPr>
          <w:b/>
          <w:bCs/>
          <w:sz w:val="24"/>
          <w:szCs w:val="24"/>
        </w:rPr>
      </w:pPr>
      <w:r w:rsidRPr="00050915">
        <w:rPr>
          <w:b/>
          <w:bCs/>
          <w:sz w:val="24"/>
          <w:szCs w:val="24"/>
        </w:rPr>
        <w:t xml:space="preserve">                                                                                  </w:t>
      </w:r>
      <w:r>
        <w:rPr>
          <w:b/>
          <w:bCs/>
          <w:sz w:val="24"/>
          <w:szCs w:val="24"/>
        </w:rPr>
        <w:t xml:space="preserve">                                         Приложение №</w:t>
      </w:r>
      <w:r w:rsidRPr="003275A9">
        <w:rPr>
          <w:b/>
          <w:bCs/>
          <w:sz w:val="24"/>
          <w:szCs w:val="24"/>
        </w:rPr>
        <w:t>2</w:t>
      </w:r>
    </w:p>
    <w:p w:rsidR="0022511A" w:rsidRPr="00050915" w:rsidRDefault="0022511A" w:rsidP="00ED6A2C">
      <w:pPr>
        <w:rPr>
          <w:b/>
          <w:bCs/>
          <w:sz w:val="24"/>
          <w:szCs w:val="24"/>
        </w:rPr>
      </w:pPr>
      <w:r w:rsidRPr="00050915">
        <w:rPr>
          <w:b/>
          <w:bCs/>
          <w:sz w:val="24"/>
          <w:szCs w:val="24"/>
        </w:rPr>
        <w:t xml:space="preserve">                                                                                                                       </w:t>
      </w:r>
    </w:p>
    <w:p w:rsidR="0022511A" w:rsidRDefault="0022511A" w:rsidP="00E15324">
      <w:pPr>
        <w:jc w:val="center"/>
        <w:rPr>
          <w:b/>
          <w:bCs/>
          <w:sz w:val="24"/>
          <w:szCs w:val="24"/>
        </w:rPr>
      </w:pPr>
    </w:p>
    <w:p w:rsidR="0022511A" w:rsidRPr="0092333D" w:rsidRDefault="0022511A" w:rsidP="00E15324">
      <w:pPr>
        <w:jc w:val="center"/>
        <w:rPr>
          <w:sz w:val="28"/>
          <w:szCs w:val="28"/>
        </w:rPr>
      </w:pPr>
      <w:r w:rsidRPr="0092333D">
        <w:rPr>
          <w:b/>
          <w:bCs/>
          <w:sz w:val="28"/>
          <w:szCs w:val="28"/>
        </w:rPr>
        <w:t xml:space="preserve">Разбивка </w:t>
      </w:r>
      <w:proofErr w:type="spellStart"/>
      <w:r w:rsidRPr="0092333D">
        <w:rPr>
          <w:b/>
          <w:bCs/>
          <w:sz w:val="28"/>
          <w:szCs w:val="28"/>
        </w:rPr>
        <w:t>теплоэнергии</w:t>
      </w:r>
      <w:proofErr w:type="spellEnd"/>
      <w:r w:rsidRPr="0092333D">
        <w:rPr>
          <w:b/>
          <w:bCs/>
          <w:sz w:val="28"/>
          <w:szCs w:val="28"/>
        </w:rPr>
        <w:t xml:space="preserve"> для отопления по месяцам</w:t>
      </w:r>
    </w:p>
    <w:p w:rsidR="0022511A" w:rsidRPr="0092333D" w:rsidRDefault="0022511A" w:rsidP="00E15324">
      <w:pPr>
        <w:jc w:val="center"/>
        <w:rPr>
          <w:sz w:val="28"/>
          <w:szCs w:val="28"/>
        </w:rPr>
      </w:pPr>
    </w:p>
    <w:p w:rsidR="0022511A" w:rsidRDefault="0022511A" w:rsidP="00E15324">
      <w:pPr>
        <w:jc w:val="cente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0"/>
        <w:gridCol w:w="1891"/>
        <w:gridCol w:w="1891"/>
        <w:gridCol w:w="2144"/>
        <w:gridCol w:w="2674"/>
      </w:tblGrid>
      <w:tr w:rsidR="0022511A">
        <w:tc>
          <w:tcPr>
            <w:tcW w:w="1580" w:type="dxa"/>
          </w:tcPr>
          <w:p w:rsidR="0022511A" w:rsidRPr="00A84482" w:rsidRDefault="0022511A" w:rsidP="00A84482">
            <w:pPr>
              <w:jc w:val="center"/>
              <w:rPr>
                <w:sz w:val="24"/>
                <w:szCs w:val="24"/>
              </w:rPr>
            </w:pPr>
            <w:r w:rsidRPr="00A84482">
              <w:rPr>
                <w:sz w:val="24"/>
                <w:szCs w:val="24"/>
              </w:rPr>
              <w:t>месяцы</w:t>
            </w:r>
          </w:p>
        </w:tc>
        <w:tc>
          <w:tcPr>
            <w:tcW w:w="3782" w:type="dxa"/>
            <w:gridSpan w:val="2"/>
          </w:tcPr>
          <w:p w:rsidR="0022511A" w:rsidRPr="00A84482" w:rsidRDefault="0022511A" w:rsidP="00A84482">
            <w:pPr>
              <w:jc w:val="center"/>
              <w:rPr>
                <w:sz w:val="24"/>
                <w:szCs w:val="24"/>
              </w:rPr>
            </w:pPr>
            <w:r w:rsidRPr="00A84482">
              <w:rPr>
                <w:sz w:val="24"/>
                <w:szCs w:val="24"/>
              </w:rPr>
              <w:t xml:space="preserve">Отопление </w:t>
            </w:r>
          </w:p>
        </w:tc>
        <w:tc>
          <w:tcPr>
            <w:tcW w:w="2144" w:type="dxa"/>
            <w:vMerge w:val="restart"/>
          </w:tcPr>
          <w:p w:rsidR="0022511A" w:rsidRPr="00A84482" w:rsidRDefault="0022511A" w:rsidP="00A84482">
            <w:pPr>
              <w:jc w:val="center"/>
              <w:rPr>
                <w:sz w:val="24"/>
                <w:szCs w:val="24"/>
              </w:rPr>
            </w:pPr>
            <w:r w:rsidRPr="00A84482">
              <w:rPr>
                <w:sz w:val="24"/>
                <w:szCs w:val="24"/>
              </w:rPr>
              <w:t>ТАРИФ</w:t>
            </w:r>
          </w:p>
          <w:p w:rsidR="0022511A" w:rsidRPr="00A84482" w:rsidRDefault="0022511A" w:rsidP="00A84482">
            <w:pPr>
              <w:jc w:val="center"/>
              <w:rPr>
                <w:sz w:val="24"/>
                <w:szCs w:val="24"/>
              </w:rPr>
            </w:pPr>
            <w:r w:rsidRPr="00A84482">
              <w:rPr>
                <w:sz w:val="24"/>
                <w:szCs w:val="24"/>
              </w:rPr>
              <w:t>Руб./Гкал</w:t>
            </w:r>
            <w:proofErr w:type="gramStart"/>
            <w:r w:rsidRPr="00A84482">
              <w:rPr>
                <w:sz w:val="24"/>
                <w:szCs w:val="24"/>
              </w:rPr>
              <w:t>.(</w:t>
            </w:r>
            <w:proofErr w:type="spellStart"/>
            <w:proofErr w:type="gramEnd"/>
            <w:r w:rsidRPr="00A84482">
              <w:rPr>
                <w:sz w:val="24"/>
                <w:szCs w:val="24"/>
              </w:rPr>
              <w:t>сНДС</w:t>
            </w:r>
            <w:proofErr w:type="spellEnd"/>
            <w:r w:rsidRPr="00A84482">
              <w:rPr>
                <w:sz w:val="24"/>
                <w:szCs w:val="24"/>
              </w:rPr>
              <w:t>)</w:t>
            </w:r>
          </w:p>
        </w:tc>
        <w:tc>
          <w:tcPr>
            <w:tcW w:w="2674" w:type="dxa"/>
            <w:vMerge w:val="restart"/>
          </w:tcPr>
          <w:p w:rsidR="0022511A" w:rsidRPr="00A84482" w:rsidRDefault="0022511A" w:rsidP="00A84482">
            <w:pPr>
              <w:jc w:val="center"/>
              <w:rPr>
                <w:sz w:val="24"/>
                <w:szCs w:val="24"/>
              </w:rPr>
            </w:pPr>
            <w:r w:rsidRPr="00A84482">
              <w:rPr>
                <w:sz w:val="24"/>
                <w:szCs w:val="24"/>
              </w:rPr>
              <w:t>ВСЕГО</w:t>
            </w:r>
          </w:p>
          <w:p w:rsidR="0022511A" w:rsidRPr="00A84482" w:rsidRDefault="0022511A" w:rsidP="00A84482">
            <w:pPr>
              <w:jc w:val="both"/>
              <w:rPr>
                <w:sz w:val="24"/>
                <w:szCs w:val="24"/>
              </w:rPr>
            </w:pPr>
            <w:r w:rsidRPr="00A84482">
              <w:rPr>
                <w:sz w:val="24"/>
                <w:szCs w:val="24"/>
              </w:rPr>
              <w:t>стоимость руб</w:t>
            </w:r>
            <w:proofErr w:type="gramStart"/>
            <w:r w:rsidRPr="00A84482">
              <w:rPr>
                <w:sz w:val="24"/>
                <w:szCs w:val="24"/>
              </w:rPr>
              <w:t>.(</w:t>
            </w:r>
            <w:proofErr w:type="gramEnd"/>
            <w:r w:rsidRPr="00A84482">
              <w:rPr>
                <w:sz w:val="24"/>
                <w:szCs w:val="24"/>
              </w:rPr>
              <w:t>с НДС)</w:t>
            </w:r>
          </w:p>
        </w:tc>
      </w:tr>
      <w:tr w:rsidR="0022511A">
        <w:tc>
          <w:tcPr>
            <w:tcW w:w="1580" w:type="dxa"/>
          </w:tcPr>
          <w:p w:rsidR="0022511A" w:rsidRPr="00A84482" w:rsidRDefault="0022511A" w:rsidP="00A84482">
            <w:pPr>
              <w:jc w:val="center"/>
              <w:rPr>
                <w:sz w:val="24"/>
                <w:szCs w:val="24"/>
              </w:rPr>
            </w:pPr>
          </w:p>
        </w:tc>
        <w:tc>
          <w:tcPr>
            <w:tcW w:w="1891" w:type="dxa"/>
          </w:tcPr>
          <w:p w:rsidR="0022511A" w:rsidRPr="00A84482" w:rsidRDefault="0022511A" w:rsidP="00A84482">
            <w:pPr>
              <w:jc w:val="center"/>
              <w:rPr>
                <w:sz w:val="24"/>
                <w:szCs w:val="24"/>
              </w:rPr>
            </w:pPr>
            <w:r w:rsidRPr="00A84482">
              <w:rPr>
                <w:sz w:val="24"/>
                <w:szCs w:val="24"/>
              </w:rPr>
              <w:t>%</w:t>
            </w:r>
          </w:p>
        </w:tc>
        <w:tc>
          <w:tcPr>
            <w:tcW w:w="1891" w:type="dxa"/>
          </w:tcPr>
          <w:p w:rsidR="0022511A" w:rsidRPr="00A84482" w:rsidRDefault="0022511A" w:rsidP="00A84482">
            <w:pPr>
              <w:jc w:val="center"/>
              <w:rPr>
                <w:sz w:val="24"/>
                <w:szCs w:val="24"/>
              </w:rPr>
            </w:pPr>
            <w:r w:rsidRPr="00A84482">
              <w:rPr>
                <w:sz w:val="24"/>
                <w:szCs w:val="24"/>
              </w:rPr>
              <w:t>Гкал.</w:t>
            </w:r>
          </w:p>
        </w:tc>
        <w:tc>
          <w:tcPr>
            <w:tcW w:w="2144" w:type="dxa"/>
            <w:vMerge/>
          </w:tcPr>
          <w:p w:rsidR="0022511A" w:rsidRPr="00A84482" w:rsidRDefault="0022511A" w:rsidP="00A84482">
            <w:pPr>
              <w:jc w:val="center"/>
              <w:rPr>
                <w:sz w:val="24"/>
                <w:szCs w:val="24"/>
              </w:rPr>
            </w:pPr>
          </w:p>
        </w:tc>
        <w:tc>
          <w:tcPr>
            <w:tcW w:w="2674" w:type="dxa"/>
            <w:vMerge/>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Январь</w:t>
            </w:r>
          </w:p>
        </w:tc>
        <w:tc>
          <w:tcPr>
            <w:tcW w:w="1891" w:type="dxa"/>
          </w:tcPr>
          <w:p w:rsidR="0022511A" w:rsidRPr="00A84482" w:rsidRDefault="0022511A" w:rsidP="00A84482">
            <w:pPr>
              <w:jc w:val="center"/>
              <w:rPr>
                <w:sz w:val="24"/>
                <w:szCs w:val="24"/>
              </w:rPr>
            </w:pPr>
            <w:r w:rsidRPr="00A84482">
              <w:rPr>
                <w:sz w:val="24"/>
                <w:szCs w:val="24"/>
              </w:rPr>
              <w:t>19</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2217,04</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Февраль</w:t>
            </w:r>
          </w:p>
        </w:tc>
        <w:tc>
          <w:tcPr>
            <w:tcW w:w="1891" w:type="dxa"/>
          </w:tcPr>
          <w:p w:rsidR="0022511A" w:rsidRPr="00A84482" w:rsidRDefault="0022511A" w:rsidP="00A84482">
            <w:pPr>
              <w:jc w:val="center"/>
              <w:rPr>
                <w:sz w:val="24"/>
                <w:szCs w:val="24"/>
              </w:rPr>
            </w:pPr>
            <w:r w:rsidRPr="00A84482">
              <w:rPr>
                <w:sz w:val="24"/>
                <w:szCs w:val="24"/>
              </w:rPr>
              <w:t>16</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2217,04</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Март</w:t>
            </w:r>
          </w:p>
        </w:tc>
        <w:tc>
          <w:tcPr>
            <w:tcW w:w="1891" w:type="dxa"/>
          </w:tcPr>
          <w:p w:rsidR="0022511A" w:rsidRPr="00A84482" w:rsidRDefault="0022511A" w:rsidP="00A84482">
            <w:pPr>
              <w:jc w:val="center"/>
              <w:rPr>
                <w:sz w:val="24"/>
                <w:szCs w:val="24"/>
              </w:rPr>
            </w:pPr>
            <w:r w:rsidRPr="00A84482">
              <w:rPr>
                <w:sz w:val="24"/>
                <w:szCs w:val="24"/>
              </w:rPr>
              <w:t>13</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2217,04</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b/>
                <w:bCs/>
                <w:sz w:val="24"/>
                <w:szCs w:val="24"/>
              </w:rPr>
            </w:pPr>
            <w:r w:rsidRPr="00A84482">
              <w:rPr>
                <w:b/>
                <w:bCs/>
                <w:sz w:val="24"/>
                <w:szCs w:val="24"/>
              </w:rPr>
              <w:t>1квартал.</w:t>
            </w:r>
          </w:p>
        </w:tc>
        <w:tc>
          <w:tcPr>
            <w:tcW w:w="1891" w:type="dxa"/>
          </w:tcPr>
          <w:p w:rsidR="0022511A" w:rsidRPr="00A84482" w:rsidRDefault="0022511A" w:rsidP="00A84482">
            <w:pPr>
              <w:jc w:val="center"/>
              <w:rPr>
                <w:b/>
                <w:bCs/>
                <w:sz w:val="24"/>
                <w:szCs w:val="24"/>
              </w:rPr>
            </w:pPr>
            <w:r w:rsidRPr="00A84482">
              <w:rPr>
                <w:b/>
                <w:bCs/>
                <w:sz w:val="24"/>
                <w:szCs w:val="24"/>
              </w:rPr>
              <w:t>48</w:t>
            </w:r>
          </w:p>
        </w:tc>
        <w:tc>
          <w:tcPr>
            <w:tcW w:w="1891" w:type="dxa"/>
          </w:tcPr>
          <w:p w:rsidR="0022511A" w:rsidRPr="00A84482" w:rsidRDefault="0022511A" w:rsidP="00A84482">
            <w:pPr>
              <w:jc w:val="center"/>
              <w:rPr>
                <w:b/>
                <w:bCs/>
                <w:sz w:val="24"/>
                <w:szCs w:val="24"/>
              </w:rPr>
            </w:pPr>
          </w:p>
        </w:tc>
        <w:tc>
          <w:tcPr>
            <w:tcW w:w="2144" w:type="dxa"/>
          </w:tcPr>
          <w:p w:rsidR="0022511A" w:rsidRPr="00A84482" w:rsidRDefault="0022511A" w:rsidP="00A84482">
            <w:pPr>
              <w:jc w:val="center"/>
              <w:rPr>
                <w:sz w:val="24"/>
                <w:szCs w:val="24"/>
              </w:rPr>
            </w:pPr>
          </w:p>
        </w:tc>
        <w:tc>
          <w:tcPr>
            <w:tcW w:w="2674" w:type="dxa"/>
          </w:tcPr>
          <w:p w:rsidR="0022511A" w:rsidRPr="00A84482" w:rsidRDefault="0022511A" w:rsidP="00A84482">
            <w:pPr>
              <w:jc w:val="center"/>
              <w:rPr>
                <w:b/>
                <w:bCs/>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Апрель</w:t>
            </w:r>
          </w:p>
        </w:tc>
        <w:tc>
          <w:tcPr>
            <w:tcW w:w="1891" w:type="dxa"/>
          </w:tcPr>
          <w:p w:rsidR="0022511A" w:rsidRPr="00A84482" w:rsidRDefault="0022511A" w:rsidP="00A84482">
            <w:pPr>
              <w:jc w:val="center"/>
              <w:rPr>
                <w:sz w:val="24"/>
                <w:szCs w:val="24"/>
              </w:rPr>
            </w:pPr>
            <w:r w:rsidRPr="00A84482">
              <w:rPr>
                <w:sz w:val="24"/>
                <w:szCs w:val="24"/>
              </w:rPr>
              <w:t>9</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2217,04</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Май</w:t>
            </w:r>
          </w:p>
        </w:tc>
        <w:tc>
          <w:tcPr>
            <w:tcW w:w="1891" w:type="dxa"/>
          </w:tcPr>
          <w:p w:rsidR="0022511A" w:rsidRPr="00A84482" w:rsidRDefault="0022511A" w:rsidP="00A84482">
            <w:pPr>
              <w:jc w:val="center"/>
              <w:rPr>
                <w:sz w:val="24"/>
                <w:szCs w:val="24"/>
              </w:rPr>
            </w:pPr>
            <w:r w:rsidRPr="00A84482">
              <w:rPr>
                <w:sz w:val="24"/>
                <w:szCs w:val="24"/>
              </w:rPr>
              <w:t>2</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2217,04</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Июнь</w:t>
            </w:r>
          </w:p>
        </w:tc>
        <w:tc>
          <w:tcPr>
            <w:tcW w:w="1891" w:type="dxa"/>
          </w:tcPr>
          <w:p w:rsidR="0022511A" w:rsidRPr="00A84482" w:rsidRDefault="0022511A" w:rsidP="00A84482">
            <w:pPr>
              <w:jc w:val="center"/>
              <w:rPr>
                <w:sz w:val="24"/>
                <w:szCs w:val="24"/>
              </w:rPr>
            </w:pPr>
            <w:r w:rsidRPr="00A84482">
              <w:rPr>
                <w:sz w:val="24"/>
                <w:szCs w:val="24"/>
              </w:rPr>
              <w:t>0</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2217,04</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b/>
                <w:bCs/>
                <w:sz w:val="24"/>
                <w:szCs w:val="24"/>
              </w:rPr>
            </w:pPr>
            <w:r w:rsidRPr="00A84482">
              <w:rPr>
                <w:b/>
                <w:bCs/>
                <w:sz w:val="24"/>
                <w:szCs w:val="24"/>
              </w:rPr>
              <w:t>2 квартал</w:t>
            </w:r>
          </w:p>
        </w:tc>
        <w:tc>
          <w:tcPr>
            <w:tcW w:w="1891" w:type="dxa"/>
          </w:tcPr>
          <w:p w:rsidR="0022511A" w:rsidRPr="00A84482" w:rsidRDefault="0022511A" w:rsidP="00A84482">
            <w:pPr>
              <w:jc w:val="center"/>
              <w:rPr>
                <w:b/>
                <w:bCs/>
                <w:sz w:val="24"/>
                <w:szCs w:val="24"/>
              </w:rPr>
            </w:pPr>
            <w:r w:rsidRPr="00A84482">
              <w:rPr>
                <w:b/>
                <w:bCs/>
                <w:sz w:val="24"/>
                <w:szCs w:val="24"/>
              </w:rPr>
              <w:t>11</w:t>
            </w:r>
          </w:p>
        </w:tc>
        <w:tc>
          <w:tcPr>
            <w:tcW w:w="1891" w:type="dxa"/>
          </w:tcPr>
          <w:p w:rsidR="0022511A" w:rsidRPr="00A84482" w:rsidRDefault="0022511A" w:rsidP="00A84482">
            <w:pPr>
              <w:jc w:val="center"/>
              <w:rPr>
                <w:b/>
                <w:bCs/>
                <w:sz w:val="24"/>
                <w:szCs w:val="24"/>
              </w:rPr>
            </w:pPr>
          </w:p>
        </w:tc>
        <w:tc>
          <w:tcPr>
            <w:tcW w:w="2144" w:type="dxa"/>
          </w:tcPr>
          <w:p w:rsidR="0022511A" w:rsidRPr="00A84482" w:rsidRDefault="0022511A" w:rsidP="00A84482">
            <w:pPr>
              <w:jc w:val="center"/>
              <w:rPr>
                <w:b/>
                <w:bCs/>
                <w:sz w:val="24"/>
                <w:szCs w:val="24"/>
              </w:rPr>
            </w:pPr>
          </w:p>
        </w:tc>
        <w:tc>
          <w:tcPr>
            <w:tcW w:w="2674" w:type="dxa"/>
          </w:tcPr>
          <w:p w:rsidR="0022511A" w:rsidRPr="00A84482" w:rsidRDefault="0022511A" w:rsidP="00A84482">
            <w:pPr>
              <w:jc w:val="center"/>
              <w:rPr>
                <w:b/>
                <w:bCs/>
                <w:sz w:val="24"/>
                <w:szCs w:val="24"/>
              </w:rPr>
            </w:pPr>
          </w:p>
        </w:tc>
      </w:tr>
      <w:tr w:rsidR="0022511A">
        <w:tc>
          <w:tcPr>
            <w:tcW w:w="1580" w:type="dxa"/>
          </w:tcPr>
          <w:p w:rsidR="0022511A" w:rsidRPr="00A84482" w:rsidRDefault="0022511A" w:rsidP="00A84482">
            <w:pPr>
              <w:jc w:val="center"/>
              <w:rPr>
                <w:b/>
                <w:bCs/>
                <w:sz w:val="24"/>
                <w:szCs w:val="24"/>
              </w:rPr>
            </w:pPr>
            <w:r w:rsidRPr="00A84482">
              <w:rPr>
                <w:b/>
                <w:bCs/>
                <w:sz w:val="24"/>
                <w:szCs w:val="24"/>
              </w:rPr>
              <w:t>1 полугодие</w:t>
            </w:r>
          </w:p>
        </w:tc>
        <w:tc>
          <w:tcPr>
            <w:tcW w:w="1891" w:type="dxa"/>
          </w:tcPr>
          <w:p w:rsidR="0022511A" w:rsidRPr="00A84482" w:rsidRDefault="0022511A" w:rsidP="00A84482">
            <w:pPr>
              <w:jc w:val="center"/>
              <w:rPr>
                <w:b/>
                <w:bCs/>
                <w:sz w:val="24"/>
                <w:szCs w:val="24"/>
              </w:rPr>
            </w:pPr>
            <w:r w:rsidRPr="00A84482">
              <w:rPr>
                <w:b/>
                <w:bCs/>
                <w:sz w:val="24"/>
                <w:szCs w:val="24"/>
              </w:rPr>
              <w:t>59</w:t>
            </w:r>
          </w:p>
        </w:tc>
        <w:tc>
          <w:tcPr>
            <w:tcW w:w="1891" w:type="dxa"/>
          </w:tcPr>
          <w:p w:rsidR="0022511A" w:rsidRPr="00A84482" w:rsidRDefault="0022511A" w:rsidP="00A84482">
            <w:pPr>
              <w:jc w:val="center"/>
              <w:rPr>
                <w:b/>
                <w:bCs/>
                <w:sz w:val="24"/>
                <w:szCs w:val="24"/>
              </w:rPr>
            </w:pPr>
          </w:p>
        </w:tc>
        <w:tc>
          <w:tcPr>
            <w:tcW w:w="2144" w:type="dxa"/>
          </w:tcPr>
          <w:p w:rsidR="0022511A" w:rsidRPr="00A84482" w:rsidRDefault="0022511A" w:rsidP="00A84482">
            <w:pPr>
              <w:jc w:val="center"/>
              <w:rPr>
                <w:b/>
                <w:bCs/>
                <w:sz w:val="24"/>
                <w:szCs w:val="24"/>
              </w:rPr>
            </w:pPr>
            <w:r w:rsidRPr="00A84482">
              <w:rPr>
                <w:b/>
                <w:bCs/>
                <w:sz w:val="24"/>
                <w:szCs w:val="24"/>
              </w:rPr>
              <w:t>0,00</w:t>
            </w:r>
          </w:p>
        </w:tc>
        <w:tc>
          <w:tcPr>
            <w:tcW w:w="2674" w:type="dxa"/>
          </w:tcPr>
          <w:p w:rsidR="0022511A" w:rsidRPr="00A84482" w:rsidRDefault="0022511A" w:rsidP="00A84482">
            <w:pPr>
              <w:jc w:val="center"/>
              <w:rPr>
                <w:b/>
                <w:bCs/>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Июль</w:t>
            </w:r>
          </w:p>
        </w:tc>
        <w:tc>
          <w:tcPr>
            <w:tcW w:w="1891" w:type="dxa"/>
          </w:tcPr>
          <w:p w:rsidR="0022511A" w:rsidRPr="00A84482" w:rsidRDefault="0022511A" w:rsidP="00A84482">
            <w:pPr>
              <w:jc w:val="center"/>
              <w:rPr>
                <w:sz w:val="24"/>
                <w:szCs w:val="24"/>
              </w:rPr>
            </w:pPr>
            <w:r w:rsidRPr="00A84482">
              <w:rPr>
                <w:sz w:val="24"/>
                <w:szCs w:val="24"/>
              </w:rPr>
              <w:t>0</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2329,08</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Август</w:t>
            </w:r>
          </w:p>
        </w:tc>
        <w:tc>
          <w:tcPr>
            <w:tcW w:w="1891" w:type="dxa"/>
          </w:tcPr>
          <w:p w:rsidR="0022511A" w:rsidRPr="00A84482" w:rsidRDefault="0022511A" w:rsidP="00A84482">
            <w:pPr>
              <w:jc w:val="center"/>
              <w:rPr>
                <w:sz w:val="24"/>
                <w:szCs w:val="24"/>
              </w:rPr>
            </w:pPr>
            <w:r w:rsidRPr="00A84482">
              <w:rPr>
                <w:sz w:val="24"/>
                <w:szCs w:val="24"/>
              </w:rPr>
              <w:t>0</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2329,08</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Сентябрь</w:t>
            </w:r>
          </w:p>
        </w:tc>
        <w:tc>
          <w:tcPr>
            <w:tcW w:w="1891" w:type="dxa"/>
          </w:tcPr>
          <w:p w:rsidR="0022511A" w:rsidRPr="00A84482" w:rsidRDefault="0022511A" w:rsidP="00A84482">
            <w:pPr>
              <w:jc w:val="center"/>
              <w:rPr>
                <w:sz w:val="24"/>
                <w:szCs w:val="24"/>
              </w:rPr>
            </w:pPr>
            <w:r w:rsidRPr="00A84482">
              <w:rPr>
                <w:sz w:val="24"/>
                <w:szCs w:val="24"/>
              </w:rPr>
              <w:t>1</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2329,08</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b/>
                <w:bCs/>
                <w:sz w:val="24"/>
                <w:szCs w:val="24"/>
              </w:rPr>
            </w:pPr>
            <w:r w:rsidRPr="00A84482">
              <w:rPr>
                <w:b/>
                <w:bCs/>
                <w:sz w:val="24"/>
                <w:szCs w:val="24"/>
              </w:rPr>
              <w:t>3 квартал</w:t>
            </w:r>
          </w:p>
        </w:tc>
        <w:tc>
          <w:tcPr>
            <w:tcW w:w="1891" w:type="dxa"/>
          </w:tcPr>
          <w:p w:rsidR="0022511A" w:rsidRPr="00A84482" w:rsidRDefault="0022511A" w:rsidP="00A84482">
            <w:pPr>
              <w:jc w:val="center"/>
              <w:rPr>
                <w:b/>
                <w:bCs/>
                <w:sz w:val="24"/>
                <w:szCs w:val="24"/>
              </w:rPr>
            </w:pPr>
            <w:r w:rsidRPr="00A84482">
              <w:rPr>
                <w:b/>
                <w:bCs/>
                <w:sz w:val="24"/>
                <w:szCs w:val="24"/>
              </w:rPr>
              <w:t>1</w:t>
            </w:r>
          </w:p>
        </w:tc>
        <w:tc>
          <w:tcPr>
            <w:tcW w:w="1891" w:type="dxa"/>
          </w:tcPr>
          <w:p w:rsidR="0022511A" w:rsidRPr="00A84482" w:rsidRDefault="0022511A" w:rsidP="00A84482">
            <w:pPr>
              <w:jc w:val="center"/>
              <w:rPr>
                <w:b/>
                <w:bCs/>
                <w:sz w:val="24"/>
                <w:szCs w:val="24"/>
              </w:rPr>
            </w:pPr>
          </w:p>
        </w:tc>
        <w:tc>
          <w:tcPr>
            <w:tcW w:w="2144" w:type="dxa"/>
          </w:tcPr>
          <w:p w:rsidR="0022511A" w:rsidRPr="00A84482" w:rsidRDefault="0022511A" w:rsidP="00A84482">
            <w:pPr>
              <w:jc w:val="center"/>
              <w:rPr>
                <w:b/>
                <w:bCs/>
                <w:sz w:val="24"/>
                <w:szCs w:val="24"/>
              </w:rPr>
            </w:pPr>
          </w:p>
        </w:tc>
        <w:tc>
          <w:tcPr>
            <w:tcW w:w="2674" w:type="dxa"/>
          </w:tcPr>
          <w:p w:rsidR="0022511A" w:rsidRPr="00A84482" w:rsidRDefault="0022511A" w:rsidP="00A84482">
            <w:pPr>
              <w:jc w:val="center"/>
              <w:rPr>
                <w:b/>
                <w:bCs/>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Октябрь</w:t>
            </w:r>
          </w:p>
        </w:tc>
        <w:tc>
          <w:tcPr>
            <w:tcW w:w="1891" w:type="dxa"/>
          </w:tcPr>
          <w:p w:rsidR="0022511A" w:rsidRPr="00A84482" w:rsidRDefault="0022511A" w:rsidP="00A84482">
            <w:pPr>
              <w:jc w:val="center"/>
              <w:rPr>
                <w:sz w:val="24"/>
                <w:szCs w:val="24"/>
              </w:rPr>
            </w:pPr>
            <w:r w:rsidRPr="00A84482">
              <w:rPr>
                <w:sz w:val="24"/>
                <w:szCs w:val="24"/>
              </w:rPr>
              <w:t>8</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2329,08</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Ноябрь</w:t>
            </w:r>
          </w:p>
        </w:tc>
        <w:tc>
          <w:tcPr>
            <w:tcW w:w="1891" w:type="dxa"/>
          </w:tcPr>
          <w:p w:rsidR="0022511A" w:rsidRPr="00A84482" w:rsidRDefault="0022511A" w:rsidP="00A84482">
            <w:pPr>
              <w:jc w:val="center"/>
              <w:rPr>
                <w:sz w:val="24"/>
                <w:szCs w:val="24"/>
              </w:rPr>
            </w:pPr>
            <w:r w:rsidRPr="00A84482">
              <w:rPr>
                <w:sz w:val="24"/>
                <w:szCs w:val="24"/>
              </w:rPr>
              <w:t>14</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2329,08</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sz w:val="24"/>
                <w:szCs w:val="24"/>
              </w:rPr>
            </w:pPr>
            <w:r w:rsidRPr="00A84482">
              <w:rPr>
                <w:sz w:val="24"/>
                <w:szCs w:val="24"/>
              </w:rPr>
              <w:t>Декабрь</w:t>
            </w:r>
          </w:p>
        </w:tc>
        <w:tc>
          <w:tcPr>
            <w:tcW w:w="1891" w:type="dxa"/>
          </w:tcPr>
          <w:p w:rsidR="0022511A" w:rsidRPr="00A84482" w:rsidRDefault="0022511A" w:rsidP="00A84482">
            <w:pPr>
              <w:jc w:val="center"/>
              <w:rPr>
                <w:sz w:val="24"/>
                <w:szCs w:val="24"/>
              </w:rPr>
            </w:pPr>
            <w:r w:rsidRPr="00A84482">
              <w:rPr>
                <w:sz w:val="24"/>
                <w:szCs w:val="24"/>
              </w:rPr>
              <w:t>18</w:t>
            </w:r>
          </w:p>
        </w:tc>
        <w:tc>
          <w:tcPr>
            <w:tcW w:w="1891" w:type="dxa"/>
          </w:tcPr>
          <w:p w:rsidR="0022511A" w:rsidRPr="00A84482" w:rsidRDefault="0022511A" w:rsidP="00A84482">
            <w:pPr>
              <w:jc w:val="center"/>
              <w:rPr>
                <w:sz w:val="24"/>
                <w:szCs w:val="24"/>
              </w:rPr>
            </w:pPr>
          </w:p>
        </w:tc>
        <w:tc>
          <w:tcPr>
            <w:tcW w:w="2144" w:type="dxa"/>
          </w:tcPr>
          <w:p w:rsidR="0022511A" w:rsidRPr="00A84482" w:rsidRDefault="0022511A" w:rsidP="00A84482">
            <w:pPr>
              <w:jc w:val="center"/>
              <w:rPr>
                <w:sz w:val="24"/>
                <w:szCs w:val="24"/>
              </w:rPr>
            </w:pPr>
            <w:r w:rsidRPr="00A84482">
              <w:rPr>
                <w:sz w:val="24"/>
                <w:szCs w:val="24"/>
              </w:rPr>
              <w:t>2329,08</w:t>
            </w:r>
          </w:p>
        </w:tc>
        <w:tc>
          <w:tcPr>
            <w:tcW w:w="2674" w:type="dxa"/>
          </w:tcPr>
          <w:p w:rsidR="0022511A" w:rsidRPr="00A84482" w:rsidRDefault="0022511A" w:rsidP="00A84482">
            <w:pPr>
              <w:jc w:val="center"/>
              <w:rPr>
                <w:sz w:val="24"/>
                <w:szCs w:val="24"/>
              </w:rPr>
            </w:pPr>
          </w:p>
        </w:tc>
      </w:tr>
      <w:tr w:rsidR="0022511A">
        <w:tc>
          <w:tcPr>
            <w:tcW w:w="1580" w:type="dxa"/>
          </w:tcPr>
          <w:p w:rsidR="0022511A" w:rsidRPr="00A84482" w:rsidRDefault="0022511A" w:rsidP="00A84482">
            <w:pPr>
              <w:jc w:val="center"/>
              <w:rPr>
                <w:b/>
                <w:bCs/>
                <w:sz w:val="24"/>
                <w:szCs w:val="24"/>
              </w:rPr>
            </w:pPr>
            <w:r w:rsidRPr="00A84482">
              <w:rPr>
                <w:b/>
                <w:bCs/>
                <w:sz w:val="24"/>
                <w:szCs w:val="24"/>
              </w:rPr>
              <w:t>4 квартал</w:t>
            </w:r>
          </w:p>
        </w:tc>
        <w:tc>
          <w:tcPr>
            <w:tcW w:w="1891" w:type="dxa"/>
          </w:tcPr>
          <w:p w:rsidR="0022511A" w:rsidRPr="00A84482" w:rsidRDefault="0022511A" w:rsidP="00A84482">
            <w:pPr>
              <w:jc w:val="center"/>
              <w:rPr>
                <w:b/>
                <w:bCs/>
                <w:sz w:val="24"/>
                <w:szCs w:val="24"/>
              </w:rPr>
            </w:pPr>
            <w:r w:rsidRPr="00A84482">
              <w:rPr>
                <w:b/>
                <w:bCs/>
                <w:sz w:val="24"/>
                <w:szCs w:val="24"/>
              </w:rPr>
              <w:t>40</w:t>
            </w:r>
          </w:p>
        </w:tc>
        <w:tc>
          <w:tcPr>
            <w:tcW w:w="1891" w:type="dxa"/>
          </w:tcPr>
          <w:p w:rsidR="0022511A" w:rsidRPr="00A84482" w:rsidRDefault="0022511A" w:rsidP="00A84482">
            <w:pPr>
              <w:jc w:val="center"/>
              <w:rPr>
                <w:b/>
                <w:bCs/>
                <w:sz w:val="24"/>
                <w:szCs w:val="24"/>
              </w:rPr>
            </w:pPr>
          </w:p>
        </w:tc>
        <w:tc>
          <w:tcPr>
            <w:tcW w:w="2144" w:type="dxa"/>
          </w:tcPr>
          <w:p w:rsidR="0022511A" w:rsidRPr="00A84482" w:rsidRDefault="0022511A" w:rsidP="00A84482">
            <w:pPr>
              <w:jc w:val="center"/>
              <w:rPr>
                <w:b/>
                <w:bCs/>
                <w:sz w:val="24"/>
                <w:szCs w:val="24"/>
              </w:rPr>
            </w:pPr>
          </w:p>
        </w:tc>
        <w:tc>
          <w:tcPr>
            <w:tcW w:w="2674" w:type="dxa"/>
          </w:tcPr>
          <w:p w:rsidR="0022511A" w:rsidRPr="00A84482" w:rsidRDefault="0022511A" w:rsidP="00A84482">
            <w:pPr>
              <w:jc w:val="center"/>
              <w:rPr>
                <w:b/>
                <w:bCs/>
                <w:sz w:val="24"/>
                <w:szCs w:val="24"/>
              </w:rPr>
            </w:pPr>
          </w:p>
        </w:tc>
      </w:tr>
      <w:tr w:rsidR="0022511A">
        <w:tc>
          <w:tcPr>
            <w:tcW w:w="1580" w:type="dxa"/>
          </w:tcPr>
          <w:p w:rsidR="0022511A" w:rsidRPr="00A84482" w:rsidRDefault="0022511A" w:rsidP="00A84482">
            <w:pPr>
              <w:jc w:val="center"/>
              <w:rPr>
                <w:b/>
                <w:bCs/>
                <w:sz w:val="24"/>
                <w:szCs w:val="24"/>
              </w:rPr>
            </w:pPr>
            <w:r w:rsidRPr="00A84482">
              <w:rPr>
                <w:b/>
                <w:bCs/>
                <w:sz w:val="24"/>
                <w:szCs w:val="24"/>
              </w:rPr>
              <w:t>2 полугодие</w:t>
            </w:r>
          </w:p>
        </w:tc>
        <w:tc>
          <w:tcPr>
            <w:tcW w:w="1891" w:type="dxa"/>
          </w:tcPr>
          <w:p w:rsidR="0022511A" w:rsidRPr="00A84482" w:rsidRDefault="0022511A" w:rsidP="00A84482">
            <w:pPr>
              <w:jc w:val="center"/>
              <w:rPr>
                <w:b/>
                <w:bCs/>
                <w:sz w:val="24"/>
                <w:szCs w:val="24"/>
              </w:rPr>
            </w:pPr>
            <w:r w:rsidRPr="00A84482">
              <w:rPr>
                <w:b/>
                <w:bCs/>
                <w:sz w:val="24"/>
                <w:szCs w:val="24"/>
              </w:rPr>
              <w:t>41</w:t>
            </w:r>
          </w:p>
        </w:tc>
        <w:tc>
          <w:tcPr>
            <w:tcW w:w="1891" w:type="dxa"/>
          </w:tcPr>
          <w:p w:rsidR="0022511A" w:rsidRPr="00A84482" w:rsidRDefault="0022511A" w:rsidP="00A84482">
            <w:pPr>
              <w:jc w:val="center"/>
              <w:rPr>
                <w:b/>
                <w:bCs/>
                <w:sz w:val="24"/>
                <w:szCs w:val="24"/>
              </w:rPr>
            </w:pPr>
          </w:p>
        </w:tc>
        <w:tc>
          <w:tcPr>
            <w:tcW w:w="2144" w:type="dxa"/>
          </w:tcPr>
          <w:p w:rsidR="0022511A" w:rsidRPr="00A84482" w:rsidRDefault="0022511A" w:rsidP="00A84482">
            <w:pPr>
              <w:jc w:val="center"/>
              <w:rPr>
                <w:b/>
                <w:bCs/>
                <w:sz w:val="24"/>
                <w:szCs w:val="24"/>
              </w:rPr>
            </w:pPr>
          </w:p>
        </w:tc>
        <w:tc>
          <w:tcPr>
            <w:tcW w:w="2674" w:type="dxa"/>
          </w:tcPr>
          <w:p w:rsidR="0022511A" w:rsidRPr="00A84482" w:rsidRDefault="0022511A" w:rsidP="00A84482">
            <w:pPr>
              <w:jc w:val="center"/>
              <w:rPr>
                <w:b/>
                <w:bCs/>
                <w:sz w:val="24"/>
                <w:szCs w:val="24"/>
              </w:rPr>
            </w:pPr>
          </w:p>
        </w:tc>
      </w:tr>
      <w:tr w:rsidR="0022511A">
        <w:tc>
          <w:tcPr>
            <w:tcW w:w="1580" w:type="dxa"/>
          </w:tcPr>
          <w:p w:rsidR="0022511A" w:rsidRPr="00A84482" w:rsidRDefault="0022511A" w:rsidP="00A84482">
            <w:pPr>
              <w:jc w:val="center"/>
              <w:rPr>
                <w:b/>
                <w:bCs/>
                <w:sz w:val="24"/>
                <w:szCs w:val="24"/>
              </w:rPr>
            </w:pPr>
            <w:r w:rsidRPr="00A84482">
              <w:rPr>
                <w:b/>
                <w:bCs/>
                <w:sz w:val="24"/>
                <w:szCs w:val="24"/>
              </w:rPr>
              <w:t>ВСЕГО:</w:t>
            </w:r>
          </w:p>
        </w:tc>
        <w:tc>
          <w:tcPr>
            <w:tcW w:w="1891" w:type="dxa"/>
          </w:tcPr>
          <w:p w:rsidR="0022511A" w:rsidRPr="00A84482" w:rsidRDefault="0022511A" w:rsidP="00A84482">
            <w:pPr>
              <w:jc w:val="center"/>
              <w:rPr>
                <w:b/>
                <w:bCs/>
                <w:sz w:val="24"/>
                <w:szCs w:val="24"/>
              </w:rPr>
            </w:pPr>
            <w:r w:rsidRPr="00A84482">
              <w:rPr>
                <w:b/>
                <w:bCs/>
                <w:sz w:val="24"/>
                <w:szCs w:val="24"/>
              </w:rPr>
              <w:t>100</w:t>
            </w:r>
          </w:p>
        </w:tc>
        <w:tc>
          <w:tcPr>
            <w:tcW w:w="1891" w:type="dxa"/>
          </w:tcPr>
          <w:p w:rsidR="0022511A" w:rsidRPr="00A84482" w:rsidRDefault="0022511A" w:rsidP="00A84482">
            <w:pPr>
              <w:jc w:val="center"/>
              <w:rPr>
                <w:b/>
                <w:bCs/>
                <w:sz w:val="24"/>
                <w:szCs w:val="24"/>
              </w:rPr>
            </w:pPr>
          </w:p>
        </w:tc>
        <w:tc>
          <w:tcPr>
            <w:tcW w:w="2144" w:type="dxa"/>
          </w:tcPr>
          <w:p w:rsidR="0022511A" w:rsidRPr="00A84482" w:rsidRDefault="0022511A" w:rsidP="00A84482">
            <w:pPr>
              <w:jc w:val="center"/>
              <w:rPr>
                <w:b/>
                <w:bCs/>
                <w:sz w:val="24"/>
                <w:szCs w:val="24"/>
              </w:rPr>
            </w:pPr>
            <w:r w:rsidRPr="00A84482">
              <w:rPr>
                <w:b/>
                <w:bCs/>
                <w:sz w:val="24"/>
                <w:szCs w:val="24"/>
              </w:rPr>
              <w:t>0,00</w:t>
            </w:r>
          </w:p>
        </w:tc>
        <w:tc>
          <w:tcPr>
            <w:tcW w:w="2674" w:type="dxa"/>
          </w:tcPr>
          <w:p w:rsidR="0022511A" w:rsidRPr="00A84482" w:rsidRDefault="0022511A" w:rsidP="00A84482">
            <w:pPr>
              <w:jc w:val="center"/>
              <w:rPr>
                <w:b/>
                <w:bCs/>
                <w:sz w:val="24"/>
                <w:szCs w:val="24"/>
              </w:rPr>
            </w:pPr>
          </w:p>
        </w:tc>
      </w:tr>
    </w:tbl>
    <w:p w:rsidR="0022511A" w:rsidRDefault="0022511A" w:rsidP="00E15324">
      <w:pPr>
        <w:jc w:val="center"/>
        <w:rPr>
          <w:sz w:val="24"/>
          <w:szCs w:val="24"/>
        </w:rPr>
      </w:pPr>
    </w:p>
    <w:p w:rsidR="0022511A" w:rsidRDefault="0022511A" w:rsidP="00E15324">
      <w:pPr>
        <w:jc w:val="center"/>
        <w:rPr>
          <w:sz w:val="24"/>
          <w:szCs w:val="24"/>
        </w:rPr>
      </w:pPr>
    </w:p>
    <w:p w:rsidR="0022511A" w:rsidRDefault="0022511A" w:rsidP="00E15324">
      <w:pPr>
        <w:jc w:val="center"/>
        <w:rPr>
          <w:sz w:val="24"/>
          <w:szCs w:val="24"/>
        </w:rPr>
      </w:pPr>
    </w:p>
    <w:p w:rsidR="0022511A" w:rsidRDefault="0022511A" w:rsidP="00E15324">
      <w:pPr>
        <w:jc w:val="center"/>
        <w:rPr>
          <w:sz w:val="24"/>
          <w:szCs w:val="24"/>
        </w:rPr>
      </w:pPr>
    </w:p>
    <w:p w:rsidR="0022511A" w:rsidRDefault="0022511A" w:rsidP="00E15324">
      <w:pPr>
        <w:jc w:val="center"/>
        <w:rPr>
          <w:sz w:val="24"/>
          <w:szCs w:val="24"/>
        </w:rPr>
      </w:pPr>
    </w:p>
    <w:p w:rsidR="0022511A" w:rsidRDefault="0022511A" w:rsidP="00E15324">
      <w:pPr>
        <w:jc w:val="center"/>
        <w:rPr>
          <w:sz w:val="24"/>
          <w:szCs w:val="24"/>
        </w:rPr>
      </w:pPr>
    </w:p>
    <w:p w:rsidR="0022511A" w:rsidRDefault="0022511A" w:rsidP="00E15324">
      <w:pPr>
        <w:jc w:val="center"/>
        <w:rPr>
          <w:sz w:val="24"/>
          <w:szCs w:val="24"/>
        </w:rPr>
      </w:pPr>
    </w:p>
    <w:p w:rsidR="0022511A" w:rsidRDefault="0022511A" w:rsidP="00E15324">
      <w:pPr>
        <w:jc w:val="center"/>
        <w:rPr>
          <w:sz w:val="24"/>
          <w:szCs w:val="24"/>
        </w:rPr>
      </w:pPr>
    </w:p>
    <w:p w:rsidR="0022511A" w:rsidRPr="00050915" w:rsidRDefault="0022511A" w:rsidP="00E15324">
      <w:pPr>
        <w:jc w:val="center"/>
        <w:rPr>
          <w:sz w:val="24"/>
          <w:szCs w:val="24"/>
        </w:rPr>
      </w:pPr>
    </w:p>
    <w:p w:rsidR="0022511A" w:rsidRPr="00050915" w:rsidRDefault="0022511A" w:rsidP="00E15324">
      <w:pPr>
        <w:jc w:val="center"/>
        <w:rPr>
          <w:sz w:val="24"/>
          <w:szCs w:val="24"/>
        </w:rPr>
      </w:pPr>
    </w:p>
    <w:p w:rsidR="0022511A" w:rsidRPr="00050915" w:rsidRDefault="0022511A" w:rsidP="00E15324">
      <w:pPr>
        <w:jc w:val="center"/>
        <w:rPr>
          <w:sz w:val="24"/>
          <w:szCs w:val="24"/>
        </w:rPr>
      </w:pPr>
    </w:p>
    <w:p w:rsidR="0022511A" w:rsidRPr="00050915" w:rsidRDefault="0022511A" w:rsidP="00E15324">
      <w:pPr>
        <w:jc w:val="center"/>
        <w:rPr>
          <w:sz w:val="24"/>
          <w:szCs w:val="24"/>
        </w:rPr>
      </w:pPr>
    </w:p>
    <w:p w:rsidR="0022511A" w:rsidRPr="00050915" w:rsidRDefault="0022511A" w:rsidP="00E15324">
      <w:pPr>
        <w:jc w:val="center"/>
        <w:rPr>
          <w:sz w:val="24"/>
          <w:szCs w:val="24"/>
        </w:rPr>
      </w:pPr>
    </w:p>
    <w:p w:rsidR="0022511A" w:rsidRPr="00050915" w:rsidRDefault="0022511A" w:rsidP="00E15324">
      <w:pPr>
        <w:jc w:val="center"/>
        <w:rPr>
          <w:sz w:val="24"/>
          <w:szCs w:val="24"/>
        </w:rPr>
      </w:pPr>
    </w:p>
    <w:p w:rsidR="0022511A" w:rsidRPr="00050915" w:rsidRDefault="0022511A" w:rsidP="00E15324">
      <w:pPr>
        <w:jc w:val="center"/>
        <w:rPr>
          <w:sz w:val="24"/>
          <w:szCs w:val="24"/>
        </w:rPr>
      </w:pPr>
    </w:p>
    <w:p w:rsidR="0022511A" w:rsidRPr="00050915" w:rsidRDefault="0022511A" w:rsidP="00E15324">
      <w:pPr>
        <w:jc w:val="center"/>
        <w:rPr>
          <w:sz w:val="24"/>
          <w:szCs w:val="24"/>
        </w:rPr>
      </w:pPr>
    </w:p>
    <w:p w:rsidR="0022511A" w:rsidRPr="00050915" w:rsidRDefault="0022511A" w:rsidP="00473D85">
      <w:pPr>
        <w:rPr>
          <w:sz w:val="24"/>
          <w:szCs w:val="24"/>
        </w:rPr>
      </w:pPr>
    </w:p>
    <w:p w:rsidR="0022511A" w:rsidRPr="00050915" w:rsidRDefault="0022511A" w:rsidP="00473D85">
      <w:pPr>
        <w:rPr>
          <w:sz w:val="24"/>
          <w:szCs w:val="24"/>
        </w:rPr>
      </w:pPr>
      <w:r w:rsidRPr="00050915">
        <w:rPr>
          <w:sz w:val="24"/>
          <w:szCs w:val="24"/>
        </w:rPr>
        <w:t xml:space="preserve">            Директор                                                                                              </w:t>
      </w:r>
    </w:p>
    <w:p w:rsidR="0022511A" w:rsidRPr="00050915" w:rsidRDefault="0022511A" w:rsidP="00473D85">
      <w:pPr>
        <w:rPr>
          <w:sz w:val="24"/>
          <w:szCs w:val="24"/>
        </w:rPr>
      </w:pPr>
      <w:r w:rsidRPr="00050915">
        <w:rPr>
          <w:sz w:val="24"/>
          <w:szCs w:val="24"/>
        </w:rPr>
        <w:t xml:space="preserve">МУП УЖКХ МО </w:t>
      </w:r>
      <w:proofErr w:type="spellStart"/>
      <w:r w:rsidRPr="00050915">
        <w:rPr>
          <w:sz w:val="24"/>
          <w:szCs w:val="24"/>
        </w:rPr>
        <w:t>Виллозское</w:t>
      </w:r>
      <w:proofErr w:type="spellEnd"/>
      <w:r w:rsidRPr="00050915">
        <w:rPr>
          <w:sz w:val="24"/>
          <w:szCs w:val="24"/>
        </w:rPr>
        <w:t xml:space="preserve"> СП                                                     </w:t>
      </w:r>
    </w:p>
    <w:p w:rsidR="0022511A" w:rsidRPr="00050915" w:rsidRDefault="0022511A" w:rsidP="00473D85">
      <w:pPr>
        <w:rPr>
          <w:sz w:val="24"/>
          <w:szCs w:val="24"/>
        </w:rPr>
      </w:pPr>
    </w:p>
    <w:p w:rsidR="0022511A" w:rsidRPr="00050915" w:rsidRDefault="0022511A" w:rsidP="00473D85">
      <w:pPr>
        <w:rPr>
          <w:sz w:val="24"/>
          <w:szCs w:val="24"/>
        </w:rPr>
      </w:pPr>
      <w:r w:rsidRPr="00050915">
        <w:rPr>
          <w:sz w:val="24"/>
          <w:szCs w:val="24"/>
        </w:rPr>
        <w:t xml:space="preserve">______________/ С.В.Рогачев/                                                              </w:t>
      </w:r>
    </w:p>
    <w:p w:rsidR="0022511A" w:rsidRPr="00050915" w:rsidRDefault="0022511A" w:rsidP="00473D85">
      <w:pPr>
        <w:rPr>
          <w:sz w:val="24"/>
          <w:szCs w:val="24"/>
        </w:rPr>
      </w:pPr>
    </w:p>
    <w:p w:rsidR="0022511A" w:rsidRDefault="0022511A" w:rsidP="00473D85">
      <w:pPr>
        <w:rPr>
          <w:sz w:val="24"/>
          <w:szCs w:val="24"/>
        </w:rPr>
      </w:pPr>
    </w:p>
    <w:p w:rsidR="0022511A" w:rsidRDefault="0022511A" w:rsidP="00473D85">
      <w:pPr>
        <w:rPr>
          <w:sz w:val="24"/>
          <w:szCs w:val="24"/>
        </w:rPr>
      </w:pPr>
    </w:p>
    <w:p w:rsidR="0022511A" w:rsidRDefault="0022511A" w:rsidP="00473D85">
      <w:pPr>
        <w:rPr>
          <w:sz w:val="24"/>
          <w:szCs w:val="24"/>
        </w:rPr>
      </w:pPr>
    </w:p>
    <w:p w:rsidR="0022511A" w:rsidRDefault="0022511A" w:rsidP="00473D85">
      <w:pPr>
        <w:rPr>
          <w:sz w:val="24"/>
          <w:szCs w:val="24"/>
        </w:rPr>
      </w:pPr>
    </w:p>
    <w:p w:rsidR="0022511A" w:rsidRPr="00050915" w:rsidRDefault="0022511A" w:rsidP="00A677BA">
      <w:pPr>
        <w:jc w:val="right"/>
        <w:rPr>
          <w:sz w:val="24"/>
          <w:szCs w:val="24"/>
        </w:rPr>
      </w:pPr>
      <w:r w:rsidRPr="00050915">
        <w:rPr>
          <w:b/>
          <w:bCs/>
          <w:sz w:val="24"/>
          <w:szCs w:val="24"/>
        </w:rPr>
        <w:t xml:space="preserve">  </w:t>
      </w:r>
      <w:r w:rsidRPr="00050915">
        <w:rPr>
          <w:sz w:val="24"/>
          <w:szCs w:val="24"/>
        </w:rPr>
        <w:t>Приложение № 3</w:t>
      </w:r>
    </w:p>
    <w:p w:rsidR="0022511A" w:rsidRDefault="0022511A" w:rsidP="00377475">
      <w:pPr>
        <w:jc w:val="right"/>
        <w:rPr>
          <w:sz w:val="24"/>
          <w:szCs w:val="24"/>
        </w:rPr>
      </w:pPr>
      <w:r w:rsidRPr="00050915">
        <w:rPr>
          <w:sz w:val="24"/>
          <w:szCs w:val="24"/>
        </w:rPr>
        <w:t xml:space="preserve">                                                                                       </w:t>
      </w:r>
    </w:p>
    <w:p w:rsidR="0022511A" w:rsidRPr="00050915" w:rsidRDefault="0022511A" w:rsidP="00377475">
      <w:pPr>
        <w:jc w:val="right"/>
        <w:rPr>
          <w:sz w:val="24"/>
          <w:szCs w:val="24"/>
        </w:rPr>
      </w:pPr>
    </w:p>
    <w:p w:rsidR="0022511A" w:rsidRPr="00050915" w:rsidRDefault="0022511A" w:rsidP="00651377">
      <w:pPr>
        <w:ind w:left="142" w:right="141"/>
        <w:jc w:val="center"/>
        <w:rPr>
          <w:sz w:val="24"/>
          <w:szCs w:val="24"/>
        </w:rPr>
      </w:pPr>
    </w:p>
    <w:p w:rsidR="0022511A" w:rsidRPr="00050915" w:rsidRDefault="0022511A" w:rsidP="00651377">
      <w:pPr>
        <w:ind w:left="142" w:right="141"/>
        <w:jc w:val="center"/>
        <w:rPr>
          <w:b/>
          <w:bCs/>
          <w:sz w:val="24"/>
          <w:szCs w:val="24"/>
        </w:rPr>
      </w:pPr>
      <w:r w:rsidRPr="00050915">
        <w:rPr>
          <w:b/>
          <w:bCs/>
          <w:sz w:val="24"/>
          <w:szCs w:val="24"/>
        </w:rPr>
        <w:t>ПАРАМЕТРЫ КАЧЕСТВА ПОСТАВЛЯЕМЫХ УСЛУГ</w:t>
      </w:r>
    </w:p>
    <w:p w:rsidR="0022511A" w:rsidRPr="00050915" w:rsidRDefault="0022511A" w:rsidP="00B4209E">
      <w:pPr>
        <w:ind w:left="142" w:right="141"/>
        <w:jc w:val="both"/>
        <w:rPr>
          <w:sz w:val="24"/>
          <w:szCs w:val="24"/>
        </w:rPr>
      </w:pPr>
    </w:p>
    <w:p w:rsidR="0022511A" w:rsidRPr="00050915" w:rsidRDefault="0022511A" w:rsidP="00B4209E">
      <w:pPr>
        <w:shd w:val="clear" w:color="auto" w:fill="FFFFFF"/>
        <w:tabs>
          <w:tab w:val="left" w:pos="1008"/>
        </w:tabs>
        <w:spacing w:line="228" w:lineRule="exact"/>
        <w:ind w:left="197" w:firstLine="691"/>
        <w:jc w:val="both"/>
        <w:rPr>
          <w:sz w:val="24"/>
          <w:szCs w:val="24"/>
        </w:rPr>
      </w:pPr>
      <w:r w:rsidRPr="00050915">
        <w:rPr>
          <w:b/>
          <w:bCs/>
          <w:color w:val="000000"/>
          <w:sz w:val="24"/>
          <w:szCs w:val="24"/>
          <w:u w:val="single"/>
        </w:rPr>
        <w:t>-</w:t>
      </w:r>
      <w:r w:rsidRPr="00050915">
        <w:rPr>
          <w:b/>
          <w:bCs/>
          <w:color w:val="000000"/>
          <w:sz w:val="24"/>
          <w:szCs w:val="24"/>
          <w:u w:val="single"/>
        </w:rPr>
        <w:tab/>
      </w:r>
      <w:r w:rsidRPr="00050915">
        <w:rPr>
          <w:b/>
          <w:bCs/>
          <w:color w:val="000000"/>
          <w:spacing w:val="-1"/>
          <w:sz w:val="24"/>
          <w:szCs w:val="24"/>
          <w:u w:val="single"/>
        </w:rPr>
        <w:t>по тепловой энергии</w:t>
      </w:r>
      <w:r w:rsidRPr="00050915">
        <w:rPr>
          <w:color w:val="000000"/>
          <w:spacing w:val="-1"/>
          <w:sz w:val="24"/>
          <w:szCs w:val="24"/>
        </w:rPr>
        <w:t>: бесперебойное круглосуточное отопление в течение отопительного периода.</w:t>
      </w:r>
      <w:r w:rsidRPr="00050915">
        <w:rPr>
          <w:color w:val="000000"/>
          <w:spacing w:val="1"/>
          <w:sz w:val="24"/>
          <w:szCs w:val="24"/>
        </w:rPr>
        <w:t xml:space="preserve">   Производить  подачу  тепловой  энергии   на отопление  в  течение  всего </w:t>
      </w:r>
      <w:r w:rsidRPr="00050915">
        <w:rPr>
          <w:color w:val="000000"/>
          <w:spacing w:val="4"/>
          <w:sz w:val="24"/>
          <w:szCs w:val="24"/>
        </w:rPr>
        <w:t xml:space="preserve">отопительного сезона, кроме перерывов в случае необходимости принятия неотложных мер по предотвращению или </w:t>
      </w:r>
      <w:r w:rsidRPr="00050915">
        <w:rPr>
          <w:color w:val="000000"/>
          <w:sz w:val="24"/>
          <w:szCs w:val="24"/>
        </w:rPr>
        <w:t xml:space="preserve">ликвидации аварии. Поддерживать температуру подающей сетевой воды в зависимости от температуры </w:t>
      </w:r>
      <w:r w:rsidRPr="00050915">
        <w:rPr>
          <w:color w:val="000000"/>
          <w:spacing w:val="5"/>
          <w:sz w:val="24"/>
          <w:szCs w:val="24"/>
        </w:rPr>
        <w:t xml:space="preserve">наружного воздуха в соответствии с температурным графиком. При этом температура </w:t>
      </w:r>
      <w:r w:rsidRPr="00050915">
        <w:rPr>
          <w:color w:val="000000"/>
          <w:sz w:val="24"/>
          <w:szCs w:val="24"/>
        </w:rPr>
        <w:t>наружного   воздуха   измеряется   термометром,   установленном   на   внешней   стене   здания котельной</w:t>
      </w:r>
      <w:r w:rsidRPr="00050915">
        <w:rPr>
          <w:color w:val="000000"/>
          <w:spacing w:val="-2"/>
          <w:sz w:val="24"/>
          <w:szCs w:val="24"/>
        </w:rPr>
        <w:t xml:space="preserve">. Давление в системе отопления на границе эксплуатационной ответственности не более 0,6 МПа(6кгс\см кв.), </w:t>
      </w:r>
      <w:r w:rsidRPr="00050915">
        <w:rPr>
          <w:color w:val="000000"/>
          <w:sz w:val="24"/>
          <w:szCs w:val="24"/>
          <w:u w:val="single"/>
        </w:rPr>
        <w:t>не менее чем на 0,05 МПа превышающее давление, требуемое для постоянного заполнения системы отопления теплоносителем</w:t>
      </w:r>
      <w:r w:rsidRPr="00050915">
        <w:rPr>
          <w:sz w:val="24"/>
          <w:szCs w:val="24"/>
        </w:rPr>
        <w:t>.</w:t>
      </w:r>
      <w:r w:rsidRPr="00050915">
        <w:rPr>
          <w:color w:val="000000"/>
          <w:spacing w:val="-2"/>
          <w:sz w:val="24"/>
          <w:szCs w:val="24"/>
        </w:rPr>
        <w:t xml:space="preserve"> </w:t>
      </w:r>
    </w:p>
    <w:p w:rsidR="0022511A" w:rsidRPr="00050915" w:rsidRDefault="0022511A" w:rsidP="00B4209E">
      <w:pPr>
        <w:framePr w:h="528" w:hSpace="38" w:wrap="auto" w:vAnchor="text" w:hAnchor="text" w:x="-407" w:y="13"/>
        <w:jc w:val="both"/>
        <w:rPr>
          <w:sz w:val="24"/>
          <w:szCs w:val="24"/>
        </w:rPr>
      </w:pPr>
    </w:p>
    <w:p w:rsidR="0022511A" w:rsidRPr="00050915" w:rsidRDefault="0022511A" w:rsidP="00B4209E">
      <w:pPr>
        <w:shd w:val="clear" w:color="auto" w:fill="FFFFFF"/>
        <w:tabs>
          <w:tab w:val="left" w:leader="underscore" w:pos="756"/>
        </w:tabs>
        <w:spacing w:before="5" w:line="228" w:lineRule="exact"/>
        <w:ind w:left="199"/>
        <w:jc w:val="both"/>
        <w:rPr>
          <w:sz w:val="24"/>
          <w:szCs w:val="24"/>
        </w:rPr>
      </w:pPr>
      <w:r w:rsidRPr="00050915">
        <w:rPr>
          <w:sz w:val="24"/>
          <w:szCs w:val="24"/>
        </w:rPr>
        <w:t xml:space="preserve">             </w:t>
      </w:r>
      <w:r w:rsidRPr="00050915">
        <w:rPr>
          <w:b/>
          <w:bCs/>
          <w:color w:val="000000"/>
          <w:spacing w:val="5"/>
          <w:sz w:val="24"/>
          <w:szCs w:val="24"/>
          <w:u w:val="single"/>
        </w:rPr>
        <w:t>- по горячему водоснабжению</w:t>
      </w:r>
      <w:r w:rsidRPr="00050915">
        <w:rPr>
          <w:color w:val="000000"/>
          <w:spacing w:val="5"/>
          <w:sz w:val="24"/>
          <w:szCs w:val="24"/>
        </w:rPr>
        <w:t>:    бесперебойное круглосуточное водоснабжение в течение года</w:t>
      </w:r>
      <w:r w:rsidRPr="00050915">
        <w:rPr>
          <w:color w:val="8F8F8F"/>
          <w:spacing w:val="5"/>
          <w:sz w:val="24"/>
          <w:szCs w:val="24"/>
        </w:rPr>
        <w:t xml:space="preserve"> </w:t>
      </w:r>
      <w:r w:rsidRPr="00050915">
        <w:rPr>
          <w:color w:val="000000"/>
          <w:spacing w:val="5"/>
          <w:sz w:val="24"/>
          <w:szCs w:val="24"/>
        </w:rPr>
        <w:t xml:space="preserve">с постоянным  </w:t>
      </w:r>
      <w:r w:rsidRPr="00050915">
        <w:rPr>
          <w:color w:val="000000"/>
          <w:spacing w:val="2"/>
          <w:sz w:val="24"/>
          <w:szCs w:val="24"/>
        </w:rPr>
        <w:t xml:space="preserve">соответствием состава и свойств воды санитарным нормам и правилам, отклонение состава и свойств горячей воды от </w:t>
      </w:r>
      <w:r w:rsidRPr="00050915">
        <w:rPr>
          <w:color w:val="000000"/>
          <w:spacing w:val="-2"/>
          <w:sz w:val="24"/>
          <w:szCs w:val="24"/>
        </w:rPr>
        <w:t xml:space="preserve">санитарных норм и правил не допускается. </w:t>
      </w:r>
      <w:r w:rsidRPr="00050915">
        <w:rPr>
          <w:color w:val="000000"/>
          <w:spacing w:val="-1"/>
          <w:sz w:val="24"/>
          <w:szCs w:val="24"/>
        </w:rPr>
        <w:t>Допустимая продолжительность перерыва подачи горячего водоснабжения: не более 8 часов</w:t>
      </w:r>
      <w:r w:rsidRPr="00050915">
        <w:rPr>
          <w:color w:val="8F8F8F"/>
          <w:spacing w:val="-1"/>
          <w:sz w:val="24"/>
          <w:szCs w:val="24"/>
        </w:rPr>
        <w:t xml:space="preserve"> </w:t>
      </w:r>
      <w:r w:rsidRPr="00050915">
        <w:rPr>
          <w:color w:val="000000"/>
          <w:spacing w:val="-1"/>
          <w:sz w:val="24"/>
          <w:szCs w:val="24"/>
        </w:rPr>
        <w:t xml:space="preserve">(суммарно) в </w:t>
      </w:r>
      <w:r w:rsidRPr="00050915">
        <w:rPr>
          <w:color w:val="000000"/>
          <w:spacing w:val="-2"/>
          <w:sz w:val="24"/>
          <w:szCs w:val="24"/>
        </w:rPr>
        <w:t>течение одного месяца; 4 часа единовременно, 24 часа при аварии на тупиковой магистрали.</w:t>
      </w:r>
      <w:r w:rsidRPr="00050915">
        <w:rPr>
          <w:color w:val="000000"/>
          <w:spacing w:val="-1"/>
          <w:sz w:val="24"/>
          <w:szCs w:val="24"/>
        </w:rPr>
        <w:t xml:space="preserve">  Давление   в   системе   горячего   водоснабжения   на границе эксплуатационной ответственности</w:t>
      </w:r>
      <w:r w:rsidRPr="00050915">
        <w:rPr>
          <w:color w:val="000000"/>
          <w:spacing w:val="3"/>
          <w:sz w:val="24"/>
          <w:szCs w:val="24"/>
        </w:rPr>
        <w:t xml:space="preserve"> не менее 0,03 МПа (0.3 кгс/кв.см.) до 0.6 МПа (6кгс\кв</w:t>
      </w:r>
      <w:r w:rsidRPr="00050915">
        <w:rPr>
          <w:b/>
          <w:bCs/>
          <w:color w:val="8F8F8F"/>
          <w:spacing w:val="3"/>
          <w:sz w:val="24"/>
          <w:szCs w:val="24"/>
        </w:rPr>
        <w:t xml:space="preserve"> </w:t>
      </w:r>
      <w:r w:rsidRPr="00050915">
        <w:rPr>
          <w:color w:val="000000"/>
          <w:spacing w:val="3"/>
          <w:sz w:val="24"/>
          <w:szCs w:val="24"/>
        </w:rPr>
        <w:t>см), отклонение давления не допускается.</w:t>
      </w: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D16148">
      <w:pPr>
        <w:rPr>
          <w:sz w:val="24"/>
          <w:szCs w:val="24"/>
        </w:rPr>
      </w:pPr>
    </w:p>
    <w:p w:rsidR="0022511A" w:rsidRPr="00050915" w:rsidRDefault="0022511A" w:rsidP="00D16148">
      <w:pPr>
        <w:rPr>
          <w:sz w:val="24"/>
          <w:szCs w:val="24"/>
        </w:rPr>
      </w:pPr>
      <w:r w:rsidRPr="00050915">
        <w:rPr>
          <w:sz w:val="24"/>
          <w:szCs w:val="24"/>
        </w:rPr>
        <w:t xml:space="preserve">            Директор                                                                                              </w:t>
      </w:r>
    </w:p>
    <w:p w:rsidR="0022511A" w:rsidRPr="00050915" w:rsidRDefault="0022511A" w:rsidP="00D16148">
      <w:pPr>
        <w:rPr>
          <w:sz w:val="24"/>
          <w:szCs w:val="24"/>
        </w:rPr>
      </w:pPr>
      <w:r w:rsidRPr="00050915">
        <w:rPr>
          <w:sz w:val="24"/>
          <w:szCs w:val="24"/>
        </w:rPr>
        <w:t xml:space="preserve">МУП УЖКХ МО </w:t>
      </w:r>
      <w:proofErr w:type="spellStart"/>
      <w:r w:rsidRPr="00050915">
        <w:rPr>
          <w:sz w:val="24"/>
          <w:szCs w:val="24"/>
        </w:rPr>
        <w:t>Виллозское</w:t>
      </w:r>
      <w:proofErr w:type="spellEnd"/>
      <w:r w:rsidRPr="00050915">
        <w:rPr>
          <w:sz w:val="24"/>
          <w:szCs w:val="24"/>
        </w:rPr>
        <w:t xml:space="preserve"> СП                                                     </w:t>
      </w:r>
    </w:p>
    <w:p w:rsidR="0022511A" w:rsidRPr="00050915" w:rsidRDefault="0022511A" w:rsidP="00D16148">
      <w:pPr>
        <w:rPr>
          <w:sz w:val="24"/>
          <w:szCs w:val="24"/>
        </w:rPr>
      </w:pPr>
    </w:p>
    <w:p w:rsidR="0022511A" w:rsidRPr="00050915" w:rsidRDefault="0022511A" w:rsidP="00D16148">
      <w:pPr>
        <w:rPr>
          <w:sz w:val="24"/>
          <w:szCs w:val="24"/>
        </w:rPr>
      </w:pPr>
      <w:r w:rsidRPr="00050915">
        <w:rPr>
          <w:sz w:val="24"/>
          <w:szCs w:val="24"/>
        </w:rPr>
        <w:t xml:space="preserve">______________/ С.В.Рогачев/                                                              </w:t>
      </w:r>
    </w:p>
    <w:p w:rsidR="0022511A" w:rsidRPr="00050915" w:rsidRDefault="0022511A" w:rsidP="00D16148">
      <w:pPr>
        <w:rPr>
          <w:sz w:val="24"/>
          <w:szCs w:val="24"/>
        </w:rPr>
      </w:pPr>
    </w:p>
    <w:p w:rsidR="0022511A" w:rsidRDefault="0022511A" w:rsidP="00B4209E">
      <w:pPr>
        <w:tabs>
          <w:tab w:val="left" w:pos="5016"/>
        </w:tabs>
        <w:jc w:val="both"/>
        <w:rPr>
          <w:sz w:val="24"/>
          <w:szCs w:val="24"/>
        </w:rPr>
      </w:pPr>
    </w:p>
    <w:p w:rsidR="0022511A"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A677BA">
      <w:pPr>
        <w:rPr>
          <w:sz w:val="24"/>
          <w:szCs w:val="24"/>
        </w:rPr>
      </w:pPr>
    </w:p>
    <w:p w:rsidR="0022511A" w:rsidRPr="00050915" w:rsidRDefault="0022511A" w:rsidP="00B4209E">
      <w:pPr>
        <w:jc w:val="right"/>
        <w:rPr>
          <w:sz w:val="24"/>
          <w:szCs w:val="24"/>
        </w:rPr>
      </w:pPr>
    </w:p>
    <w:p w:rsidR="0022511A" w:rsidRPr="00050915" w:rsidRDefault="0022511A" w:rsidP="00A677BA">
      <w:pPr>
        <w:jc w:val="right"/>
        <w:rPr>
          <w:sz w:val="24"/>
          <w:szCs w:val="24"/>
        </w:rPr>
      </w:pPr>
      <w:r w:rsidRPr="00050915">
        <w:rPr>
          <w:sz w:val="24"/>
          <w:szCs w:val="24"/>
        </w:rPr>
        <w:lastRenderedPageBreak/>
        <w:t xml:space="preserve">                                                                                 </w:t>
      </w:r>
      <w:r>
        <w:rPr>
          <w:sz w:val="24"/>
          <w:szCs w:val="24"/>
        </w:rPr>
        <w:t xml:space="preserve">                  .Приложение №6</w:t>
      </w:r>
    </w:p>
    <w:p w:rsidR="0022511A" w:rsidRDefault="0022511A" w:rsidP="00A677BA">
      <w:pPr>
        <w:jc w:val="right"/>
        <w:rPr>
          <w:sz w:val="24"/>
          <w:szCs w:val="24"/>
        </w:rPr>
      </w:pPr>
      <w:r w:rsidRPr="00050915">
        <w:rPr>
          <w:sz w:val="24"/>
          <w:szCs w:val="24"/>
        </w:rPr>
        <w:t xml:space="preserve">                                                                                                       </w:t>
      </w:r>
    </w:p>
    <w:p w:rsidR="0022511A" w:rsidRPr="00050915" w:rsidRDefault="0022511A" w:rsidP="00A677BA">
      <w:pPr>
        <w:jc w:val="right"/>
        <w:rPr>
          <w:sz w:val="24"/>
          <w:szCs w:val="24"/>
        </w:rPr>
      </w:pPr>
    </w:p>
    <w:p w:rsidR="0022511A" w:rsidRPr="00050915" w:rsidRDefault="0022511A" w:rsidP="00B4209E">
      <w:pPr>
        <w:rPr>
          <w:sz w:val="24"/>
          <w:szCs w:val="24"/>
        </w:rPr>
      </w:pPr>
    </w:p>
    <w:p w:rsidR="0022511A" w:rsidRDefault="0022511A" w:rsidP="0086171C">
      <w:pPr>
        <w:jc w:val="right"/>
        <w:rPr>
          <w:sz w:val="24"/>
          <w:szCs w:val="24"/>
        </w:rPr>
      </w:pPr>
      <w:r w:rsidRPr="00050915">
        <w:rPr>
          <w:sz w:val="24"/>
          <w:szCs w:val="24"/>
        </w:rPr>
        <w:t xml:space="preserve">                                                                                                                                              </w:t>
      </w:r>
      <w:r>
        <w:rPr>
          <w:sz w:val="24"/>
          <w:szCs w:val="24"/>
        </w:rPr>
        <w:t xml:space="preserve">                            </w:t>
      </w:r>
    </w:p>
    <w:p w:rsidR="0022511A" w:rsidRPr="00050915" w:rsidRDefault="0022511A" w:rsidP="0086171C">
      <w:pPr>
        <w:jc w:val="right"/>
        <w:rPr>
          <w:sz w:val="24"/>
          <w:szCs w:val="24"/>
        </w:rPr>
      </w:pPr>
    </w:p>
    <w:p w:rsidR="0022511A" w:rsidRPr="00050915" w:rsidRDefault="0022511A" w:rsidP="00B553DF">
      <w:pPr>
        <w:jc w:val="center"/>
        <w:rPr>
          <w:sz w:val="24"/>
          <w:szCs w:val="24"/>
        </w:rPr>
      </w:pPr>
      <w:r w:rsidRPr="00050915">
        <w:rPr>
          <w:sz w:val="24"/>
          <w:szCs w:val="24"/>
        </w:rPr>
        <w:t>Спецификация</w:t>
      </w:r>
    </w:p>
    <w:p w:rsidR="0022511A" w:rsidRPr="00050915" w:rsidRDefault="0022511A" w:rsidP="00B4209E">
      <w:pPr>
        <w:jc w:val="center"/>
        <w:rPr>
          <w:sz w:val="24"/>
          <w:szCs w:val="24"/>
        </w:rPr>
      </w:pPr>
      <w:r w:rsidRPr="00050915">
        <w:rPr>
          <w:sz w:val="24"/>
          <w:szCs w:val="24"/>
        </w:rPr>
        <w:t>на отпуск горячей воды</w:t>
      </w:r>
    </w:p>
    <w:p w:rsidR="0022511A" w:rsidRPr="00050915" w:rsidRDefault="0022511A" w:rsidP="00B4209E">
      <w:pPr>
        <w:jc w:val="center"/>
        <w:rPr>
          <w:sz w:val="24"/>
          <w:szCs w:val="24"/>
        </w:rPr>
      </w:pPr>
    </w:p>
    <w:tbl>
      <w:tblPr>
        <w:tblW w:w="102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040"/>
        <w:gridCol w:w="2100"/>
        <w:gridCol w:w="2200"/>
        <w:gridCol w:w="1662"/>
      </w:tblGrid>
      <w:tr w:rsidR="0022511A" w:rsidRPr="00050915" w:rsidTr="00FB4BC2">
        <w:tc>
          <w:tcPr>
            <w:tcW w:w="2268" w:type="dxa"/>
          </w:tcPr>
          <w:p w:rsidR="0022511A" w:rsidRPr="00050915" w:rsidRDefault="0022511A" w:rsidP="008E25E1">
            <w:pPr>
              <w:jc w:val="center"/>
              <w:rPr>
                <w:sz w:val="24"/>
                <w:szCs w:val="24"/>
              </w:rPr>
            </w:pPr>
            <w:r w:rsidRPr="00050915">
              <w:rPr>
                <w:sz w:val="24"/>
                <w:szCs w:val="24"/>
              </w:rPr>
              <w:t xml:space="preserve">Наименование площадок водопотребления   </w:t>
            </w:r>
          </w:p>
        </w:tc>
        <w:tc>
          <w:tcPr>
            <w:tcW w:w="2040" w:type="dxa"/>
          </w:tcPr>
          <w:p w:rsidR="0022511A" w:rsidRPr="00050915" w:rsidRDefault="0022511A" w:rsidP="008E25E1">
            <w:pPr>
              <w:jc w:val="center"/>
              <w:rPr>
                <w:sz w:val="24"/>
                <w:szCs w:val="24"/>
              </w:rPr>
            </w:pPr>
            <w:r w:rsidRPr="00050915">
              <w:rPr>
                <w:sz w:val="24"/>
                <w:szCs w:val="24"/>
              </w:rPr>
              <w:t>Виды водопотребления</w:t>
            </w:r>
          </w:p>
        </w:tc>
        <w:tc>
          <w:tcPr>
            <w:tcW w:w="2100" w:type="dxa"/>
          </w:tcPr>
          <w:p w:rsidR="0022511A" w:rsidRPr="00050915" w:rsidRDefault="0022511A" w:rsidP="008E25E1">
            <w:pPr>
              <w:jc w:val="center"/>
              <w:rPr>
                <w:sz w:val="24"/>
                <w:szCs w:val="24"/>
              </w:rPr>
            </w:pPr>
            <w:r w:rsidRPr="00050915">
              <w:rPr>
                <w:sz w:val="24"/>
                <w:szCs w:val="24"/>
              </w:rPr>
              <w:t>Водопотребление</w:t>
            </w:r>
          </w:p>
          <w:p w:rsidR="0022511A" w:rsidRPr="00050915" w:rsidRDefault="0022511A" w:rsidP="008E25E1">
            <w:pPr>
              <w:jc w:val="center"/>
              <w:rPr>
                <w:sz w:val="24"/>
                <w:szCs w:val="24"/>
              </w:rPr>
            </w:pPr>
            <w:r w:rsidRPr="00050915">
              <w:rPr>
                <w:sz w:val="24"/>
                <w:szCs w:val="24"/>
              </w:rPr>
              <w:t>м</w:t>
            </w:r>
            <w:proofErr w:type="gramStart"/>
            <w:r w:rsidRPr="00050915">
              <w:rPr>
                <w:sz w:val="24"/>
                <w:szCs w:val="24"/>
              </w:rPr>
              <w:t>.к</w:t>
            </w:r>
            <w:proofErr w:type="gramEnd"/>
            <w:r w:rsidRPr="00050915">
              <w:rPr>
                <w:sz w:val="24"/>
                <w:szCs w:val="24"/>
              </w:rPr>
              <w:t>уб./месяц</w:t>
            </w:r>
          </w:p>
        </w:tc>
        <w:tc>
          <w:tcPr>
            <w:tcW w:w="2200" w:type="dxa"/>
          </w:tcPr>
          <w:p w:rsidR="0022511A" w:rsidRPr="00050915" w:rsidRDefault="0022511A" w:rsidP="008E25E1">
            <w:pPr>
              <w:jc w:val="center"/>
              <w:rPr>
                <w:sz w:val="24"/>
                <w:szCs w:val="24"/>
              </w:rPr>
            </w:pPr>
            <w:r w:rsidRPr="00050915">
              <w:rPr>
                <w:sz w:val="24"/>
                <w:szCs w:val="24"/>
              </w:rPr>
              <w:t>Водопотребление</w:t>
            </w:r>
          </w:p>
          <w:p w:rsidR="0022511A" w:rsidRPr="00050915" w:rsidRDefault="0022511A" w:rsidP="008E25E1">
            <w:pPr>
              <w:jc w:val="center"/>
              <w:rPr>
                <w:sz w:val="24"/>
                <w:szCs w:val="24"/>
              </w:rPr>
            </w:pPr>
            <w:r w:rsidRPr="00050915">
              <w:rPr>
                <w:sz w:val="24"/>
                <w:szCs w:val="24"/>
              </w:rPr>
              <w:t>м</w:t>
            </w:r>
            <w:proofErr w:type="gramStart"/>
            <w:r w:rsidRPr="00050915">
              <w:rPr>
                <w:sz w:val="24"/>
                <w:szCs w:val="24"/>
              </w:rPr>
              <w:t>.к</w:t>
            </w:r>
            <w:proofErr w:type="gramEnd"/>
            <w:r w:rsidRPr="00050915">
              <w:rPr>
                <w:sz w:val="24"/>
                <w:szCs w:val="24"/>
              </w:rPr>
              <w:t>уб./год</w:t>
            </w:r>
          </w:p>
        </w:tc>
        <w:tc>
          <w:tcPr>
            <w:tcW w:w="1662" w:type="dxa"/>
          </w:tcPr>
          <w:p w:rsidR="0022511A" w:rsidRPr="003001E9" w:rsidRDefault="0022511A" w:rsidP="008E25E1">
            <w:pPr>
              <w:jc w:val="center"/>
              <w:rPr>
                <w:b/>
                <w:bCs/>
                <w:sz w:val="24"/>
                <w:szCs w:val="24"/>
              </w:rPr>
            </w:pPr>
            <w:r w:rsidRPr="003001E9">
              <w:rPr>
                <w:b/>
                <w:bCs/>
                <w:sz w:val="24"/>
                <w:szCs w:val="24"/>
              </w:rPr>
              <w:t xml:space="preserve">Стоимость договора </w:t>
            </w:r>
            <w:proofErr w:type="gramStart"/>
            <w:r w:rsidRPr="003001E9">
              <w:rPr>
                <w:b/>
                <w:bCs/>
                <w:sz w:val="24"/>
                <w:szCs w:val="24"/>
              </w:rPr>
              <w:t>на</w:t>
            </w:r>
            <w:proofErr w:type="gramEnd"/>
          </w:p>
          <w:p w:rsidR="0022511A" w:rsidRPr="00050915" w:rsidRDefault="0022511A" w:rsidP="008E25E1">
            <w:pPr>
              <w:jc w:val="center"/>
              <w:rPr>
                <w:sz w:val="24"/>
                <w:szCs w:val="24"/>
              </w:rPr>
            </w:pPr>
            <w:r w:rsidRPr="003001E9">
              <w:rPr>
                <w:b/>
                <w:bCs/>
                <w:sz w:val="24"/>
                <w:szCs w:val="24"/>
              </w:rPr>
              <w:t>2017год. руб</w:t>
            </w:r>
            <w:r w:rsidRPr="00050915">
              <w:rPr>
                <w:sz w:val="24"/>
                <w:szCs w:val="24"/>
              </w:rPr>
              <w:t>.</w:t>
            </w:r>
          </w:p>
        </w:tc>
      </w:tr>
      <w:tr w:rsidR="0022511A" w:rsidRPr="00050915" w:rsidTr="00FB4BC2">
        <w:tc>
          <w:tcPr>
            <w:tcW w:w="2268" w:type="dxa"/>
            <w:tcBorders>
              <w:bottom w:val="nil"/>
            </w:tcBorders>
          </w:tcPr>
          <w:p w:rsidR="0022511A" w:rsidRPr="00050915" w:rsidRDefault="0022511A" w:rsidP="008E25E1">
            <w:pPr>
              <w:jc w:val="center"/>
              <w:rPr>
                <w:sz w:val="24"/>
                <w:szCs w:val="24"/>
              </w:rPr>
            </w:pPr>
            <w:r w:rsidRPr="00050915">
              <w:rPr>
                <w:sz w:val="24"/>
                <w:szCs w:val="24"/>
              </w:rPr>
              <w:t>1</w:t>
            </w:r>
          </w:p>
        </w:tc>
        <w:tc>
          <w:tcPr>
            <w:tcW w:w="2040" w:type="dxa"/>
          </w:tcPr>
          <w:p w:rsidR="0022511A" w:rsidRPr="00050915" w:rsidRDefault="0022511A" w:rsidP="008E25E1">
            <w:pPr>
              <w:jc w:val="center"/>
              <w:rPr>
                <w:sz w:val="24"/>
                <w:szCs w:val="24"/>
              </w:rPr>
            </w:pPr>
            <w:r w:rsidRPr="00050915">
              <w:rPr>
                <w:sz w:val="24"/>
                <w:szCs w:val="24"/>
              </w:rPr>
              <w:t>2</w:t>
            </w:r>
          </w:p>
        </w:tc>
        <w:tc>
          <w:tcPr>
            <w:tcW w:w="2100" w:type="dxa"/>
          </w:tcPr>
          <w:p w:rsidR="0022511A" w:rsidRPr="00050915" w:rsidRDefault="0022511A" w:rsidP="008E25E1">
            <w:pPr>
              <w:jc w:val="center"/>
              <w:rPr>
                <w:sz w:val="24"/>
                <w:szCs w:val="24"/>
              </w:rPr>
            </w:pPr>
            <w:r w:rsidRPr="00050915">
              <w:rPr>
                <w:sz w:val="24"/>
                <w:szCs w:val="24"/>
              </w:rPr>
              <w:t>4</w:t>
            </w:r>
          </w:p>
        </w:tc>
        <w:tc>
          <w:tcPr>
            <w:tcW w:w="2200" w:type="dxa"/>
          </w:tcPr>
          <w:p w:rsidR="0022511A" w:rsidRPr="00050915" w:rsidRDefault="0022511A" w:rsidP="008E25E1">
            <w:pPr>
              <w:jc w:val="center"/>
              <w:rPr>
                <w:sz w:val="24"/>
                <w:szCs w:val="24"/>
              </w:rPr>
            </w:pPr>
            <w:r w:rsidRPr="00050915">
              <w:rPr>
                <w:sz w:val="24"/>
                <w:szCs w:val="24"/>
              </w:rPr>
              <w:t>5</w:t>
            </w:r>
          </w:p>
        </w:tc>
        <w:tc>
          <w:tcPr>
            <w:tcW w:w="1662" w:type="dxa"/>
          </w:tcPr>
          <w:p w:rsidR="0022511A" w:rsidRPr="00050915" w:rsidRDefault="0022511A" w:rsidP="008E25E1">
            <w:pPr>
              <w:jc w:val="center"/>
              <w:rPr>
                <w:sz w:val="24"/>
                <w:szCs w:val="24"/>
              </w:rPr>
            </w:pPr>
            <w:r w:rsidRPr="00050915">
              <w:rPr>
                <w:sz w:val="24"/>
                <w:szCs w:val="24"/>
              </w:rPr>
              <w:t>7</w:t>
            </w:r>
          </w:p>
        </w:tc>
      </w:tr>
      <w:tr w:rsidR="0022511A" w:rsidRPr="00050915" w:rsidTr="00FB4BC2">
        <w:tc>
          <w:tcPr>
            <w:tcW w:w="2268" w:type="dxa"/>
            <w:tcBorders>
              <w:top w:val="nil"/>
              <w:left w:val="nil"/>
              <w:bottom w:val="nil"/>
              <w:right w:val="nil"/>
            </w:tcBorders>
          </w:tcPr>
          <w:p w:rsidR="0022511A" w:rsidRPr="00050915" w:rsidRDefault="0022511A" w:rsidP="008E25E1">
            <w:pPr>
              <w:rPr>
                <w:sz w:val="24"/>
                <w:szCs w:val="24"/>
              </w:rPr>
            </w:pPr>
          </w:p>
        </w:tc>
        <w:tc>
          <w:tcPr>
            <w:tcW w:w="2040" w:type="dxa"/>
            <w:tcBorders>
              <w:left w:val="nil"/>
            </w:tcBorders>
          </w:tcPr>
          <w:p w:rsidR="0022511A" w:rsidRPr="00050915" w:rsidRDefault="0022511A" w:rsidP="008E25E1">
            <w:pPr>
              <w:jc w:val="center"/>
              <w:rPr>
                <w:b/>
                <w:bCs/>
                <w:sz w:val="24"/>
                <w:szCs w:val="24"/>
              </w:rPr>
            </w:pPr>
            <w:r w:rsidRPr="00050915">
              <w:rPr>
                <w:b/>
                <w:bCs/>
                <w:sz w:val="24"/>
                <w:szCs w:val="24"/>
              </w:rPr>
              <w:t>ГВС</w:t>
            </w:r>
          </w:p>
          <w:p w:rsidR="0022511A" w:rsidRPr="00050915" w:rsidRDefault="0022511A" w:rsidP="008E25E1">
            <w:pPr>
              <w:jc w:val="center"/>
              <w:rPr>
                <w:b/>
                <w:bCs/>
                <w:sz w:val="24"/>
                <w:szCs w:val="24"/>
              </w:rPr>
            </w:pPr>
          </w:p>
        </w:tc>
        <w:tc>
          <w:tcPr>
            <w:tcW w:w="2100" w:type="dxa"/>
          </w:tcPr>
          <w:p w:rsidR="0022511A" w:rsidRPr="00050915" w:rsidRDefault="0022511A" w:rsidP="008E25E1">
            <w:pPr>
              <w:jc w:val="center"/>
              <w:rPr>
                <w:sz w:val="24"/>
                <w:szCs w:val="24"/>
              </w:rPr>
            </w:pPr>
          </w:p>
        </w:tc>
        <w:tc>
          <w:tcPr>
            <w:tcW w:w="2200" w:type="dxa"/>
          </w:tcPr>
          <w:p w:rsidR="0022511A" w:rsidRPr="00050915" w:rsidRDefault="0022511A" w:rsidP="008E25E1">
            <w:pPr>
              <w:jc w:val="center"/>
              <w:rPr>
                <w:sz w:val="24"/>
                <w:szCs w:val="24"/>
              </w:rPr>
            </w:pPr>
          </w:p>
        </w:tc>
        <w:tc>
          <w:tcPr>
            <w:tcW w:w="1662" w:type="dxa"/>
          </w:tcPr>
          <w:p w:rsidR="0022511A" w:rsidRPr="003001E9" w:rsidRDefault="0022511A" w:rsidP="003A3947">
            <w:pPr>
              <w:jc w:val="center"/>
              <w:rPr>
                <w:b/>
                <w:bCs/>
                <w:sz w:val="24"/>
                <w:szCs w:val="24"/>
              </w:rPr>
            </w:pPr>
          </w:p>
        </w:tc>
      </w:tr>
    </w:tbl>
    <w:p w:rsidR="0022511A" w:rsidRPr="00050915" w:rsidRDefault="0022511A" w:rsidP="00B4209E">
      <w:pPr>
        <w:jc w:val="both"/>
        <w:rPr>
          <w:sz w:val="24"/>
          <w:szCs w:val="24"/>
        </w:rPr>
      </w:pPr>
      <w:r w:rsidRPr="00050915">
        <w:rPr>
          <w:sz w:val="24"/>
          <w:szCs w:val="24"/>
        </w:rPr>
        <w:t xml:space="preserve">При изменении нормативов водопотребления  или количества потребителей </w:t>
      </w:r>
      <w:proofErr w:type="spellStart"/>
      <w:r w:rsidRPr="00050915">
        <w:rPr>
          <w:sz w:val="24"/>
          <w:szCs w:val="24"/>
        </w:rPr>
        <w:t>Ресурсоснабжающая</w:t>
      </w:r>
      <w:proofErr w:type="spellEnd"/>
      <w:r w:rsidRPr="00050915">
        <w:rPr>
          <w:sz w:val="24"/>
          <w:szCs w:val="24"/>
        </w:rPr>
        <w:t xml:space="preserve"> организация производит корректировку объемов предоставляемых услуг Абоненту</w:t>
      </w:r>
    </w:p>
    <w:p w:rsidR="0022511A" w:rsidRPr="00050915" w:rsidRDefault="0022511A" w:rsidP="00B4209E">
      <w:pPr>
        <w:jc w:val="both"/>
        <w:rPr>
          <w:sz w:val="24"/>
          <w:szCs w:val="24"/>
        </w:rPr>
      </w:pPr>
    </w:p>
    <w:p w:rsidR="0022511A" w:rsidRPr="00050915" w:rsidRDefault="0022511A" w:rsidP="00B4209E">
      <w:pPr>
        <w:jc w:val="both"/>
        <w:rPr>
          <w:sz w:val="24"/>
          <w:szCs w:val="24"/>
        </w:rPr>
      </w:pPr>
    </w:p>
    <w:p w:rsidR="0022511A" w:rsidRPr="00050915" w:rsidRDefault="0022511A" w:rsidP="00B4209E">
      <w:pPr>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910"/>
      </w:tblGrid>
      <w:tr w:rsidR="0022511A" w:rsidRPr="00050915">
        <w:tc>
          <w:tcPr>
            <w:tcW w:w="2660" w:type="dxa"/>
          </w:tcPr>
          <w:p w:rsidR="0022511A" w:rsidRPr="00050915" w:rsidRDefault="0022511A" w:rsidP="008E25E1">
            <w:pPr>
              <w:jc w:val="center"/>
              <w:rPr>
                <w:b/>
                <w:bCs/>
                <w:i/>
                <w:iCs/>
                <w:sz w:val="24"/>
                <w:szCs w:val="24"/>
              </w:rPr>
            </w:pPr>
            <w:r w:rsidRPr="00050915">
              <w:rPr>
                <w:b/>
                <w:bCs/>
                <w:i/>
                <w:iCs/>
                <w:sz w:val="24"/>
                <w:szCs w:val="24"/>
              </w:rPr>
              <w:t>Наименование</w:t>
            </w:r>
          </w:p>
          <w:p w:rsidR="0022511A" w:rsidRPr="00050915" w:rsidRDefault="0022511A" w:rsidP="008E25E1">
            <w:pPr>
              <w:jc w:val="center"/>
              <w:rPr>
                <w:b/>
                <w:bCs/>
                <w:sz w:val="24"/>
                <w:szCs w:val="24"/>
              </w:rPr>
            </w:pPr>
            <w:r w:rsidRPr="00050915">
              <w:rPr>
                <w:b/>
                <w:bCs/>
                <w:i/>
                <w:iCs/>
                <w:sz w:val="24"/>
                <w:szCs w:val="24"/>
              </w:rPr>
              <w:t>услуги</w:t>
            </w:r>
          </w:p>
        </w:tc>
        <w:tc>
          <w:tcPr>
            <w:tcW w:w="6910" w:type="dxa"/>
          </w:tcPr>
          <w:p w:rsidR="0022511A" w:rsidRPr="00050915" w:rsidRDefault="0022511A" w:rsidP="008E25E1">
            <w:pPr>
              <w:jc w:val="center"/>
              <w:rPr>
                <w:b/>
                <w:bCs/>
                <w:i/>
                <w:iCs/>
                <w:sz w:val="24"/>
                <w:szCs w:val="24"/>
              </w:rPr>
            </w:pPr>
            <w:r w:rsidRPr="00050915">
              <w:rPr>
                <w:b/>
                <w:bCs/>
                <w:i/>
                <w:iCs/>
                <w:sz w:val="24"/>
                <w:szCs w:val="24"/>
              </w:rPr>
              <w:t>Тариф  (с учетом НДС)</w:t>
            </w:r>
          </w:p>
        </w:tc>
      </w:tr>
    </w:tbl>
    <w:p w:rsidR="0022511A" w:rsidRPr="00050915" w:rsidRDefault="0022511A" w:rsidP="00B4209E">
      <w:pPr>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3386"/>
        <w:gridCol w:w="3524"/>
      </w:tblGrid>
      <w:tr w:rsidR="0022511A" w:rsidRPr="00050915">
        <w:tc>
          <w:tcPr>
            <w:tcW w:w="2660" w:type="dxa"/>
          </w:tcPr>
          <w:p w:rsidR="0022511A" w:rsidRPr="00050915" w:rsidRDefault="0022511A" w:rsidP="008E25E1">
            <w:pPr>
              <w:jc w:val="both"/>
              <w:rPr>
                <w:sz w:val="24"/>
                <w:szCs w:val="24"/>
              </w:rPr>
            </w:pPr>
          </w:p>
        </w:tc>
        <w:tc>
          <w:tcPr>
            <w:tcW w:w="3386" w:type="dxa"/>
          </w:tcPr>
          <w:p w:rsidR="0022511A" w:rsidRPr="00050915" w:rsidRDefault="0022511A" w:rsidP="008E25E1">
            <w:pPr>
              <w:jc w:val="center"/>
              <w:rPr>
                <w:b/>
                <w:bCs/>
                <w:sz w:val="24"/>
                <w:szCs w:val="24"/>
              </w:rPr>
            </w:pPr>
          </w:p>
        </w:tc>
        <w:tc>
          <w:tcPr>
            <w:tcW w:w="3524" w:type="dxa"/>
          </w:tcPr>
          <w:p w:rsidR="0022511A" w:rsidRPr="00050915" w:rsidRDefault="0022511A" w:rsidP="008E25E1">
            <w:pPr>
              <w:jc w:val="center"/>
              <w:rPr>
                <w:b/>
                <w:bCs/>
                <w:sz w:val="24"/>
                <w:szCs w:val="24"/>
              </w:rPr>
            </w:pPr>
          </w:p>
        </w:tc>
      </w:tr>
      <w:tr w:rsidR="0022511A" w:rsidRPr="00050915">
        <w:tc>
          <w:tcPr>
            <w:tcW w:w="2660" w:type="dxa"/>
          </w:tcPr>
          <w:p w:rsidR="0022511A" w:rsidRPr="00050915" w:rsidRDefault="0022511A" w:rsidP="008E25E1">
            <w:pPr>
              <w:jc w:val="both"/>
              <w:rPr>
                <w:sz w:val="24"/>
                <w:szCs w:val="24"/>
              </w:rPr>
            </w:pPr>
            <w:proofErr w:type="spellStart"/>
            <w:r w:rsidRPr="00050915">
              <w:rPr>
                <w:sz w:val="24"/>
                <w:szCs w:val="24"/>
              </w:rPr>
              <w:t>Теплоэнергия</w:t>
            </w:r>
            <w:proofErr w:type="spellEnd"/>
            <w:r w:rsidRPr="00050915">
              <w:rPr>
                <w:sz w:val="24"/>
                <w:szCs w:val="24"/>
              </w:rPr>
              <w:t xml:space="preserve"> руб./Гкал</w:t>
            </w:r>
          </w:p>
        </w:tc>
        <w:tc>
          <w:tcPr>
            <w:tcW w:w="3386" w:type="dxa"/>
          </w:tcPr>
          <w:p w:rsidR="0022511A" w:rsidRPr="00050915" w:rsidRDefault="0022511A" w:rsidP="008E25E1">
            <w:pPr>
              <w:jc w:val="center"/>
              <w:rPr>
                <w:b/>
                <w:bCs/>
                <w:sz w:val="24"/>
                <w:szCs w:val="24"/>
              </w:rPr>
            </w:pPr>
          </w:p>
        </w:tc>
        <w:tc>
          <w:tcPr>
            <w:tcW w:w="3524" w:type="dxa"/>
          </w:tcPr>
          <w:p w:rsidR="0022511A" w:rsidRPr="00050915" w:rsidRDefault="0022511A" w:rsidP="008E25E1">
            <w:pPr>
              <w:jc w:val="center"/>
              <w:rPr>
                <w:b/>
                <w:bCs/>
                <w:sz w:val="24"/>
                <w:szCs w:val="24"/>
              </w:rPr>
            </w:pPr>
          </w:p>
        </w:tc>
      </w:tr>
      <w:tr w:rsidR="0022511A" w:rsidRPr="00050915">
        <w:tc>
          <w:tcPr>
            <w:tcW w:w="2660" w:type="dxa"/>
          </w:tcPr>
          <w:p w:rsidR="0022511A" w:rsidRPr="00050915" w:rsidRDefault="0022511A" w:rsidP="008E25E1">
            <w:pPr>
              <w:jc w:val="both"/>
              <w:rPr>
                <w:sz w:val="24"/>
                <w:szCs w:val="24"/>
              </w:rPr>
            </w:pPr>
            <w:r w:rsidRPr="00050915">
              <w:rPr>
                <w:sz w:val="24"/>
                <w:szCs w:val="24"/>
              </w:rPr>
              <w:t>ГВС руб./м</w:t>
            </w:r>
            <w:proofErr w:type="gramStart"/>
            <w:r w:rsidRPr="00050915">
              <w:rPr>
                <w:sz w:val="24"/>
                <w:szCs w:val="24"/>
              </w:rPr>
              <w:t>.к</w:t>
            </w:r>
            <w:proofErr w:type="gramEnd"/>
            <w:r w:rsidRPr="00050915">
              <w:rPr>
                <w:sz w:val="24"/>
                <w:szCs w:val="24"/>
              </w:rPr>
              <w:t>уб.</w:t>
            </w:r>
          </w:p>
        </w:tc>
        <w:tc>
          <w:tcPr>
            <w:tcW w:w="3386" w:type="dxa"/>
          </w:tcPr>
          <w:p w:rsidR="0022511A" w:rsidRPr="00050915" w:rsidRDefault="0022511A" w:rsidP="008E25E1">
            <w:pPr>
              <w:jc w:val="center"/>
              <w:rPr>
                <w:b/>
                <w:bCs/>
                <w:sz w:val="24"/>
                <w:szCs w:val="24"/>
              </w:rPr>
            </w:pPr>
          </w:p>
        </w:tc>
        <w:tc>
          <w:tcPr>
            <w:tcW w:w="3524" w:type="dxa"/>
          </w:tcPr>
          <w:p w:rsidR="0022511A" w:rsidRPr="00050915" w:rsidRDefault="0022511A" w:rsidP="008E25E1">
            <w:pPr>
              <w:jc w:val="center"/>
              <w:rPr>
                <w:b/>
                <w:bCs/>
                <w:sz w:val="24"/>
                <w:szCs w:val="24"/>
              </w:rPr>
            </w:pPr>
          </w:p>
        </w:tc>
      </w:tr>
      <w:tr w:rsidR="0022511A" w:rsidRPr="00050915">
        <w:tc>
          <w:tcPr>
            <w:tcW w:w="2660" w:type="dxa"/>
          </w:tcPr>
          <w:p w:rsidR="0022511A" w:rsidRPr="00050915" w:rsidRDefault="0022511A" w:rsidP="008E25E1">
            <w:pPr>
              <w:jc w:val="both"/>
              <w:rPr>
                <w:sz w:val="24"/>
                <w:szCs w:val="24"/>
              </w:rPr>
            </w:pPr>
          </w:p>
        </w:tc>
        <w:tc>
          <w:tcPr>
            <w:tcW w:w="3386" w:type="dxa"/>
          </w:tcPr>
          <w:p w:rsidR="0022511A" w:rsidRPr="00050915" w:rsidRDefault="0022511A" w:rsidP="008E25E1">
            <w:pPr>
              <w:jc w:val="center"/>
              <w:rPr>
                <w:b/>
                <w:bCs/>
                <w:sz w:val="24"/>
                <w:szCs w:val="24"/>
              </w:rPr>
            </w:pPr>
          </w:p>
        </w:tc>
        <w:tc>
          <w:tcPr>
            <w:tcW w:w="3524" w:type="dxa"/>
          </w:tcPr>
          <w:p w:rsidR="0022511A" w:rsidRPr="00050915" w:rsidRDefault="0022511A" w:rsidP="008E25E1">
            <w:pPr>
              <w:jc w:val="center"/>
              <w:rPr>
                <w:b/>
                <w:bCs/>
                <w:sz w:val="24"/>
                <w:szCs w:val="24"/>
              </w:rPr>
            </w:pPr>
          </w:p>
        </w:tc>
      </w:tr>
    </w:tbl>
    <w:p w:rsidR="0022511A" w:rsidRPr="00050915" w:rsidRDefault="0022511A" w:rsidP="00B4209E">
      <w:pPr>
        <w:ind w:right="141"/>
        <w:rPr>
          <w:b/>
          <w:bCs/>
          <w:sz w:val="24"/>
          <w:szCs w:val="24"/>
        </w:rPr>
      </w:pPr>
    </w:p>
    <w:p w:rsidR="0022511A" w:rsidRPr="00050915" w:rsidRDefault="0022511A" w:rsidP="00B4209E">
      <w:pPr>
        <w:ind w:right="141"/>
        <w:rPr>
          <w:b/>
          <w:bCs/>
          <w:sz w:val="24"/>
          <w:szCs w:val="24"/>
        </w:rPr>
      </w:pPr>
    </w:p>
    <w:p w:rsidR="0022511A" w:rsidRPr="00050915" w:rsidRDefault="0022511A" w:rsidP="00B4209E">
      <w:pPr>
        <w:ind w:right="141"/>
        <w:rPr>
          <w:b/>
          <w:bCs/>
          <w:sz w:val="24"/>
          <w:szCs w:val="24"/>
        </w:rPr>
      </w:pPr>
    </w:p>
    <w:p w:rsidR="0022511A" w:rsidRPr="00050915" w:rsidRDefault="0022511A" w:rsidP="00B4209E">
      <w:pPr>
        <w:ind w:right="141"/>
        <w:rPr>
          <w:b/>
          <w:bCs/>
          <w:sz w:val="24"/>
          <w:szCs w:val="24"/>
        </w:rPr>
      </w:pPr>
    </w:p>
    <w:p w:rsidR="0022511A" w:rsidRPr="00050915" w:rsidRDefault="0022511A" w:rsidP="00B4209E">
      <w:pPr>
        <w:ind w:right="141"/>
        <w:rPr>
          <w:b/>
          <w:bCs/>
          <w:sz w:val="24"/>
          <w:szCs w:val="24"/>
        </w:rPr>
      </w:pPr>
    </w:p>
    <w:p w:rsidR="0022511A" w:rsidRPr="00050915" w:rsidRDefault="0022511A" w:rsidP="00B4209E">
      <w:pPr>
        <w:ind w:right="141"/>
        <w:rPr>
          <w:b/>
          <w:bCs/>
          <w:sz w:val="24"/>
          <w:szCs w:val="24"/>
        </w:rPr>
      </w:pPr>
    </w:p>
    <w:p w:rsidR="0022511A" w:rsidRPr="00050915" w:rsidRDefault="0022511A" w:rsidP="00D16148">
      <w:pPr>
        <w:rPr>
          <w:sz w:val="24"/>
          <w:szCs w:val="24"/>
        </w:rPr>
      </w:pPr>
    </w:p>
    <w:p w:rsidR="0022511A" w:rsidRPr="00050915" w:rsidRDefault="0022511A" w:rsidP="00D16148">
      <w:pPr>
        <w:rPr>
          <w:sz w:val="24"/>
          <w:szCs w:val="24"/>
        </w:rPr>
      </w:pPr>
      <w:r w:rsidRPr="00050915">
        <w:rPr>
          <w:sz w:val="24"/>
          <w:szCs w:val="24"/>
        </w:rPr>
        <w:t xml:space="preserve">            Директор                                                                                              </w:t>
      </w:r>
    </w:p>
    <w:p w:rsidR="0022511A" w:rsidRPr="00050915" w:rsidRDefault="0022511A" w:rsidP="00D16148">
      <w:pPr>
        <w:rPr>
          <w:sz w:val="24"/>
          <w:szCs w:val="24"/>
        </w:rPr>
      </w:pPr>
      <w:r w:rsidRPr="00050915">
        <w:rPr>
          <w:sz w:val="24"/>
          <w:szCs w:val="24"/>
        </w:rPr>
        <w:t xml:space="preserve">МУП УЖКХ МО </w:t>
      </w:r>
      <w:proofErr w:type="spellStart"/>
      <w:r w:rsidRPr="00050915">
        <w:rPr>
          <w:sz w:val="24"/>
          <w:szCs w:val="24"/>
        </w:rPr>
        <w:t>Виллозское</w:t>
      </w:r>
      <w:proofErr w:type="spellEnd"/>
      <w:r w:rsidRPr="00050915">
        <w:rPr>
          <w:sz w:val="24"/>
          <w:szCs w:val="24"/>
        </w:rPr>
        <w:t xml:space="preserve"> СП                                           </w:t>
      </w:r>
      <w:r>
        <w:rPr>
          <w:sz w:val="24"/>
          <w:szCs w:val="24"/>
        </w:rPr>
        <w:t xml:space="preserve">         </w:t>
      </w:r>
    </w:p>
    <w:p w:rsidR="0022511A" w:rsidRPr="00050915" w:rsidRDefault="0022511A" w:rsidP="00D16148">
      <w:pPr>
        <w:rPr>
          <w:sz w:val="24"/>
          <w:szCs w:val="24"/>
        </w:rPr>
      </w:pPr>
    </w:p>
    <w:p w:rsidR="0022511A" w:rsidRPr="00050915" w:rsidRDefault="0022511A" w:rsidP="00D16148">
      <w:pPr>
        <w:rPr>
          <w:sz w:val="24"/>
          <w:szCs w:val="24"/>
        </w:rPr>
      </w:pPr>
      <w:r w:rsidRPr="00050915">
        <w:rPr>
          <w:sz w:val="24"/>
          <w:szCs w:val="24"/>
        </w:rPr>
        <w:t xml:space="preserve">______________/ С.В.Рогачев/                                                      </w:t>
      </w:r>
      <w:r>
        <w:rPr>
          <w:sz w:val="24"/>
          <w:szCs w:val="24"/>
        </w:rPr>
        <w:t xml:space="preserve">        </w:t>
      </w:r>
    </w:p>
    <w:p w:rsidR="0022511A" w:rsidRPr="00050915" w:rsidRDefault="0022511A" w:rsidP="00D16148">
      <w:pPr>
        <w:rPr>
          <w:sz w:val="24"/>
          <w:szCs w:val="24"/>
        </w:rPr>
      </w:pPr>
    </w:p>
    <w:p w:rsidR="0022511A" w:rsidRPr="00050915" w:rsidRDefault="0022511A" w:rsidP="00B4209E">
      <w:pPr>
        <w:ind w:right="141"/>
        <w:rPr>
          <w:b/>
          <w:bCs/>
          <w:sz w:val="24"/>
          <w:szCs w:val="24"/>
        </w:rPr>
      </w:pPr>
    </w:p>
    <w:p w:rsidR="0022511A" w:rsidRPr="00050915" w:rsidRDefault="0022511A" w:rsidP="00B4209E">
      <w:pPr>
        <w:ind w:right="141"/>
        <w:rPr>
          <w:b/>
          <w:bCs/>
          <w:sz w:val="24"/>
          <w:szCs w:val="24"/>
        </w:rPr>
      </w:pPr>
    </w:p>
    <w:p w:rsidR="0022511A" w:rsidRPr="00050915" w:rsidRDefault="0022511A" w:rsidP="00B4209E">
      <w:pPr>
        <w:ind w:right="141"/>
        <w:rPr>
          <w:b/>
          <w:bCs/>
          <w:sz w:val="24"/>
          <w:szCs w:val="24"/>
        </w:rPr>
      </w:pPr>
    </w:p>
    <w:p w:rsidR="0022511A" w:rsidRDefault="0022511A" w:rsidP="00B4209E">
      <w:pPr>
        <w:tabs>
          <w:tab w:val="left" w:pos="5016"/>
        </w:tabs>
        <w:jc w:val="both"/>
        <w:rPr>
          <w:sz w:val="24"/>
          <w:szCs w:val="24"/>
        </w:rPr>
      </w:pPr>
    </w:p>
    <w:p w:rsidR="0022511A" w:rsidRDefault="0022511A" w:rsidP="00B4209E">
      <w:pPr>
        <w:tabs>
          <w:tab w:val="left" w:pos="5016"/>
        </w:tabs>
        <w:jc w:val="both"/>
        <w:rPr>
          <w:sz w:val="24"/>
          <w:szCs w:val="24"/>
        </w:rPr>
      </w:pPr>
    </w:p>
    <w:p w:rsidR="0022511A" w:rsidRDefault="0022511A" w:rsidP="00B4209E">
      <w:pPr>
        <w:tabs>
          <w:tab w:val="left" w:pos="5016"/>
        </w:tabs>
        <w:jc w:val="both"/>
        <w:rPr>
          <w:sz w:val="24"/>
          <w:szCs w:val="24"/>
        </w:rPr>
      </w:pPr>
    </w:p>
    <w:p w:rsidR="0022511A" w:rsidRDefault="0022511A" w:rsidP="00B4209E">
      <w:pPr>
        <w:tabs>
          <w:tab w:val="left" w:pos="5016"/>
        </w:tabs>
        <w:jc w:val="both"/>
        <w:rPr>
          <w:sz w:val="24"/>
          <w:szCs w:val="24"/>
        </w:rPr>
      </w:pPr>
    </w:p>
    <w:p w:rsidR="0022511A" w:rsidRPr="00050915" w:rsidRDefault="0022511A" w:rsidP="00B4209E">
      <w:pPr>
        <w:tabs>
          <w:tab w:val="left" w:pos="5016"/>
        </w:tabs>
        <w:jc w:val="both"/>
        <w:rPr>
          <w:sz w:val="24"/>
          <w:szCs w:val="24"/>
        </w:rPr>
      </w:pPr>
    </w:p>
    <w:p w:rsidR="0022511A" w:rsidRPr="00050915" w:rsidRDefault="0022511A" w:rsidP="00B4209E">
      <w:pPr>
        <w:jc w:val="right"/>
        <w:rPr>
          <w:sz w:val="24"/>
          <w:szCs w:val="24"/>
        </w:rPr>
      </w:pPr>
    </w:p>
    <w:p w:rsidR="0022511A" w:rsidRPr="00050915" w:rsidRDefault="0022511A" w:rsidP="00B4209E">
      <w:pPr>
        <w:jc w:val="right"/>
        <w:rPr>
          <w:sz w:val="24"/>
          <w:szCs w:val="24"/>
        </w:rPr>
      </w:pPr>
    </w:p>
    <w:p w:rsidR="0022511A" w:rsidRPr="00050915" w:rsidRDefault="0022511A">
      <w:pPr>
        <w:rPr>
          <w:sz w:val="24"/>
          <w:szCs w:val="24"/>
        </w:rPr>
      </w:pPr>
    </w:p>
    <w:p w:rsidR="0022511A" w:rsidRPr="00050915" w:rsidRDefault="0022511A">
      <w:pPr>
        <w:rPr>
          <w:sz w:val="24"/>
          <w:szCs w:val="24"/>
        </w:rPr>
      </w:pPr>
    </w:p>
    <w:p w:rsidR="0022511A" w:rsidRPr="00050915" w:rsidRDefault="0022511A">
      <w:pPr>
        <w:rPr>
          <w:sz w:val="24"/>
          <w:szCs w:val="24"/>
        </w:rPr>
      </w:pPr>
    </w:p>
    <w:p w:rsidR="0022511A" w:rsidRPr="00050915" w:rsidRDefault="0022511A" w:rsidP="003001E9">
      <w:pPr>
        <w:jc w:val="right"/>
        <w:rPr>
          <w:sz w:val="24"/>
          <w:szCs w:val="24"/>
        </w:rPr>
      </w:pPr>
      <w:r w:rsidRPr="00050915">
        <w:rPr>
          <w:sz w:val="24"/>
          <w:szCs w:val="24"/>
        </w:rPr>
        <w:t xml:space="preserve">          Приложение № </w:t>
      </w:r>
    </w:p>
    <w:p w:rsidR="0022511A" w:rsidRPr="00050915" w:rsidRDefault="0022511A" w:rsidP="0085250D">
      <w:pPr>
        <w:jc w:val="both"/>
        <w:rPr>
          <w:sz w:val="24"/>
          <w:szCs w:val="24"/>
        </w:rPr>
      </w:pPr>
      <w:r w:rsidRPr="00050915">
        <w:rPr>
          <w:sz w:val="24"/>
          <w:szCs w:val="24"/>
        </w:rPr>
        <w:t xml:space="preserve">         </w:t>
      </w:r>
    </w:p>
    <w:p w:rsidR="0022511A" w:rsidRPr="00050915" w:rsidRDefault="0022511A" w:rsidP="0085250D">
      <w:pPr>
        <w:jc w:val="center"/>
        <w:rPr>
          <w:b/>
          <w:bCs/>
          <w:sz w:val="24"/>
          <w:szCs w:val="24"/>
        </w:rPr>
      </w:pPr>
    </w:p>
    <w:p w:rsidR="0022511A" w:rsidRPr="00050915" w:rsidRDefault="0022511A" w:rsidP="0085250D">
      <w:pPr>
        <w:jc w:val="center"/>
        <w:rPr>
          <w:b/>
          <w:bCs/>
          <w:sz w:val="24"/>
          <w:szCs w:val="24"/>
        </w:rPr>
      </w:pPr>
    </w:p>
    <w:p w:rsidR="0022511A" w:rsidRPr="00050915" w:rsidRDefault="0022511A" w:rsidP="0085250D">
      <w:pPr>
        <w:jc w:val="center"/>
        <w:rPr>
          <w:b/>
          <w:bCs/>
          <w:sz w:val="24"/>
          <w:szCs w:val="24"/>
        </w:rPr>
      </w:pPr>
      <w:r w:rsidRPr="00050915">
        <w:rPr>
          <w:b/>
          <w:bCs/>
          <w:sz w:val="24"/>
          <w:szCs w:val="24"/>
        </w:rPr>
        <w:t>АКТ</w:t>
      </w:r>
    </w:p>
    <w:p w:rsidR="0022511A" w:rsidRPr="00050915" w:rsidRDefault="0022511A" w:rsidP="0085250D">
      <w:pPr>
        <w:jc w:val="center"/>
        <w:rPr>
          <w:b/>
          <w:bCs/>
          <w:sz w:val="24"/>
          <w:szCs w:val="24"/>
        </w:rPr>
      </w:pPr>
    </w:p>
    <w:p w:rsidR="0022511A" w:rsidRPr="00050915" w:rsidRDefault="0022511A" w:rsidP="0085250D">
      <w:pPr>
        <w:jc w:val="both"/>
        <w:rPr>
          <w:b/>
          <w:bCs/>
          <w:sz w:val="24"/>
          <w:szCs w:val="24"/>
        </w:rPr>
      </w:pPr>
      <w:r w:rsidRPr="00050915">
        <w:rPr>
          <w:b/>
          <w:bCs/>
          <w:sz w:val="24"/>
          <w:szCs w:val="24"/>
        </w:rPr>
        <w:t>разграничения эксплуатационной ответственности и балансовой принадлежности сторон по тепловым сетям и ГВС</w:t>
      </w:r>
    </w:p>
    <w:p w:rsidR="0022511A" w:rsidRPr="00050915" w:rsidRDefault="0022511A" w:rsidP="0085250D">
      <w:pPr>
        <w:rPr>
          <w:sz w:val="24"/>
          <w:szCs w:val="24"/>
        </w:rPr>
      </w:pPr>
    </w:p>
    <w:p w:rsidR="0022511A" w:rsidRPr="00050915" w:rsidRDefault="0022511A" w:rsidP="0085250D">
      <w:pPr>
        <w:rPr>
          <w:sz w:val="24"/>
          <w:szCs w:val="24"/>
        </w:rPr>
      </w:pPr>
    </w:p>
    <w:p w:rsidR="0022511A" w:rsidRPr="00050915" w:rsidRDefault="0022511A" w:rsidP="0085250D">
      <w:pPr>
        <w:rPr>
          <w:sz w:val="24"/>
          <w:szCs w:val="24"/>
          <w:u w:val="single"/>
        </w:rPr>
      </w:pPr>
      <w:r w:rsidRPr="00050915">
        <w:rPr>
          <w:sz w:val="24"/>
          <w:szCs w:val="24"/>
        </w:rPr>
        <w:t xml:space="preserve">Абонент: </w:t>
      </w:r>
      <w:r>
        <w:rPr>
          <w:sz w:val="24"/>
          <w:szCs w:val="24"/>
        </w:rPr>
        <w:t>__________________________________________________</w:t>
      </w:r>
    </w:p>
    <w:p w:rsidR="0022511A" w:rsidRPr="00050915" w:rsidRDefault="0022511A" w:rsidP="0085250D">
      <w:pPr>
        <w:rPr>
          <w:sz w:val="24"/>
          <w:szCs w:val="24"/>
          <w:u w:val="single"/>
        </w:rPr>
      </w:pPr>
      <w:proofErr w:type="spellStart"/>
      <w:r w:rsidRPr="00050915">
        <w:rPr>
          <w:sz w:val="24"/>
          <w:szCs w:val="24"/>
        </w:rPr>
        <w:t>Ресурсоснабжающая</w:t>
      </w:r>
      <w:proofErr w:type="spellEnd"/>
      <w:r w:rsidRPr="00050915">
        <w:rPr>
          <w:sz w:val="24"/>
          <w:szCs w:val="24"/>
        </w:rPr>
        <w:t xml:space="preserve"> организация</w:t>
      </w:r>
      <w:proofErr w:type="gramStart"/>
      <w:r w:rsidRPr="00050915">
        <w:rPr>
          <w:sz w:val="24"/>
          <w:szCs w:val="24"/>
        </w:rPr>
        <w:t xml:space="preserve"> :</w:t>
      </w:r>
      <w:proofErr w:type="gramEnd"/>
      <w:r w:rsidRPr="00050915">
        <w:rPr>
          <w:sz w:val="24"/>
          <w:szCs w:val="24"/>
        </w:rPr>
        <w:t xml:space="preserve"> </w:t>
      </w:r>
      <w:r w:rsidRPr="00050915">
        <w:rPr>
          <w:sz w:val="24"/>
          <w:szCs w:val="24"/>
          <w:u w:val="single"/>
        </w:rPr>
        <w:t xml:space="preserve">МУП УЖКХ МО </w:t>
      </w:r>
      <w:proofErr w:type="spellStart"/>
      <w:r w:rsidRPr="00050915">
        <w:rPr>
          <w:sz w:val="24"/>
          <w:szCs w:val="24"/>
          <w:u w:val="single"/>
        </w:rPr>
        <w:t>Виллозское</w:t>
      </w:r>
      <w:proofErr w:type="spellEnd"/>
      <w:r w:rsidRPr="00050915">
        <w:rPr>
          <w:sz w:val="24"/>
          <w:szCs w:val="24"/>
          <w:u w:val="single"/>
        </w:rPr>
        <w:t xml:space="preserve"> СП</w:t>
      </w: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r w:rsidRPr="00050915">
        <w:rPr>
          <w:sz w:val="24"/>
          <w:szCs w:val="24"/>
        </w:rPr>
        <w:t xml:space="preserve">Мы, нижеподписавшиеся представители Абонента: </w:t>
      </w:r>
      <w:r>
        <w:rPr>
          <w:sz w:val="24"/>
          <w:szCs w:val="24"/>
        </w:rPr>
        <w:t xml:space="preserve">________________________ </w:t>
      </w:r>
    </w:p>
    <w:p w:rsidR="0022511A" w:rsidRPr="00050915" w:rsidRDefault="0022511A" w:rsidP="0085250D">
      <w:pPr>
        <w:rPr>
          <w:sz w:val="24"/>
          <w:szCs w:val="24"/>
          <w:u w:val="single"/>
        </w:rPr>
      </w:pPr>
      <w:r w:rsidRPr="00050915">
        <w:rPr>
          <w:sz w:val="24"/>
          <w:szCs w:val="24"/>
        </w:rPr>
        <w:t xml:space="preserve">и </w:t>
      </w:r>
      <w:proofErr w:type="spellStart"/>
      <w:r w:rsidRPr="00050915">
        <w:rPr>
          <w:sz w:val="24"/>
          <w:szCs w:val="24"/>
        </w:rPr>
        <w:t>Ресурсоснабжающая</w:t>
      </w:r>
      <w:proofErr w:type="spellEnd"/>
      <w:r w:rsidRPr="00050915">
        <w:rPr>
          <w:sz w:val="24"/>
          <w:szCs w:val="24"/>
        </w:rPr>
        <w:t xml:space="preserve"> организация: </w:t>
      </w:r>
      <w:r w:rsidRPr="00050915">
        <w:rPr>
          <w:sz w:val="24"/>
          <w:szCs w:val="24"/>
          <w:u w:val="single"/>
        </w:rPr>
        <w:t xml:space="preserve">директор МУП УЖКХ МО </w:t>
      </w:r>
      <w:proofErr w:type="spellStart"/>
      <w:r w:rsidRPr="00050915">
        <w:rPr>
          <w:sz w:val="24"/>
          <w:szCs w:val="24"/>
          <w:u w:val="single"/>
        </w:rPr>
        <w:t>Виллозское</w:t>
      </w:r>
      <w:proofErr w:type="spellEnd"/>
      <w:r w:rsidRPr="00050915">
        <w:rPr>
          <w:sz w:val="24"/>
          <w:szCs w:val="24"/>
          <w:u w:val="single"/>
        </w:rPr>
        <w:t xml:space="preserve"> СП</w:t>
      </w:r>
    </w:p>
    <w:p w:rsidR="0022511A" w:rsidRPr="00050915" w:rsidRDefault="0022511A" w:rsidP="0085250D">
      <w:pPr>
        <w:rPr>
          <w:sz w:val="24"/>
          <w:szCs w:val="24"/>
          <w:u w:val="single"/>
        </w:rPr>
      </w:pPr>
      <w:r w:rsidRPr="00050915">
        <w:rPr>
          <w:sz w:val="24"/>
          <w:szCs w:val="24"/>
          <w:u w:val="single"/>
        </w:rPr>
        <w:t>Рогачев С.В.</w:t>
      </w:r>
    </w:p>
    <w:p w:rsidR="0022511A" w:rsidRPr="00050915" w:rsidRDefault="0022511A" w:rsidP="0085250D">
      <w:pPr>
        <w:rPr>
          <w:sz w:val="24"/>
          <w:szCs w:val="24"/>
        </w:rPr>
      </w:pPr>
      <w:r w:rsidRPr="00050915">
        <w:rPr>
          <w:sz w:val="24"/>
          <w:szCs w:val="24"/>
        </w:rPr>
        <w:t>Составили настоящий акт о том, что после осмотра тепловых сетей и сетей ГВС</w:t>
      </w:r>
    </w:p>
    <w:p w:rsidR="0022511A" w:rsidRPr="00050915" w:rsidRDefault="0022511A" w:rsidP="0085250D">
      <w:pPr>
        <w:rPr>
          <w:sz w:val="24"/>
          <w:szCs w:val="24"/>
          <w:u w:val="single"/>
        </w:rPr>
      </w:pPr>
      <w:r w:rsidRPr="00050915">
        <w:rPr>
          <w:sz w:val="24"/>
          <w:szCs w:val="24"/>
          <w:u w:val="single"/>
        </w:rPr>
        <w:t xml:space="preserve">По адресу </w:t>
      </w:r>
      <w:r>
        <w:rPr>
          <w:sz w:val="24"/>
          <w:szCs w:val="24"/>
          <w:u w:val="single"/>
        </w:rPr>
        <w:t>____________________________________________________________</w:t>
      </w:r>
    </w:p>
    <w:p w:rsidR="0022511A" w:rsidRPr="00050915" w:rsidRDefault="0022511A" w:rsidP="0085250D">
      <w:pPr>
        <w:jc w:val="center"/>
        <w:rPr>
          <w:sz w:val="24"/>
          <w:szCs w:val="24"/>
        </w:rPr>
      </w:pPr>
    </w:p>
    <w:p w:rsidR="0022511A" w:rsidRPr="00050915" w:rsidRDefault="0022511A" w:rsidP="0085250D">
      <w:pPr>
        <w:rPr>
          <w:sz w:val="24"/>
          <w:szCs w:val="24"/>
        </w:rPr>
      </w:pPr>
      <w:r w:rsidRPr="00050915">
        <w:rPr>
          <w:sz w:val="24"/>
          <w:szCs w:val="24"/>
        </w:rPr>
        <w:t xml:space="preserve">Установлено </w:t>
      </w:r>
    </w:p>
    <w:p w:rsidR="0022511A" w:rsidRPr="00050915" w:rsidRDefault="0022511A" w:rsidP="0085250D">
      <w:pPr>
        <w:rPr>
          <w:sz w:val="24"/>
          <w:szCs w:val="24"/>
        </w:rPr>
      </w:pPr>
      <w:r w:rsidRPr="00050915">
        <w:rPr>
          <w:sz w:val="24"/>
          <w:szCs w:val="24"/>
        </w:rPr>
        <w:t>Количество вводов по тепловым сетям  -</w:t>
      </w:r>
      <w:r>
        <w:rPr>
          <w:sz w:val="24"/>
          <w:szCs w:val="24"/>
        </w:rPr>
        <w:t xml:space="preserve"> </w:t>
      </w:r>
      <w:r w:rsidRPr="00050915">
        <w:rPr>
          <w:sz w:val="24"/>
          <w:szCs w:val="24"/>
        </w:rPr>
        <w:t>2 ввода</w:t>
      </w:r>
    </w:p>
    <w:p w:rsidR="0022511A" w:rsidRPr="00050915" w:rsidRDefault="0022511A" w:rsidP="0085250D">
      <w:pPr>
        <w:rPr>
          <w:sz w:val="24"/>
          <w:szCs w:val="24"/>
        </w:rPr>
      </w:pPr>
      <w:r w:rsidRPr="00050915">
        <w:rPr>
          <w:sz w:val="24"/>
          <w:szCs w:val="24"/>
        </w:rPr>
        <w:t xml:space="preserve">Количество вводов по сетям ГВС           - 2 ввода    </w:t>
      </w:r>
    </w:p>
    <w:p w:rsidR="0022511A" w:rsidRPr="00050915" w:rsidRDefault="0022511A" w:rsidP="0085250D">
      <w:pPr>
        <w:jc w:val="center"/>
        <w:rPr>
          <w:sz w:val="24"/>
          <w:szCs w:val="24"/>
        </w:rPr>
      </w:pPr>
    </w:p>
    <w:p w:rsidR="0022511A" w:rsidRPr="00050915" w:rsidRDefault="0022511A" w:rsidP="0085250D">
      <w:pPr>
        <w:jc w:val="both"/>
        <w:rPr>
          <w:sz w:val="24"/>
          <w:szCs w:val="24"/>
          <w:u w:val="single"/>
        </w:rPr>
      </w:pPr>
      <w:r w:rsidRPr="00050915">
        <w:rPr>
          <w:sz w:val="24"/>
          <w:szCs w:val="24"/>
        </w:rPr>
        <w:t xml:space="preserve">Границей эксплуатационной ответственности и балансовой принадлежности по  системе отопления  и горячего водоснабжения является - </w:t>
      </w:r>
      <w:r w:rsidRPr="00050915">
        <w:rPr>
          <w:sz w:val="24"/>
          <w:szCs w:val="24"/>
          <w:u w:val="single"/>
        </w:rPr>
        <w:t>внешняя стена здания Абонента.</w:t>
      </w: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D16148">
      <w:pPr>
        <w:rPr>
          <w:sz w:val="24"/>
          <w:szCs w:val="24"/>
        </w:rPr>
      </w:pPr>
    </w:p>
    <w:p w:rsidR="0022511A" w:rsidRPr="00050915" w:rsidRDefault="0022511A" w:rsidP="00D16148">
      <w:pPr>
        <w:rPr>
          <w:sz w:val="24"/>
          <w:szCs w:val="24"/>
        </w:rPr>
      </w:pPr>
      <w:r w:rsidRPr="00050915">
        <w:rPr>
          <w:sz w:val="24"/>
          <w:szCs w:val="24"/>
        </w:rPr>
        <w:t xml:space="preserve">            Директор                                                                                              </w:t>
      </w:r>
    </w:p>
    <w:p w:rsidR="0022511A" w:rsidRPr="00050915" w:rsidRDefault="0022511A" w:rsidP="00D16148">
      <w:pPr>
        <w:rPr>
          <w:sz w:val="24"/>
          <w:szCs w:val="24"/>
        </w:rPr>
      </w:pPr>
      <w:r w:rsidRPr="00050915">
        <w:rPr>
          <w:sz w:val="24"/>
          <w:szCs w:val="24"/>
        </w:rPr>
        <w:t xml:space="preserve">МУП УЖКХ МО </w:t>
      </w:r>
      <w:proofErr w:type="spellStart"/>
      <w:r w:rsidRPr="00050915">
        <w:rPr>
          <w:sz w:val="24"/>
          <w:szCs w:val="24"/>
        </w:rPr>
        <w:t>Виллозское</w:t>
      </w:r>
      <w:proofErr w:type="spellEnd"/>
      <w:r w:rsidRPr="00050915">
        <w:rPr>
          <w:sz w:val="24"/>
          <w:szCs w:val="24"/>
        </w:rPr>
        <w:t xml:space="preserve"> СП                                                     </w:t>
      </w:r>
    </w:p>
    <w:p w:rsidR="0022511A" w:rsidRPr="00050915" w:rsidRDefault="0022511A" w:rsidP="00D16148">
      <w:pPr>
        <w:rPr>
          <w:sz w:val="24"/>
          <w:szCs w:val="24"/>
        </w:rPr>
      </w:pPr>
    </w:p>
    <w:p w:rsidR="0022511A" w:rsidRPr="00050915" w:rsidRDefault="0022511A" w:rsidP="00D16148">
      <w:pPr>
        <w:rPr>
          <w:sz w:val="24"/>
          <w:szCs w:val="24"/>
        </w:rPr>
      </w:pPr>
      <w:r w:rsidRPr="00050915">
        <w:rPr>
          <w:sz w:val="24"/>
          <w:szCs w:val="24"/>
        </w:rPr>
        <w:t xml:space="preserve">______________/ С.В.Рогачев/                                                              </w:t>
      </w:r>
    </w:p>
    <w:p w:rsidR="0022511A" w:rsidRPr="00050915" w:rsidRDefault="0022511A" w:rsidP="00D16148">
      <w:pPr>
        <w:rPr>
          <w:sz w:val="24"/>
          <w:szCs w:val="24"/>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Pr="00050915" w:rsidRDefault="0022511A" w:rsidP="0085250D">
      <w:pPr>
        <w:rPr>
          <w:sz w:val="24"/>
          <w:szCs w:val="24"/>
          <w:u w:val="single"/>
        </w:rPr>
      </w:pPr>
    </w:p>
    <w:p w:rsidR="0022511A" w:rsidRDefault="0022511A" w:rsidP="0085250D">
      <w:pPr>
        <w:tabs>
          <w:tab w:val="left" w:pos="5016"/>
        </w:tabs>
        <w:jc w:val="both"/>
        <w:rPr>
          <w:b/>
          <w:bCs/>
          <w:sz w:val="24"/>
          <w:szCs w:val="24"/>
        </w:rPr>
      </w:pPr>
    </w:p>
    <w:p w:rsidR="0022511A" w:rsidRPr="00050915" w:rsidRDefault="0022511A" w:rsidP="0085250D">
      <w:pPr>
        <w:tabs>
          <w:tab w:val="left" w:pos="5016"/>
        </w:tabs>
        <w:jc w:val="both"/>
        <w:rPr>
          <w:b/>
          <w:bCs/>
          <w:sz w:val="24"/>
          <w:szCs w:val="24"/>
        </w:rPr>
      </w:pPr>
    </w:p>
    <w:p w:rsidR="0022511A" w:rsidRPr="00050915" w:rsidRDefault="0022511A" w:rsidP="0085250D">
      <w:pPr>
        <w:rPr>
          <w:b/>
          <w:bCs/>
          <w:sz w:val="24"/>
          <w:szCs w:val="24"/>
        </w:rPr>
      </w:pPr>
    </w:p>
    <w:p w:rsidR="0022511A" w:rsidRPr="00050915" w:rsidRDefault="0022511A" w:rsidP="0085250D">
      <w:pPr>
        <w:rPr>
          <w:b/>
          <w:bCs/>
          <w:sz w:val="24"/>
          <w:szCs w:val="24"/>
        </w:rPr>
      </w:pPr>
    </w:p>
    <w:p w:rsidR="0022511A" w:rsidRDefault="0022511A" w:rsidP="00F0124E">
      <w:pPr>
        <w:pStyle w:val="5"/>
        <w:tabs>
          <w:tab w:val="left" w:pos="5016"/>
        </w:tabs>
        <w:jc w:val="left"/>
      </w:pPr>
    </w:p>
    <w:p w:rsidR="0022511A" w:rsidRPr="00FB4BC2" w:rsidRDefault="0022511A" w:rsidP="00FB4BC2"/>
    <w:p w:rsidR="0022511A" w:rsidRPr="00050915" w:rsidRDefault="0022511A" w:rsidP="003001E9">
      <w:pPr>
        <w:pStyle w:val="5"/>
        <w:tabs>
          <w:tab w:val="left" w:pos="5016"/>
        </w:tabs>
      </w:pPr>
      <w:r w:rsidRPr="00050915">
        <w:lastRenderedPageBreak/>
        <w:t xml:space="preserve">                                                                                                                             Приложение №  4</w:t>
      </w:r>
    </w:p>
    <w:p w:rsidR="0022511A" w:rsidRPr="00050915" w:rsidRDefault="0022511A" w:rsidP="003001E9">
      <w:pPr>
        <w:tabs>
          <w:tab w:val="left" w:pos="5016"/>
        </w:tabs>
        <w:jc w:val="right"/>
        <w:rPr>
          <w:sz w:val="24"/>
          <w:szCs w:val="24"/>
        </w:rPr>
      </w:pPr>
      <w:r w:rsidRPr="00050915">
        <w:rPr>
          <w:sz w:val="24"/>
          <w:szCs w:val="24"/>
        </w:rPr>
        <w:t xml:space="preserve">                                                                                                                         </w:t>
      </w:r>
    </w:p>
    <w:p w:rsidR="0022511A" w:rsidRPr="00050915" w:rsidRDefault="0022511A" w:rsidP="00F0124E">
      <w:pPr>
        <w:tabs>
          <w:tab w:val="left" w:pos="5016"/>
        </w:tabs>
        <w:jc w:val="right"/>
        <w:rPr>
          <w:sz w:val="24"/>
          <w:szCs w:val="24"/>
        </w:rPr>
      </w:pPr>
    </w:p>
    <w:p w:rsidR="0022511A" w:rsidRDefault="0022511A" w:rsidP="00F0124E">
      <w:pPr>
        <w:tabs>
          <w:tab w:val="left" w:pos="5016"/>
        </w:tabs>
        <w:jc w:val="center"/>
        <w:rPr>
          <w:sz w:val="24"/>
          <w:szCs w:val="24"/>
        </w:rPr>
      </w:pPr>
    </w:p>
    <w:p w:rsidR="0022511A"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pStyle w:val="6"/>
      </w:pPr>
      <w:r w:rsidRPr="00050915">
        <w:t>ПРИБОРЫ УЧЕТА</w:t>
      </w:r>
    </w:p>
    <w:p w:rsidR="0022511A" w:rsidRPr="00050915" w:rsidRDefault="0022511A" w:rsidP="00F0124E">
      <w:pPr>
        <w:tabs>
          <w:tab w:val="left" w:pos="5016"/>
        </w:tabs>
        <w:jc w:val="cente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2914"/>
        <w:gridCol w:w="3466"/>
      </w:tblGrid>
      <w:tr w:rsidR="0022511A" w:rsidRPr="00050915">
        <w:tc>
          <w:tcPr>
            <w:tcW w:w="3190" w:type="dxa"/>
          </w:tcPr>
          <w:p w:rsidR="0022511A" w:rsidRPr="00050915" w:rsidRDefault="0022511A" w:rsidP="0022713D">
            <w:pPr>
              <w:tabs>
                <w:tab w:val="left" w:pos="5016"/>
              </w:tabs>
              <w:jc w:val="center"/>
              <w:rPr>
                <w:sz w:val="24"/>
                <w:szCs w:val="24"/>
              </w:rPr>
            </w:pPr>
            <w:r w:rsidRPr="00050915">
              <w:rPr>
                <w:sz w:val="24"/>
                <w:szCs w:val="24"/>
              </w:rPr>
              <w:t xml:space="preserve">Тип прибора учета </w:t>
            </w:r>
          </w:p>
        </w:tc>
        <w:tc>
          <w:tcPr>
            <w:tcW w:w="2914" w:type="dxa"/>
          </w:tcPr>
          <w:p w:rsidR="0022511A" w:rsidRPr="00050915" w:rsidRDefault="0022511A" w:rsidP="0022713D">
            <w:pPr>
              <w:tabs>
                <w:tab w:val="left" w:pos="5016"/>
              </w:tabs>
              <w:jc w:val="center"/>
              <w:rPr>
                <w:sz w:val="24"/>
                <w:szCs w:val="24"/>
              </w:rPr>
            </w:pPr>
            <w:r w:rsidRPr="00050915">
              <w:rPr>
                <w:sz w:val="24"/>
                <w:szCs w:val="24"/>
              </w:rPr>
              <w:t>№ прибора учета</w:t>
            </w:r>
          </w:p>
        </w:tc>
        <w:tc>
          <w:tcPr>
            <w:tcW w:w="3466" w:type="dxa"/>
          </w:tcPr>
          <w:p w:rsidR="0022511A" w:rsidRPr="00050915" w:rsidRDefault="0022511A" w:rsidP="0022713D">
            <w:pPr>
              <w:tabs>
                <w:tab w:val="left" w:pos="5016"/>
              </w:tabs>
              <w:jc w:val="center"/>
              <w:rPr>
                <w:sz w:val="24"/>
                <w:szCs w:val="24"/>
              </w:rPr>
            </w:pPr>
            <w:r w:rsidRPr="00050915">
              <w:rPr>
                <w:sz w:val="24"/>
                <w:szCs w:val="24"/>
              </w:rPr>
              <w:t>Показания прибора учета на момент заключения договора</w:t>
            </w:r>
          </w:p>
        </w:tc>
      </w:tr>
      <w:tr w:rsidR="0022511A" w:rsidRPr="00050915">
        <w:tc>
          <w:tcPr>
            <w:tcW w:w="3190" w:type="dxa"/>
          </w:tcPr>
          <w:p w:rsidR="0022511A" w:rsidRPr="00050915" w:rsidRDefault="0022511A" w:rsidP="0022713D">
            <w:pPr>
              <w:tabs>
                <w:tab w:val="left" w:pos="5016"/>
              </w:tabs>
              <w:jc w:val="center"/>
              <w:rPr>
                <w:sz w:val="24"/>
                <w:szCs w:val="24"/>
              </w:rPr>
            </w:pPr>
            <w:proofErr w:type="spellStart"/>
            <w:r w:rsidRPr="00050915">
              <w:rPr>
                <w:sz w:val="24"/>
                <w:szCs w:val="24"/>
              </w:rPr>
              <w:t>Водосчетчик</w:t>
            </w:r>
            <w:proofErr w:type="spellEnd"/>
            <w:r w:rsidRPr="00050915">
              <w:rPr>
                <w:sz w:val="24"/>
                <w:szCs w:val="24"/>
              </w:rPr>
              <w:t xml:space="preserve"> ГВС</w:t>
            </w:r>
          </w:p>
          <w:p w:rsidR="0022511A" w:rsidRPr="00050915" w:rsidRDefault="0022511A" w:rsidP="0022713D">
            <w:pPr>
              <w:tabs>
                <w:tab w:val="left" w:pos="5016"/>
              </w:tabs>
              <w:jc w:val="center"/>
              <w:rPr>
                <w:sz w:val="24"/>
                <w:szCs w:val="24"/>
              </w:rPr>
            </w:pPr>
            <w:r w:rsidRPr="00050915">
              <w:rPr>
                <w:sz w:val="24"/>
                <w:szCs w:val="24"/>
              </w:rPr>
              <w:t>МЕТЕ</w:t>
            </w:r>
            <w:proofErr w:type="gramStart"/>
            <w:r w:rsidRPr="00050915">
              <w:rPr>
                <w:sz w:val="24"/>
                <w:szCs w:val="24"/>
                <w:lang w:val="en-US"/>
              </w:rPr>
              <w:t>R</w:t>
            </w:r>
            <w:proofErr w:type="gramEnd"/>
          </w:p>
        </w:tc>
        <w:tc>
          <w:tcPr>
            <w:tcW w:w="2914" w:type="dxa"/>
          </w:tcPr>
          <w:p w:rsidR="0022511A" w:rsidRPr="00050915" w:rsidRDefault="0022511A" w:rsidP="0022713D">
            <w:pPr>
              <w:tabs>
                <w:tab w:val="left" w:pos="5016"/>
              </w:tabs>
              <w:jc w:val="center"/>
              <w:rPr>
                <w:sz w:val="24"/>
                <w:szCs w:val="24"/>
              </w:rPr>
            </w:pPr>
          </w:p>
        </w:tc>
        <w:tc>
          <w:tcPr>
            <w:tcW w:w="3466" w:type="dxa"/>
          </w:tcPr>
          <w:p w:rsidR="0022511A" w:rsidRPr="00050915" w:rsidRDefault="0022511A" w:rsidP="0022713D">
            <w:pPr>
              <w:tabs>
                <w:tab w:val="left" w:pos="5016"/>
              </w:tabs>
              <w:jc w:val="center"/>
              <w:rPr>
                <w:sz w:val="24"/>
                <w:szCs w:val="24"/>
              </w:rPr>
            </w:pPr>
          </w:p>
        </w:tc>
      </w:tr>
    </w:tbl>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D16148">
      <w:pPr>
        <w:rPr>
          <w:sz w:val="24"/>
          <w:szCs w:val="24"/>
        </w:rPr>
      </w:pPr>
    </w:p>
    <w:p w:rsidR="0022511A" w:rsidRPr="00050915" w:rsidRDefault="0022511A" w:rsidP="00D16148">
      <w:pPr>
        <w:rPr>
          <w:sz w:val="24"/>
          <w:szCs w:val="24"/>
        </w:rPr>
      </w:pPr>
      <w:r w:rsidRPr="00050915">
        <w:rPr>
          <w:sz w:val="24"/>
          <w:szCs w:val="24"/>
        </w:rPr>
        <w:t xml:space="preserve">            Директор                                                                                              </w:t>
      </w:r>
    </w:p>
    <w:p w:rsidR="0022511A" w:rsidRPr="00050915" w:rsidRDefault="0022511A" w:rsidP="00D16148">
      <w:pPr>
        <w:rPr>
          <w:sz w:val="24"/>
          <w:szCs w:val="24"/>
        </w:rPr>
      </w:pPr>
      <w:r w:rsidRPr="00050915">
        <w:rPr>
          <w:sz w:val="24"/>
          <w:szCs w:val="24"/>
        </w:rPr>
        <w:t xml:space="preserve">МУП УЖКХ МО </w:t>
      </w:r>
      <w:proofErr w:type="spellStart"/>
      <w:r w:rsidRPr="00050915">
        <w:rPr>
          <w:sz w:val="24"/>
          <w:szCs w:val="24"/>
        </w:rPr>
        <w:t>Виллозское</w:t>
      </w:r>
      <w:proofErr w:type="spellEnd"/>
      <w:r w:rsidRPr="00050915">
        <w:rPr>
          <w:sz w:val="24"/>
          <w:szCs w:val="24"/>
        </w:rPr>
        <w:t xml:space="preserve"> СП                                                     </w:t>
      </w:r>
    </w:p>
    <w:p w:rsidR="0022511A" w:rsidRPr="00050915" w:rsidRDefault="0022511A" w:rsidP="00D16148">
      <w:pPr>
        <w:rPr>
          <w:sz w:val="24"/>
          <w:szCs w:val="24"/>
        </w:rPr>
      </w:pPr>
      <w:r w:rsidRPr="00050915">
        <w:rPr>
          <w:sz w:val="24"/>
          <w:szCs w:val="24"/>
        </w:rPr>
        <w:t xml:space="preserve">______________/ С.В.Рогачев/                                                              </w:t>
      </w:r>
    </w:p>
    <w:p w:rsidR="0022511A" w:rsidRPr="00050915" w:rsidRDefault="0022511A" w:rsidP="00D16148">
      <w:pP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tabs>
          <w:tab w:val="left" w:pos="5016"/>
        </w:tabs>
        <w:jc w:val="center"/>
        <w:rPr>
          <w:sz w:val="24"/>
          <w:szCs w:val="24"/>
        </w:rPr>
      </w:pPr>
    </w:p>
    <w:p w:rsidR="0022511A" w:rsidRPr="00050915" w:rsidRDefault="0022511A" w:rsidP="00F0124E">
      <w:pPr>
        <w:rPr>
          <w:b/>
          <w:bCs/>
          <w:sz w:val="24"/>
          <w:szCs w:val="24"/>
        </w:rPr>
      </w:pPr>
      <w:r w:rsidRPr="00050915">
        <w:rPr>
          <w:b/>
          <w:bCs/>
          <w:sz w:val="24"/>
          <w:szCs w:val="24"/>
        </w:rPr>
        <w:t xml:space="preserve"> </w:t>
      </w: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Default="0022511A" w:rsidP="00F0124E">
      <w:pPr>
        <w:rPr>
          <w:b/>
          <w:bCs/>
          <w:sz w:val="24"/>
          <w:szCs w:val="24"/>
        </w:rPr>
      </w:pPr>
    </w:p>
    <w:p w:rsidR="0022511A" w:rsidRDefault="0022511A" w:rsidP="00F0124E">
      <w:pPr>
        <w:rPr>
          <w:b/>
          <w:bCs/>
          <w:sz w:val="24"/>
          <w:szCs w:val="24"/>
        </w:rPr>
      </w:pPr>
    </w:p>
    <w:p w:rsidR="0022511A" w:rsidRDefault="0022511A" w:rsidP="00F0124E">
      <w:pPr>
        <w:rPr>
          <w:b/>
          <w:bCs/>
          <w:sz w:val="24"/>
          <w:szCs w:val="24"/>
        </w:rPr>
      </w:pPr>
    </w:p>
    <w:p w:rsidR="0022511A" w:rsidRDefault="0022511A" w:rsidP="00F0124E">
      <w:pPr>
        <w:rPr>
          <w:b/>
          <w:bCs/>
          <w:sz w:val="24"/>
          <w:szCs w:val="24"/>
        </w:rPr>
      </w:pPr>
    </w:p>
    <w:p w:rsidR="0022511A" w:rsidRDefault="0022511A" w:rsidP="00F0124E">
      <w:pPr>
        <w:rPr>
          <w:b/>
          <w:bCs/>
          <w:sz w:val="24"/>
          <w:szCs w:val="24"/>
        </w:rPr>
      </w:pPr>
    </w:p>
    <w:p w:rsidR="0022511A" w:rsidRDefault="0022511A" w:rsidP="00F0124E">
      <w:pPr>
        <w:rPr>
          <w:b/>
          <w:bCs/>
          <w:sz w:val="24"/>
          <w:szCs w:val="24"/>
        </w:rPr>
      </w:pPr>
    </w:p>
    <w:p w:rsidR="0022511A" w:rsidRDefault="0022511A" w:rsidP="00F0124E">
      <w:pPr>
        <w:rPr>
          <w:b/>
          <w:bCs/>
          <w:sz w:val="24"/>
          <w:szCs w:val="24"/>
        </w:rPr>
      </w:pPr>
    </w:p>
    <w:p w:rsidR="0022511A" w:rsidRDefault="0022511A" w:rsidP="00F0124E">
      <w:pPr>
        <w:rPr>
          <w:b/>
          <w:bCs/>
          <w:sz w:val="24"/>
          <w:szCs w:val="24"/>
        </w:rPr>
      </w:pPr>
    </w:p>
    <w:p w:rsidR="0022511A"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b/>
          <w:bCs/>
          <w:sz w:val="24"/>
          <w:szCs w:val="24"/>
        </w:rPr>
      </w:pPr>
    </w:p>
    <w:tbl>
      <w:tblPr>
        <w:tblW w:w="10634" w:type="dxa"/>
        <w:tblInd w:w="-28" w:type="dxa"/>
        <w:tblLayout w:type="fixed"/>
        <w:tblCellMar>
          <w:left w:w="30" w:type="dxa"/>
          <w:right w:w="30" w:type="dxa"/>
        </w:tblCellMar>
        <w:tblLook w:val="0000"/>
      </w:tblPr>
      <w:tblGrid>
        <w:gridCol w:w="806"/>
        <w:gridCol w:w="257"/>
        <w:gridCol w:w="467"/>
        <w:gridCol w:w="370"/>
        <w:gridCol w:w="612"/>
        <w:gridCol w:w="257"/>
        <w:gridCol w:w="403"/>
        <w:gridCol w:w="355"/>
        <w:gridCol w:w="257"/>
        <w:gridCol w:w="257"/>
        <w:gridCol w:w="177"/>
        <w:gridCol w:w="243"/>
        <w:gridCol w:w="885"/>
        <w:gridCol w:w="243"/>
        <w:gridCol w:w="1740"/>
        <w:gridCol w:w="1032"/>
        <w:gridCol w:w="1241"/>
        <w:gridCol w:w="1032"/>
      </w:tblGrid>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273" w:type="dxa"/>
            <w:gridSpan w:val="2"/>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r w:rsidRPr="00552960">
              <w:rPr>
                <w:rFonts w:ascii="Calibri" w:hAnsi="Calibri" w:cs="Calibri"/>
                <w:color w:val="000000"/>
                <w:sz w:val="22"/>
                <w:szCs w:val="22"/>
              </w:rPr>
              <w:t>Приложение № 1</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5045" w:type="dxa"/>
            <w:gridSpan w:val="4"/>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p>
        </w:tc>
      </w:tr>
      <w:tr w:rsidR="0022511A" w:rsidRPr="00552960" w:rsidTr="00210DAE">
        <w:trPr>
          <w:trHeight w:val="362"/>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978" w:type="dxa"/>
            <w:gridSpan w:val="8"/>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i/>
                <w:iCs/>
                <w:color w:val="000000"/>
                <w:sz w:val="22"/>
                <w:szCs w:val="22"/>
                <w:u w:val="single"/>
              </w:rPr>
            </w:pPr>
            <w:r w:rsidRPr="00552960">
              <w:rPr>
                <w:rFonts w:ascii="Calibri" w:hAnsi="Calibri" w:cs="Calibri"/>
                <w:b/>
                <w:bCs/>
                <w:i/>
                <w:iCs/>
                <w:color w:val="000000"/>
                <w:sz w:val="22"/>
                <w:szCs w:val="22"/>
                <w:u w:val="single"/>
              </w:rPr>
              <w:t>Расчет тепловой нагрузки</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Q</w:t>
            </w: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max</w:t>
            </w:r>
            <w:proofErr w:type="spellEnd"/>
          </w:p>
        </w:tc>
        <w:tc>
          <w:tcPr>
            <w:tcW w:w="37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612"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roofErr w:type="spellStart"/>
            <w:r w:rsidRPr="00552960">
              <w:rPr>
                <w:rFonts w:ascii="Calibri" w:hAnsi="Calibri" w:cs="Calibri"/>
                <w:b/>
                <w:bCs/>
                <w:color w:val="000000"/>
                <w:sz w:val="22"/>
                <w:szCs w:val="22"/>
              </w:rPr>
              <w:t>d</w:t>
            </w:r>
            <w:proofErr w:type="spellEnd"/>
            <w:r w:rsidRPr="00552960">
              <w:rPr>
                <w:rFonts w:ascii="Calibri" w:hAnsi="Calibri" w:cs="Calibri"/>
                <w:b/>
                <w:bCs/>
                <w:color w:val="000000"/>
                <w:sz w:val="22"/>
                <w:szCs w:val="22"/>
              </w:rPr>
              <w:t>*V*</w:t>
            </w: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q</w:t>
            </w:r>
            <w:proofErr w:type="spellEnd"/>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(-30)</w:t>
            </w:r>
          </w:p>
        </w:tc>
        <w:tc>
          <w:tcPr>
            <w:tcW w:w="35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roofErr w:type="gramStart"/>
            <w:r w:rsidRPr="00552960">
              <w:rPr>
                <w:rFonts w:ascii="Calibri" w:hAnsi="Calibri" w:cs="Calibri"/>
                <w:b/>
                <w:bCs/>
                <w:color w:val="000000"/>
                <w:sz w:val="22"/>
                <w:szCs w:val="22"/>
              </w:rPr>
              <w:t>*(</w:t>
            </w:r>
            <w:proofErr w:type="spellStart"/>
            <w:r w:rsidRPr="00552960">
              <w:rPr>
                <w:rFonts w:ascii="Calibri" w:hAnsi="Calibri" w:cs="Calibri"/>
                <w:b/>
                <w:bCs/>
                <w:color w:val="000000"/>
                <w:sz w:val="22"/>
                <w:szCs w:val="22"/>
              </w:rPr>
              <w:t>t</w:t>
            </w:r>
            <w:proofErr w:type="spellEnd"/>
            <w:proofErr w:type="gramEnd"/>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17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roofErr w:type="spellStart"/>
            <w:r w:rsidRPr="00552960">
              <w:rPr>
                <w:rFonts w:ascii="Calibri" w:hAnsi="Calibri" w:cs="Calibri"/>
                <w:b/>
                <w:bCs/>
                <w:color w:val="000000"/>
                <w:sz w:val="22"/>
                <w:szCs w:val="22"/>
              </w:rPr>
              <w:t>t</w:t>
            </w:r>
            <w:proofErr w:type="spellEnd"/>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88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gramStart"/>
            <w:r w:rsidRPr="00552960">
              <w:rPr>
                <w:rFonts w:ascii="Calibri" w:hAnsi="Calibri" w:cs="Calibri"/>
                <w:b/>
                <w:bCs/>
                <w:color w:val="000000"/>
                <w:sz w:val="22"/>
                <w:szCs w:val="22"/>
              </w:rPr>
              <w:t>) * 10</w:t>
            </w:r>
            <w:proofErr w:type="gramEnd"/>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-6</w:t>
            </w:r>
          </w:p>
        </w:tc>
        <w:tc>
          <w:tcPr>
            <w:tcW w:w="174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,Гкал/час</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37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612"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35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вн</w:t>
            </w:r>
            <w:proofErr w:type="spellEnd"/>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88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4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62"/>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721" w:type="dxa"/>
            <w:gridSpan w:val="7"/>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color w:val="000000"/>
                <w:sz w:val="22"/>
                <w:szCs w:val="22"/>
              </w:rPr>
            </w:pPr>
            <w:r w:rsidRPr="00552960">
              <w:rPr>
                <w:color w:val="000000"/>
                <w:sz w:val="22"/>
                <w:szCs w:val="22"/>
              </w:rPr>
              <w:t>S</w:t>
            </w:r>
            <w:r w:rsidRPr="00552960">
              <w:rPr>
                <w:color w:val="000000"/>
                <w:sz w:val="22"/>
                <w:szCs w:val="22"/>
                <w:vertAlign w:val="subscript"/>
              </w:rPr>
              <w:t xml:space="preserve">1 </w:t>
            </w:r>
            <w:proofErr w:type="gramStart"/>
            <w:r w:rsidRPr="00552960">
              <w:rPr>
                <w:color w:val="000000"/>
                <w:sz w:val="22"/>
                <w:szCs w:val="22"/>
                <w:vertAlign w:val="subscript"/>
              </w:rPr>
              <w:t>общая</w:t>
            </w:r>
            <w:proofErr w:type="gramEnd"/>
            <w:r w:rsidRPr="00552960">
              <w:rPr>
                <w:color w:val="000000"/>
                <w:sz w:val="22"/>
                <w:szCs w:val="22"/>
              </w:rPr>
              <w:t xml:space="preserve"> –1624,2 h=3,6м</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62"/>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color w:val="000000"/>
                <w:sz w:val="22"/>
                <w:szCs w:val="22"/>
              </w:rPr>
            </w:pPr>
            <w:r w:rsidRPr="00552960">
              <w:rPr>
                <w:color w:val="000000"/>
                <w:sz w:val="22"/>
                <w:szCs w:val="22"/>
              </w:rPr>
              <w:t xml:space="preserve">   </w:t>
            </w: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62"/>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155" w:type="dxa"/>
            <w:gridSpan w:val="9"/>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color w:val="000000"/>
                <w:sz w:val="22"/>
                <w:szCs w:val="22"/>
              </w:rPr>
            </w:pPr>
            <w:r w:rsidRPr="00552960">
              <w:rPr>
                <w:color w:val="000000"/>
                <w:sz w:val="22"/>
                <w:szCs w:val="22"/>
              </w:rPr>
              <w:t>V</w:t>
            </w:r>
            <w:r w:rsidRPr="00552960">
              <w:rPr>
                <w:color w:val="000000"/>
                <w:sz w:val="22"/>
                <w:szCs w:val="22"/>
                <w:vertAlign w:val="subscript"/>
              </w:rPr>
              <w:t>1</w:t>
            </w:r>
            <w:r w:rsidRPr="00552960">
              <w:rPr>
                <w:color w:val="000000"/>
                <w:sz w:val="22"/>
                <w:szCs w:val="22"/>
              </w:rPr>
              <w:t xml:space="preserve">     1624,2*3,6=5879,6м</w:t>
            </w:r>
            <w:proofErr w:type="gramStart"/>
            <w:r w:rsidRPr="00552960">
              <w:rPr>
                <w:color w:val="000000"/>
                <w:sz w:val="22"/>
                <w:szCs w:val="22"/>
              </w:rPr>
              <w:t>.к</w:t>
            </w:r>
            <w:proofErr w:type="gramEnd"/>
            <w:r w:rsidRPr="00552960">
              <w:rPr>
                <w:color w:val="000000"/>
                <w:sz w:val="22"/>
                <w:szCs w:val="22"/>
              </w:rPr>
              <w:t>уб.</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91"/>
        </w:trPr>
        <w:tc>
          <w:tcPr>
            <w:tcW w:w="2512" w:type="dxa"/>
            <w:gridSpan w:val="5"/>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Итого объем здания</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b/>
                <w:bCs/>
                <w:color w:val="000000"/>
                <w:sz w:val="22"/>
                <w:szCs w:val="22"/>
              </w:rPr>
            </w:pPr>
            <w:r w:rsidRPr="00552960">
              <w:rPr>
                <w:b/>
                <w:bCs/>
                <w:color w:val="000000"/>
                <w:sz w:val="22"/>
                <w:szCs w:val="22"/>
              </w:rPr>
              <w:t>V</w:t>
            </w: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r w:rsidRPr="00552960">
              <w:rPr>
                <w:rFonts w:ascii="Calibri" w:hAnsi="Calibri" w:cs="Calibri"/>
                <w:color w:val="000000"/>
                <w:sz w:val="22"/>
                <w:szCs w:val="22"/>
              </w:rPr>
              <w:t>"=</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r w:rsidRPr="00552960">
              <w:rPr>
                <w:rFonts w:ascii="Calibri" w:hAnsi="Calibri" w:cs="Calibri"/>
                <w:b/>
                <w:bCs/>
                <w:color w:val="000000"/>
                <w:sz w:val="22"/>
                <w:szCs w:val="22"/>
              </w:rPr>
              <w:t>5879,6</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b/>
                <w:bCs/>
                <w:color w:val="000000"/>
                <w:sz w:val="22"/>
                <w:szCs w:val="22"/>
                <w:vertAlign w:val="superscript"/>
              </w:rPr>
            </w:pPr>
            <w:r w:rsidRPr="00552960">
              <w:rPr>
                <w:b/>
                <w:bCs/>
                <w:color w:val="000000"/>
                <w:sz w:val="22"/>
                <w:szCs w:val="22"/>
              </w:rPr>
              <w:t>м</w:t>
            </w:r>
            <w:r w:rsidRPr="00552960">
              <w:rPr>
                <w:b/>
                <w:bCs/>
                <w:color w:val="000000"/>
                <w:sz w:val="22"/>
                <w:szCs w:val="22"/>
                <w:vertAlign w:val="superscript"/>
              </w:rPr>
              <w:t>3</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62"/>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d</w:t>
            </w:r>
            <w:proofErr w:type="spellEnd"/>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r w:rsidRPr="00552960">
              <w:rPr>
                <w:rFonts w:ascii="Calibri" w:hAnsi="Calibri" w:cs="Calibri"/>
                <w:color w:val="000000"/>
                <w:sz w:val="22"/>
                <w:szCs w:val="22"/>
              </w:rPr>
              <w:t>"=</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r w:rsidRPr="00552960">
              <w:rPr>
                <w:rFonts w:ascii="Calibri" w:hAnsi="Calibri" w:cs="Calibri"/>
                <w:b/>
                <w:bCs/>
                <w:color w:val="000000"/>
                <w:sz w:val="22"/>
                <w:szCs w:val="22"/>
              </w:rPr>
              <w:t>1,06</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q</w:t>
            </w:r>
            <w:proofErr w:type="spellEnd"/>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(-30)</w:t>
            </w:r>
          </w:p>
        </w:tc>
        <w:tc>
          <w:tcPr>
            <w:tcW w:w="35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r w:rsidRPr="00552960">
              <w:rPr>
                <w:rFonts w:ascii="Calibri" w:hAnsi="Calibri" w:cs="Calibri"/>
                <w:b/>
                <w:bCs/>
                <w:color w:val="000000"/>
                <w:sz w:val="22"/>
                <w:szCs w:val="22"/>
              </w:rPr>
              <w:t>0,5</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4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roofErr w:type="gramStart"/>
            <w:r w:rsidRPr="00552960">
              <w:rPr>
                <w:rFonts w:ascii="Calibri" w:hAnsi="Calibri" w:cs="Calibri"/>
                <w:b/>
                <w:bCs/>
                <w:color w:val="000000"/>
                <w:sz w:val="22"/>
                <w:szCs w:val="22"/>
              </w:rPr>
              <w:t>ккал</w:t>
            </w:r>
            <w:proofErr w:type="gramEnd"/>
            <w:r w:rsidRPr="00552960">
              <w:rPr>
                <w:rFonts w:ascii="Calibri" w:hAnsi="Calibri" w:cs="Calibri"/>
                <w:b/>
                <w:bCs/>
                <w:color w:val="000000"/>
                <w:sz w:val="22"/>
                <w:szCs w:val="22"/>
              </w:rPr>
              <w:t>/м3*час*</w:t>
            </w:r>
            <w:proofErr w:type="spellStart"/>
            <w:r w:rsidRPr="00552960">
              <w:rPr>
                <w:rFonts w:ascii="Calibri" w:hAnsi="Calibri" w:cs="Calibri"/>
                <w:b/>
                <w:bCs/>
                <w:color w:val="000000"/>
                <w:sz w:val="22"/>
                <w:szCs w:val="22"/>
              </w:rPr>
              <w:t>оС</w:t>
            </w:r>
            <w:proofErr w:type="spellEnd"/>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35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4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roofErr w:type="spellStart"/>
            <w:r w:rsidRPr="00552960">
              <w:rPr>
                <w:rFonts w:ascii="Calibri" w:hAnsi="Calibri" w:cs="Calibri"/>
                <w:b/>
                <w:bCs/>
                <w:color w:val="000000"/>
                <w:sz w:val="22"/>
                <w:szCs w:val="22"/>
              </w:rPr>
              <w:t>t</w:t>
            </w:r>
            <w:proofErr w:type="spellEnd"/>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35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r w:rsidRPr="00552960">
              <w:rPr>
                <w:rFonts w:ascii="Calibri" w:hAnsi="Calibri" w:cs="Calibri"/>
                <w:b/>
                <w:bCs/>
                <w:color w:val="000000"/>
                <w:sz w:val="22"/>
                <w:szCs w:val="22"/>
              </w:rPr>
              <w:t>18</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о</w:t>
            </w:r>
          </w:p>
        </w:tc>
        <w:tc>
          <w:tcPr>
            <w:tcW w:w="174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b/>
                <w:bCs/>
                <w:color w:val="000000"/>
                <w:sz w:val="22"/>
                <w:szCs w:val="22"/>
              </w:rPr>
            </w:pPr>
            <w:r w:rsidRPr="00552960">
              <w:rPr>
                <w:b/>
                <w:bCs/>
                <w:color w:val="000000"/>
                <w:sz w:val="22"/>
                <w:szCs w:val="22"/>
              </w:rPr>
              <w:t>С</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вн</w:t>
            </w:r>
            <w:proofErr w:type="spellEnd"/>
          </w:p>
        </w:tc>
        <w:tc>
          <w:tcPr>
            <w:tcW w:w="35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4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rPr>
                <w:b/>
                <w:bCs/>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roofErr w:type="spellStart"/>
            <w:r w:rsidRPr="00552960">
              <w:rPr>
                <w:rFonts w:ascii="Calibri" w:hAnsi="Calibri" w:cs="Calibri"/>
                <w:b/>
                <w:bCs/>
                <w:color w:val="000000"/>
                <w:sz w:val="22"/>
                <w:szCs w:val="22"/>
              </w:rPr>
              <w:t>t</w:t>
            </w:r>
            <w:proofErr w:type="spellEnd"/>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35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r w:rsidRPr="00552960">
              <w:rPr>
                <w:rFonts w:ascii="Calibri" w:hAnsi="Calibri" w:cs="Calibri"/>
                <w:b/>
                <w:bCs/>
                <w:color w:val="000000"/>
                <w:sz w:val="22"/>
                <w:szCs w:val="22"/>
              </w:rPr>
              <w:t>-26</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о</w:t>
            </w:r>
          </w:p>
        </w:tc>
        <w:tc>
          <w:tcPr>
            <w:tcW w:w="174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b/>
                <w:bCs/>
                <w:color w:val="000000"/>
                <w:sz w:val="22"/>
                <w:szCs w:val="22"/>
              </w:rPr>
            </w:pPr>
            <w:r w:rsidRPr="00552960">
              <w:rPr>
                <w:b/>
                <w:bCs/>
                <w:color w:val="000000"/>
                <w:sz w:val="22"/>
                <w:szCs w:val="22"/>
              </w:rPr>
              <w:t>С</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35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4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rPr>
                <w:b/>
                <w:bCs/>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roofErr w:type="spellStart"/>
            <w:r w:rsidRPr="00552960">
              <w:rPr>
                <w:rFonts w:ascii="Calibri" w:hAnsi="Calibri" w:cs="Calibri"/>
                <w:b/>
                <w:bCs/>
                <w:color w:val="000000"/>
                <w:sz w:val="22"/>
                <w:szCs w:val="22"/>
              </w:rPr>
              <w:t>t</w:t>
            </w:r>
            <w:proofErr w:type="spellEnd"/>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35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r w:rsidRPr="00552960">
              <w:rPr>
                <w:rFonts w:ascii="Calibri" w:hAnsi="Calibri" w:cs="Calibri"/>
                <w:b/>
                <w:bCs/>
                <w:color w:val="000000"/>
                <w:sz w:val="22"/>
                <w:szCs w:val="22"/>
              </w:rPr>
              <w:t>-1,8</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о</w:t>
            </w:r>
          </w:p>
        </w:tc>
        <w:tc>
          <w:tcPr>
            <w:tcW w:w="174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b/>
                <w:bCs/>
                <w:color w:val="000000"/>
                <w:sz w:val="22"/>
                <w:szCs w:val="22"/>
              </w:rPr>
            </w:pPr>
            <w:r w:rsidRPr="00552960">
              <w:rPr>
                <w:b/>
                <w:bCs/>
                <w:color w:val="000000"/>
                <w:sz w:val="22"/>
                <w:szCs w:val="22"/>
              </w:rPr>
              <w:t>С</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ср.0</w:t>
            </w:r>
          </w:p>
        </w:tc>
        <w:tc>
          <w:tcPr>
            <w:tcW w:w="35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174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rPr>
                <w:b/>
                <w:bCs/>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Q</w:t>
            </w: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Max</w:t>
            </w:r>
            <w:proofErr w:type="spellEnd"/>
            <w:r>
              <w:rPr>
                <w:rFonts w:ascii="Calibri" w:hAnsi="Calibri" w:cs="Calibri"/>
                <w:b/>
                <w:bCs/>
                <w:color w:val="000000"/>
                <w:sz w:val="22"/>
                <w:szCs w:val="22"/>
              </w:rPr>
              <w:t xml:space="preserve">  </w:t>
            </w:r>
          </w:p>
        </w:tc>
        <w:tc>
          <w:tcPr>
            <w:tcW w:w="37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612" w:type="dxa"/>
            <w:tcBorders>
              <w:top w:val="single" w:sz="2" w:space="0" w:color="000000"/>
              <w:left w:val="single" w:sz="2" w:space="0" w:color="000000"/>
              <w:bottom w:val="nil"/>
              <w:right w:val="nil"/>
            </w:tcBorders>
          </w:tcPr>
          <w:p w:rsidR="0022511A" w:rsidRPr="00552960" w:rsidRDefault="0022511A">
            <w:pPr>
              <w:autoSpaceDE w:val="0"/>
              <w:autoSpaceDN w:val="0"/>
              <w:adjustRightInd w:val="0"/>
              <w:jc w:val="center"/>
              <w:rPr>
                <w:rFonts w:ascii="Calibri" w:hAnsi="Calibri" w:cs="Calibri"/>
                <w:color w:val="000000"/>
                <w:sz w:val="22"/>
                <w:szCs w:val="22"/>
              </w:rPr>
            </w:pPr>
            <w:r w:rsidRPr="00552960">
              <w:rPr>
                <w:rFonts w:ascii="Calibri" w:hAnsi="Calibri" w:cs="Calibri"/>
                <w:color w:val="000000"/>
                <w:sz w:val="22"/>
                <w:szCs w:val="22"/>
              </w:rPr>
              <w:t>0,137</w:t>
            </w:r>
          </w:p>
        </w:tc>
        <w:tc>
          <w:tcPr>
            <w:tcW w:w="257" w:type="dxa"/>
            <w:tcBorders>
              <w:top w:val="single" w:sz="2" w:space="0" w:color="000000"/>
              <w:left w:val="nil"/>
              <w:bottom w:val="nil"/>
              <w:right w:val="single" w:sz="2" w:space="0" w:color="000000"/>
            </w:tcBorders>
          </w:tcPr>
          <w:p w:rsidR="0022511A" w:rsidRPr="00552960" w:rsidRDefault="0022511A">
            <w:pPr>
              <w:autoSpaceDE w:val="0"/>
              <w:autoSpaceDN w:val="0"/>
              <w:adjustRightInd w:val="0"/>
              <w:jc w:val="center"/>
              <w:rPr>
                <w:rFonts w:ascii="Calibri" w:hAnsi="Calibri" w:cs="Calibri"/>
                <w:color w:val="000000"/>
                <w:sz w:val="22"/>
                <w:szCs w:val="22"/>
              </w:rPr>
            </w:pPr>
          </w:p>
        </w:tc>
        <w:tc>
          <w:tcPr>
            <w:tcW w:w="1015" w:type="dxa"/>
            <w:gridSpan w:val="3"/>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r w:rsidRPr="00552960">
              <w:rPr>
                <w:rFonts w:ascii="Calibri" w:hAnsi="Calibri" w:cs="Calibri"/>
                <w:b/>
                <w:bCs/>
                <w:color w:val="000000"/>
                <w:sz w:val="22"/>
                <w:szCs w:val="22"/>
              </w:rPr>
              <w:t>Гкал/час</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37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612" w:type="dxa"/>
            <w:tcBorders>
              <w:top w:val="nil"/>
              <w:left w:val="single" w:sz="2" w:space="0" w:color="000000"/>
              <w:bottom w:val="single" w:sz="2" w:space="0" w:color="000000"/>
              <w:right w:val="nil"/>
            </w:tcBorders>
          </w:tcPr>
          <w:p w:rsidR="0022511A" w:rsidRPr="00552960" w:rsidRDefault="0022511A">
            <w:pPr>
              <w:autoSpaceDE w:val="0"/>
              <w:autoSpaceDN w:val="0"/>
              <w:adjustRightInd w:val="0"/>
              <w:jc w:val="center"/>
              <w:rPr>
                <w:rFonts w:ascii="Calibri" w:hAnsi="Calibri" w:cs="Calibri"/>
                <w:color w:val="000000"/>
                <w:sz w:val="22"/>
                <w:szCs w:val="22"/>
              </w:rPr>
            </w:pPr>
          </w:p>
        </w:tc>
        <w:tc>
          <w:tcPr>
            <w:tcW w:w="257" w:type="dxa"/>
            <w:tcBorders>
              <w:top w:val="nil"/>
              <w:left w:val="nil"/>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color w:val="000000"/>
                <w:sz w:val="22"/>
                <w:szCs w:val="22"/>
              </w:rPr>
            </w:pPr>
          </w:p>
        </w:tc>
        <w:tc>
          <w:tcPr>
            <w:tcW w:w="403" w:type="dxa"/>
            <w:tcBorders>
              <w:top w:val="nil"/>
              <w:left w:val="single" w:sz="2" w:space="0" w:color="000000"/>
              <w:bottom w:val="single" w:sz="2" w:space="0" w:color="000000"/>
              <w:right w:val="nil"/>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355" w:type="dxa"/>
            <w:tcBorders>
              <w:top w:val="nil"/>
              <w:left w:val="nil"/>
              <w:bottom w:val="single" w:sz="2" w:space="0" w:color="000000"/>
              <w:right w:val="nil"/>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257" w:type="dxa"/>
            <w:tcBorders>
              <w:top w:val="nil"/>
              <w:left w:val="nil"/>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7329" w:type="dxa"/>
            <w:gridSpan w:val="15"/>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color w:val="000000"/>
                <w:sz w:val="22"/>
                <w:szCs w:val="22"/>
              </w:rPr>
            </w:pPr>
            <w:r w:rsidRPr="00552960">
              <w:rPr>
                <w:color w:val="000000"/>
                <w:sz w:val="22"/>
                <w:szCs w:val="22"/>
              </w:rPr>
              <w:t>Продолжительность отопительного сезона = 219 суток</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8361" w:type="dxa"/>
            <w:gridSpan w:val="16"/>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color w:val="000000"/>
                <w:sz w:val="22"/>
                <w:szCs w:val="22"/>
              </w:rPr>
            </w:pPr>
            <w:r w:rsidRPr="00552960">
              <w:rPr>
                <w:color w:val="000000"/>
                <w:sz w:val="22"/>
                <w:szCs w:val="22"/>
              </w:rPr>
              <w:t>Продолжительность пробного и периодического протапливания = 26 суток</w:t>
            </w: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5346" w:type="dxa"/>
            <w:gridSpan w:val="13"/>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color w:val="000000"/>
                <w:sz w:val="22"/>
                <w:szCs w:val="22"/>
              </w:rPr>
            </w:pPr>
            <w:r w:rsidRPr="00552960">
              <w:rPr>
                <w:color w:val="000000"/>
                <w:sz w:val="22"/>
                <w:szCs w:val="22"/>
              </w:rPr>
              <w:t xml:space="preserve">Общая продолжительность сезона </w:t>
            </w:r>
            <w:proofErr w:type="spellStart"/>
            <w:r w:rsidRPr="00552960">
              <w:rPr>
                <w:color w:val="000000"/>
                <w:sz w:val="22"/>
                <w:szCs w:val="22"/>
              </w:rPr>
              <w:t>n</w:t>
            </w:r>
            <w:proofErr w:type="spellEnd"/>
            <w:r w:rsidRPr="00552960">
              <w:rPr>
                <w:color w:val="000000"/>
                <w:sz w:val="22"/>
                <w:szCs w:val="22"/>
              </w:rPr>
              <w:t xml:space="preserve"> = 245 суток</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62"/>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523" w:type="dxa"/>
            <w:gridSpan w:val="14"/>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i/>
                <w:iCs/>
                <w:color w:val="000000"/>
                <w:sz w:val="22"/>
                <w:szCs w:val="22"/>
                <w:u w:val="single"/>
              </w:rPr>
            </w:pPr>
            <w:r w:rsidRPr="00552960">
              <w:rPr>
                <w:rFonts w:ascii="Calibri" w:hAnsi="Calibri" w:cs="Calibri"/>
                <w:b/>
                <w:bCs/>
                <w:i/>
                <w:iCs/>
                <w:color w:val="000000"/>
                <w:sz w:val="22"/>
                <w:szCs w:val="22"/>
                <w:u w:val="single"/>
              </w:rPr>
              <w:t>Расчет тепла на отопление здания на отопительный период</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34"/>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Q</w:t>
            </w: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от</w:t>
            </w:r>
            <w:proofErr w:type="gramStart"/>
            <w:r w:rsidRPr="00552960">
              <w:rPr>
                <w:rFonts w:ascii="Calibri" w:hAnsi="Calibri" w:cs="Calibri"/>
                <w:b/>
                <w:bCs/>
                <w:color w:val="000000"/>
                <w:sz w:val="22"/>
                <w:szCs w:val="22"/>
              </w:rPr>
              <w:t>.п</w:t>
            </w:r>
            <w:proofErr w:type="spellEnd"/>
            <w:proofErr w:type="gramEnd"/>
            <w:r w:rsidRPr="00552960">
              <w:rPr>
                <w:rFonts w:ascii="Calibri" w:hAnsi="Calibri" w:cs="Calibri"/>
                <w:b/>
                <w:bCs/>
                <w:color w:val="000000"/>
                <w:sz w:val="22"/>
                <w:szCs w:val="22"/>
              </w:rPr>
              <w:t>.</w:t>
            </w:r>
          </w:p>
        </w:tc>
        <w:tc>
          <w:tcPr>
            <w:tcW w:w="37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612"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r w:rsidRPr="00552960">
              <w:rPr>
                <w:rFonts w:ascii="Calibri" w:hAnsi="Calibri" w:cs="Calibri"/>
                <w:b/>
                <w:bCs/>
                <w:color w:val="000000"/>
                <w:sz w:val="22"/>
                <w:szCs w:val="22"/>
              </w:rPr>
              <w:t>Q</w:t>
            </w:r>
          </w:p>
        </w:tc>
        <w:tc>
          <w:tcPr>
            <w:tcW w:w="660" w:type="dxa"/>
            <w:gridSpan w:val="2"/>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max</w:t>
            </w:r>
            <w:proofErr w:type="spellEnd"/>
          </w:p>
        </w:tc>
        <w:tc>
          <w:tcPr>
            <w:tcW w:w="35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color w:val="000000"/>
                <w:sz w:val="22"/>
                <w:szCs w:val="22"/>
              </w:rPr>
            </w:pPr>
            <w:r w:rsidRPr="00552960">
              <w:rPr>
                <w:rFonts w:ascii="Calibri" w:hAnsi="Calibri" w:cs="Calibri"/>
                <w:color w:val="000000"/>
                <w:sz w:val="22"/>
                <w:szCs w:val="22"/>
              </w:rPr>
              <w:t>*</w:t>
            </w:r>
          </w:p>
        </w:tc>
        <w:tc>
          <w:tcPr>
            <w:tcW w:w="934" w:type="dxa"/>
            <w:gridSpan w:val="4"/>
            <w:tcBorders>
              <w:top w:val="single" w:sz="2" w:space="0" w:color="000000"/>
              <w:left w:val="single" w:sz="2" w:space="0" w:color="000000"/>
              <w:bottom w:val="single" w:sz="6" w:space="0" w:color="auto"/>
              <w:right w:val="single" w:sz="2" w:space="0" w:color="000000"/>
            </w:tcBorders>
          </w:tcPr>
          <w:p w:rsidR="0022511A" w:rsidRPr="00552960" w:rsidRDefault="0022511A">
            <w:pPr>
              <w:autoSpaceDE w:val="0"/>
              <w:autoSpaceDN w:val="0"/>
              <w:adjustRightInd w:val="0"/>
              <w:rPr>
                <w:b/>
                <w:bCs/>
                <w:color w:val="000000"/>
                <w:sz w:val="22"/>
                <w:szCs w:val="22"/>
              </w:rPr>
            </w:pPr>
            <w:proofErr w:type="spellStart"/>
            <w:r w:rsidRPr="00552960">
              <w:rPr>
                <w:b/>
                <w:bCs/>
                <w:color w:val="000000"/>
                <w:sz w:val="22"/>
                <w:szCs w:val="22"/>
              </w:rPr>
              <w:t>t</w:t>
            </w:r>
            <w:r w:rsidRPr="00552960">
              <w:rPr>
                <w:b/>
                <w:bCs/>
                <w:color w:val="000000"/>
                <w:sz w:val="22"/>
                <w:szCs w:val="22"/>
                <w:vertAlign w:val="subscript"/>
              </w:rPr>
              <w:t>вн</w:t>
            </w:r>
            <w:proofErr w:type="spellEnd"/>
            <w:r w:rsidRPr="00552960">
              <w:rPr>
                <w:b/>
                <w:bCs/>
                <w:color w:val="000000"/>
                <w:sz w:val="22"/>
                <w:szCs w:val="22"/>
                <w:vertAlign w:val="subscript"/>
              </w:rPr>
              <w:t xml:space="preserve"> </w:t>
            </w:r>
            <w:r w:rsidRPr="00552960">
              <w:rPr>
                <w:b/>
                <w:bCs/>
                <w:color w:val="000000"/>
                <w:sz w:val="22"/>
                <w:szCs w:val="22"/>
              </w:rPr>
              <w:t>–</w:t>
            </w:r>
            <w:proofErr w:type="spellStart"/>
            <w:r w:rsidRPr="00552960">
              <w:rPr>
                <w:b/>
                <w:bCs/>
                <w:color w:val="000000"/>
                <w:sz w:val="22"/>
                <w:szCs w:val="22"/>
              </w:rPr>
              <w:t>t</w:t>
            </w:r>
            <w:r w:rsidRPr="00552960">
              <w:rPr>
                <w:b/>
                <w:bCs/>
                <w:color w:val="000000"/>
                <w:sz w:val="22"/>
                <w:szCs w:val="22"/>
                <w:vertAlign w:val="subscript"/>
              </w:rPr>
              <w:t>ср</w:t>
            </w:r>
            <w:proofErr w:type="gramStart"/>
            <w:r w:rsidRPr="00552960">
              <w:rPr>
                <w:b/>
                <w:bCs/>
                <w:color w:val="000000"/>
                <w:sz w:val="22"/>
                <w:szCs w:val="22"/>
                <w:vertAlign w:val="subscript"/>
              </w:rPr>
              <w:t>.о</w:t>
            </w:r>
            <w:proofErr w:type="spellEnd"/>
            <w:proofErr w:type="gramEnd"/>
            <w:r w:rsidRPr="00552960">
              <w:rPr>
                <w:b/>
                <w:bCs/>
                <w:color w:val="000000"/>
                <w:sz w:val="22"/>
                <w:szCs w:val="22"/>
              </w:rPr>
              <w:t xml:space="preserve">  </w:t>
            </w:r>
          </w:p>
        </w:tc>
        <w:tc>
          <w:tcPr>
            <w:tcW w:w="885"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color w:val="000000"/>
                <w:sz w:val="22"/>
                <w:szCs w:val="22"/>
              </w:rPr>
            </w:pPr>
            <w:r w:rsidRPr="00552960">
              <w:rPr>
                <w:rFonts w:ascii="Calibri" w:hAnsi="Calibri" w:cs="Calibri"/>
                <w:color w:val="000000"/>
                <w:sz w:val="22"/>
                <w:szCs w:val="22"/>
              </w:rPr>
              <w:t>*</w:t>
            </w:r>
          </w:p>
        </w:tc>
        <w:tc>
          <w:tcPr>
            <w:tcW w:w="243"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jc w:val="center"/>
              <w:rPr>
                <w:rFonts w:ascii="Calibri" w:hAnsi="Calibri" w:cs="Calibri"/>
                <w:color w:val="000000"/>
                <w:sz w:val="22"/>
                <w:szCs w:val="22"/>
              </w:rPr>
            </w:pPr>
            <w:proofErr w:type="spellStart"/>
            <w:r w:rsidRPr="00552960">
              <w:rPr>
                <w:rFonts w:ascii="Calibri" w:hAnsi="Calibri" w:cs="Calibri"/>
                <w:color w:val="000000"/>
                <w:sz w:val="22"/>
                <w:szCs w:val="22"/>
              </w:rPr>
              <w:t>n</w:t>
            </w:r>
            <w:proofErr w:type="spellEnd"/>
          </w:p>
        </w:tc>
        <w:tc>
          <w:tcPr>
            <w:tcW w:w="174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r w:rsidRPr="00552960">
              <w:rPr>
                <w:rFonts w:ascii="Calibri" w:hAnsi="Calibri" w:cs="Calibri"/>
                <w:color w:val="000000"/>
                <w:sz w:val="22"/>
                <w:szCs w:val="22"/>
              </w:rPr>
              <w:t>*24</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34"/>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37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612"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color w:val="000000"/>
                <w:sz w:val="22"/>
                <w:szCs w:val="22"/>
              </w:rPr>
            </w:pPr>
          </w:p>
        </w:tc>
        <w:tc>
          <w:tcPr>
            <w:tcW w:w="934" w:type="dxa"/>
            <w:gridSpan w:val="4"/>
            <w:tcBorders>
              <w:top w:val="single" w:sz="6" w:space="0" w:color="auto"/>
              <w:left w:val="single" w:sz="2" w:space="0" w:color="000000"/>
              <w:bottom w:val="single" w:sz="2" w:space="0" w:color="000000"/>
              <w:right w:val="single" w:sz="2" w:space="0" w:color="000000"/>
            </w:tcBorders>
          </w:tcPr>
          <w:p w:rsidR="0022511A" w:rsidRPr="00552960" w:rsidRDefault="0022511A">
            <w:pPr>
              <w:autoSpaceDE w:val="0"/>
              <w:autoSpaceDN w:val="0"/>
              <w:adjustRightInd w:val="0"/>
              <w:rPr>
                <w:b/>
                <w:bCs/>
                <w:color w:val="000000"/>
                <w:sz w:val="22"/>
                <w:szCs w:val="22"/>
                <w:vertAlign w:val="subscript"/>
              </w:rPr>
            </w:pPr>
            <w:proofErr w:type="spellStart"/>
            <w:proofErr w:type="gramStart"/>
            <w:r w:rsidRPr="00552960">
              <w:rPr>
                <w:b/>
                <w:bCs/>
                <w:color w:val="000000"/>
                <w:sz w:val="22"/>
                <w:szCs w:val="22"/>
              </w:rPr>
              <w:t>t</w:t>
            </w:r>
            <w:proofErr w:type="gramEnd"/>
            <w:r w:rsidRPr="00552960">
              <w:rPr>
                <w:b/>
                <w:bCs/>
                <w:color w:val="000000"/>
                <w:sz w:val="22"/>
                <w:szCs w:val="22"/>
                <w:vertAlign w:val="subscript"/>
              </w:rPr>
              <w:t>вн</w:t>
            </w:r>
            <w:proofErr w:type="spellEnd"/>
            <w:r w:rsidRPr="00552960">
              <w:rPr>
                <w:b/>
                <w:bCs/>
                <w:color w:val="000000"/>
                <w:sz w:val="22"/>
                <w:szCs w:val="22"/>
                <w:vertAlign w:val="subscript"/>
              </w:rPr>
              <w:t xml:space="preserve"> </w:t>
            </w:r>
            <w:r w:rsidRPr="00552960">
              <w:rPr>
                <w:b/>
                <w:bCs/>
                <w:color w:val="000000"/>
                <w:sz w:val="22"/>
                <w:szCs w:val="22"/>
              </w:rPr>
              <w:t xml:space="preserve">- </w:t>
            </w:r>
            <w:proofErr w:type="spellStart"/>
            <w:r w:rsidRPr="00552960">
              <w:rPr>
                <w:b/>
                <w:bCs/>
                <w:color w:val="000000"/>
                <w:sz w:val="22"/>
                <w:szCs w:val="22"/>
              </w:rPr>
              <w:t>t</w:t>
            </w:r>
            <w:r w:rsidRPr="00552960">
              <w:rPr>
                <w:b/>
                <w:bCs/>
                <w:color w:val="000000"/>
                <w:sz w:val="22"/>
                <w:szCs w:val="22"/>
                <w:vertAlign w:val="subscript"/>
              </w:rPr>
              <w:t>o</w:t>
            </w:r>
            <w:proofErr w:type="spellEnd"/>
          </w:p>
        </w:tc>
        <w:tc>
          <w:tcPr>
            <w:tcW w:w="885"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color w:val="000000"/>
                <w:sz w:val="22"/>
                <w:szCs w:val="22"/>
              </w:rPr>
            </w:pPr>
          </w:p>
        </w:tc>
        <w:tc>
          <w:tcPr>
            <w:tcW w:w="243"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color w:val="000000"/>
                <w:sz w:val="22"/>
                <w:szCs w:val="22"/>
              </w:rPr>
            </w:pPr>
          </w:p>
        </w:tc>
        <w:tc>
          <w:tcPr>
            <w:tcW w:w="174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Q</w:t>
            </w: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roofErr w:type="spellStart"/>
            <w:r w:rsidRPr="00552960">
              <w:rPr>
                <w:rFonts w:ascii="Calibri" w:hAnsi="Calibri" w:cs="Calibri"/>
                <w:b/>
                <w:bCs/>
                <w:color w:val="000000"/>
                <w:sz w:val="22"/>
                <w:szCs w:val="22"/>
              </w:rPr>
              <w:t>от</w:t>
            </w:r>
            <w:proofErr w:type="gramStart"/>
            <w:r w:rsidRPr="00552960">
              <w:rPr>
                <w:rFonts w:ascii="Calibri" w:hAnsi="Calibri" w:cs="Calibri"/>
                <w:b/>
                <w:bCs/>
                <w:color w:val="000000"/>
                <w:sz w:val="22"/>
                <w:szCs w:val="22"/>
              </w:rPr>
              <w:t>.п</w:t>
            </w:r>
            <w:proofErr w:type="spellEnd"/>
            <w:proofErr w:type="gramEnd"/>
            <w:r w:rsidRPr="00552960">
              <w:rPr>
                <w:rFonts w:ascii="Calibri" w:hAnsi="Calibri" w:cs="Calibri"/>
                <w:b/>
                <w:bCs/>
                <w:color w:val="000000"/>
                <w:sz w:val="22"/>
                <w:szCs w:val="22"/>
              </w:rPr>
              <w:t>.</w:t>
            </w:r>
          </w:p>
        </w:tc>
        <w:tc>
          <w:tcPr>
            <w:tcW w:w="370" w:type="dxa"/>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w:t>
            </w:r>
          </w:p>
        </w:tc>
        <w:tc>
          <w:tcPr>
            <w:tcW w:w="612" w:type="dxa"/>
            <w:tcBorders>
              <w:top w:val="single" w:sz="2" w:space="0" w:color="000000"/>
              <w:left w:val="single" w:sz="2" w:space="0" w:color="000000"/>
              <w:bottom w:val="nil"/>
              <w:right w:val="nil"/>
            </w:tcBorders>
          </w:tcPr>
          <w:p w:rsidR="0022511A" w:rsidRPr="00552960" w:rsidRDefault="0022511A">
            <w:pPr>
              <w:autoSpaceDE w:val="0"/>
              <w:autoSpaceDN w:val="0"/>
              <w:adjustRightInd w:val="0"/>
              <w:jc w:val="center"/>
              <w:rPr>
                <w:rFonts w:ascii="Calibri" w:hAnsi="Calibri" w:cs="Calibri"/>
                <w:b/>
                <w:bCs/>
                <w:color w:val="000000"/>
                <w:sz w:val="22"/>
                <w:szCs w:val="22"/>
              </w:rPr>
            </w:pPr>
            <w:r w:rsidRPr="00552960">
              <w:rPr>
                <w:rFonts w:ascii="Calibri" w:hAnsi="Calibri" w:cs="Calibri"/>
                <w:b/>
                <w:bCs/>
                <w:color w:val="000000"/>
                <w:sz w:val="22"/>
                <w:szCs w:val="22"/>
              </w:rPr>
              <w:t>362,799</w:t>
            </w:r>
          </w:p>
        </w:tc>
        <w:tc>
          <w:tcPr>
            <w:tcW w:w="257" w:type="dxa"/>
            <w:tcBorders>
              <w:top w:val="single" w:sz="2" w:space="0" w:color="000000"/>
              <w:left w:val="nil"/>
              <w:bottom w:val="nil"/>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2577" w:type="dxa"/>
            <w:gridSpan w:val="7"/>
            <w:tcBorders>
              <w:top w:val="single" w:sz="2" w:space="0" w:color="000000"/>
              <w:left w:val="single" w:sz="2" w:space="0" w:color="000000"/>
              <w:bottom w:val="nil"/>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Гкал/</w:t>
            </w:r>
            <w:proofErr w:type="spellStart"/>
            <w:r w:rsidRPr="00552960">
              <w:rPr>
                <w:rFonts w:ascii="Calibri" w:hAnsi="Calibri" w:cs="Calibri"/>
                <w:b/>
                <w:bCs/>
                <w:color w:val="000000"/>
                <w:sz w:val="22"/>
                <w:szCs w:val="22"/>
              </w:rPr>
              <w:t>отопит</w:t>
            </w:r>
            <w:proofErr w:type="gramStart"/>
            <w:r w:rsidRPr="00552960">
              <w:rPr>
                <w:rFonts w:ascii="Calibri" w:hAnsi="Calibri" w:cs="Calibri"/>
                <w:b/>
                <w:bCs/>
                <w:color w:val="000000"/>
                <w:sz w:val="22"/>
                <w:szCs w:val="22"/>
              </w:rPr>
              <w:t>.п</w:t>
            </w:r>
            <w:proofErr w:type="gramEnd"/>
            <w:r w:rsidRPr="00552960">
              <w:rPr>
                <w:rFonts w:ascii="Calibri" w:hAnsi="Calibri" w:cs="Calibri"/>
                <w:b/>
                <w:bCs/>
                <w:color w:val="000000"/>
                <w:sz w:val="22"/>
                <w:szCs w:val="22"/>
              </w:rPr>
              <w:t>ериод</w:t>
            </w:r>
            <w:proofErr w:type="spellEnd"/>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0</w:t>
            </w:r>
          </w:p>
        </w:tc>
        <w:tc>
          <w:tcPr>
            <w:tcW w:w="370" w:type="dxa"/>
            <w:tcBorders>
              <w:top w:val="nil"/>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612" w:type="dxa"/>
            <w:tcBorders>
              <w:top w:val="nil"/>
              <w:left w:val="single" w:sz="2" w:space="0" w:color="000000"/>
              <w:bottom w:val="single" w:sz="2" w:space="0" w:color="000000"/>
              <w:right w:val="nil"/>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257" w:type="dxa"/>
            <w:tcBorders>
              <w:top w:val="nil"/>
              <w:left w:val="nil"/>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403" w:type="dxa"/>
            <w:tcBorders>
              <w:top w:val="nil"/>
              <w:left w:val="single" w:sz="2" w:space="0" w:color="000000"/>
              <w:bottom w:val="single" w:sz="2" w:space="0" w:color="000000"/>
              <w:right w:val="nil"/>
            </w:tcBorders>
          </w:tcPr>
          <w:p w:rsidR="0022511A" w:rsidRPr="00552960" w:rsidRDefault="0022511A">
            <w:pPr>
              <w:autoSpaceDE w:val="0"/>
              <w:autoSpaceDN w:val="0"/>
              <w:adjustRightInd w:val="0"/>
              <w:rPr>
                <w:rFonts w:ascii="Calibri" w:hAnsi="Calibri" w:cs="Calibri"/>
                <w:b/>
                <w:bCs/>
                <w:color w:val="000000"/>
                <w:sz w:val="22"/>
                <w:szCs w:val="22"/>
              </w:rPr>
            </w:pPr>
          </w:p>
        </w:tc>
        <w:tc>
          <w:tcPr>
            <w:tcW w:w="355" w:type="dxa"/>
            <w:tcBorders>
              <w:top w:val="nil"/>
              <w:left w:val="nil"/>
              <w:bottom w:val="single" w:sz="2" w:space="0" w:color="000000"/>
              <w:right w:val="nil"/>
            </w:tcBorders>
          </w:tcPr>
          <w:p w:rsidR="0022511A" w:rsidRPr="00552960" w:rsidRDefault="0022511A">
            <w:pPr>
              <w:autoSpaceDE w:val="0"/>
              <w:autoSpaceDN w:val="0"/>
              <w:adjustRightInd w:val="0"/>
              <w:rPr>
                <w:rFonts w:ascii="Calibri" w:hAnsi="Calibri" w:cs="Calibri"/>
                <w:b/>
                <w:bCs/>
                <w:color w:val="000000"/>
                <w:sz w:val="22"/>
                <w:szCs w:val="22"/>
              </w:rPr>
            </w:pPr>
          </w:p>
        </w:tc>
        <w:tc>
          <w:tcPr>
            <w:tcW w:w="257" w:type="dxa"/>
            <w:tcBorders>
              <w:top w:val="nil"/>
              <w:left w:val="nil"/>
              <w:bottom w:val="single" w:sz="2" w:space="0" w:color="000000"/>
              <w:right w:val="nil"/>
            </w:tcBorders>
          </w:tcPr>
          <w:p w:rsidR="0022511A" w:rsidRPr="00552960" w:rsidRDefault="0022511A">
            <w:pPr>
              <w:autoSpaceDE w:val="0"/>
              <w:autoSpaceDN w:val="0"/>
              <w:adjustRightInd w:val="0"/>
              <w:rPr>
                <w:rFonts w:ascii="Calibri" w:hAnsi="Calibri" w:cs="Calibri"/>
                <w:b/>
                <w:bCs/>
                <w:color w:val="000000"/>
                <w:sz w:val="22"/>
                <w:szCs w:val="22"/>
              </w:rPr>
            </w:pPr>
          </w:p>
        </w:tc>
        <w:tc>
          <w:tcPr>
            <w:tcW w:w="257" w:type="dxa"/>
            <w:tcBorders>
              <w:top w:val="nil"/>
              <w:left w:val="nil"/>
              <w:bottom w:val="single" w:sz="2" w:space="0" w:color="000000"/>
              <w:right w:val="nil"/>
            </w:tcBorders>
          </w:tcPr>
          <w:p w:rsidR="0022511A" w:rsidRPr="00552960" w:rsidRDefault="0022511A">
            <w:pPr>
              <w:autoSpaceDE w:val="0"/>
              <w:autoSpaceDN w:val="0"/>
              <w:adjustRightInd w:val="0"/>
              <w:rPr>
                <w:rFonts w:ascii="Calibri" w:hAnsi="Calibri" w:cs="Calibri"/>
                <w:b/>
                <w:bCs/>
                <w:color w:val="000000"/>
                <w:sz w:val="22"/>
                <w:szCs w:val="22"/>
              </w:rPr>
            </w:pPr>
          </w:p>
        </w:tc>
        <w:tc>
          <w:tcPr>
            <w:tcW w:w="177" w:type="dxa"/>
            <w:tcBorders>
              <w:top w:val="nil"/>
              <w:left w:val="nil"/>
              <w:bottom w:val="single" w:sz="2" w:space="0" w:color="000000"/>
              <w:right w:val="nil"/>
            </w:tcBorders>
          </w:tcPr>
          <w:p w:rsidR="0022511A" w:rsidRPr="00552960" w:rsidRDefault="0022511A">
            <w:pPr>
              <w:autoSpaceDE w:val="0"/>
              <w:autoSpaceDN w:val="0"/>
              <w:adjustRightInd w:val="0"/>
              <w:rPr>
                <w:rFonts w:ascii="Calibri" w:hAnsi="Calibri" w:cs="Calibri"/>
                <w:b/>
                <w:bCs/>
                <w:color w:val="000000"/>
                <w:sz w:val="22"/>
                <w:szCs w:val="22"/>
              </w:rPr>
            </w:pPr>
          </w:p>
        </w:tc>
        <w:tc>
          <w:tcPr>
            <w:tcW w:w="243" w:type="dxa"/>
            <w:tcBorders>
              <w:top w:val="nil"/>
              <w:left w:val="nil"/>
              <w:bottom w:val="single" w:sz="2" w:space="0" w:color="000000"/>
              <w:right w:val="nil"/>
            </w:tcBorders>
          </w:tcPr>
          <w:p w:rsidR="0022511A" w:rsidRPr="00552960" w:rsidRDefault="0022511A">
            <w:pPr>
              <w:autoSpaceDE w:val="0"/>
              <w:autoSpaceDN w:val="0"/>
              <w:adjustRightInd w:val="0"/>
              <w:rPr>
                <w:rFonts w:ascii="Calibri" w:hAnsi="Calibri" w:cs="Calibri"/>
                <w:b/>
                <w:bCs/>
                <w:color w:val="000000"/>
                <w:sz w:val="22"/>
                <w:szCs w:val="22"/>
              </w:rPr>
            </w:pPr>
          </w:p>
        </w:tc>
        <w:tc>
          <w:tcPr>
            <w:tcW w:w="885" w:type="dxa"/>
            <w:tcBorders>
              <w:top w:val="nil"/>
              <w:left w:val="nil"/>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3527" w:type="dxa"/>
            <w:gridSpan w:val="8"/>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b/>
                <w:bCs/>
                <w:color w:val="000000"/>
                <w:sz w:val="22"/>
                <w:szCs w:val="22"/>
              </w:rPr>
            </w:pPr>
            <w:r w:rsidRPr="00552960">
              <w:rPr>
                <w:b/>
                <w:bCs/>
                <w:color w:val="000000"/>
                <w:sz w:val="22"/>
                <w:szCs w:val="22"/>
              </w:rPr>
              <w:t xml:space="preserve">Потери при транспортировке 8% </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r w:rsidRPr="00552960">
              <w:rPr>
                <w:rFonts w:ascii="Calibri" w:hAnsi="Calibri" w:cs="Calibri"/>
                <w:b/>
                <w:bCs/>
                <w:color w:val="000000"/>
                <w:sz w:val="22"/>
                <w:szCs w:val="22"/>
              </w:rPr>
              <w:t>29,024</w:t>
            </w: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b/>
                <w:bCs/>
                <w:color w:val="000000"/>
                <w:sz w:val="22"/>
                <w:szCs w:val="22"/>
              </w:rPr>
            </w:pPr>
          </w:p>
        </w:tc>
        <w:tc>
          <w:tcPr>
            <w:tcW w:w="2772" w:type="dxa"/>
            <w:gridSpan w:val="2"/>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Гкал/</w:t>
            </w:r>
            <w:proofErr w:type="spellStart"/>
            <w:r w:rsidRPr="00552960">
              <w:rPr>
                <w:rFonts w:ascii="Calibri" w:hAnsi="Calibri" w:cs="Calibri"/>
                <w:b/>
                <w:bCs/>
                <w:color w:val="000000"/>
                <w:sz w:val="22"/>
                <w:szCs w:val="22"/>
              </w:rPr>
              <w:t>отоп</w:t>
            </w:r>
            <w:proofErr w:type="gramStart"/>
            <w:r w:rsidRPr="00552960">
              <w:rPr>
                <w:rFonts w:ascii="Calibri" w:hAnsi="Calibri" w:cs="Calibri"/>
                <w:b/>
                <w:bCs/>
                <w:color w:val="000000"/>
                <w:sz w:val="22"/>
                <w:szCs w:val="22"/>
              </w:rPr>
              <w:t>.п</w:t>
            </w:r>
            <w:proofErr w:type="gramEnd"/>
            <w:r w:rsidRPr="00552960">
              <w:rPr>
                <w:rFonts w:ascii="Calibri" w:hAnsi="Calibri" w:cs="Calibri"/>
                <w:b/>
                <w:bCs/>
                <w:color w:val="000000"/>
                <w:sz w:val="22"/>
                <w:szCs w:val="22"/>
              </w:rPr>
              <w:t>ериод</w:t>
            </w:r>
            <w:proofErr w:type="spellEnd"/>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305"/>
        </w:trPr>
        <w:tc>
          <w:tcPr>
            <w:tcW w:w="1900" w:type="dxa"/>
            <w:gridSpan w:val="4"/>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Всего с потерями</w:t>
            </w: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nil"/>
            </w:tcBorders>
          </w:tcPr>
          <w:p w:rsidR="0022511A" w:rsidRPr="00552960" w:rsidRDefault="0022511A">
            <w:pPr>
              <w:autoSpaceDE w:val="0"/>
              <w:autoSpaceDN w:val="0"/>
              <w:adjustRightInd w:val="0"/>
              <w:jc w:val="center"/>
              <w:rPr>
                <w:rFonts w:ascii="Calibri" w:hAnsi="Calibri" w:cs="Calibri"/>
                <w:b/>
                <w:bCs/>
                <w:color w:val="000000"/>
                <w:sz w:val="22"/>
                <w:szCs w:val="22"/>
              </w:rPr>
            </w:pPr>
            <w:r w:rsidRPr="00552960">
              <w:rPr>
                <w:rFonts w:ascii="Calibri" w:hAnsi="Calibri" w:cs="Calibri"/>
                <w:b/>
                <w:bCs/>
                <w:color w:val="000000"/>
                <w:sz w:val="22"/>
                <w:szCs w:val="22"/>
              </w:rPr>
              <w:t>391,823</w:t>
            </w:r>
          </w:p>
        </w:tc>
        <w:tc>
          <w:tcPr>
            <w:tcW w:w="243" w:type="dxa"/>
            <w:tcBorders>
              <w:top w:val="single" w:sz="2" w:space="0" w:color="000000"/>
              <w:left w:val="nil"/>
              <w:bottom w:val="single" w:sz="2" w:space="0" w:color="000000"/>
              <w:right w:val="single" w:sz="2" w:space="0" w:color="000000"/>
            </w:tcBorders>
          </w:tcPr>
          <w:p w:rsidR="0022511A" w:rsidRPr="00552960" w:rsidRDefault="0022511A">
            <w:pPr>
              <w:autoSpaceDE w:val="0"/>
              <w:autoSpaceDN w:val="0"/>
              <w:adjustRightInd w:val="0"/>
              <w:jc w:val="center"/>
              <w:rPr>
                <w:rFonts w:ascii="Calibri" w:hAnsi="Calibri" w:cs="Calibri"/>
                <w:b/>
                <w:bCs/>
                <w:color w:val="000000"/>
                <w:sz w:val="22"/>
                <w:szCs w:val="22"/>
              </w:rPr>
            </w:pPr>
          </w:p>
        </w:tc>
        <w:tc>
          <w:tcPr>
            <w:tcW w:w="2772" w:type="dxa"/>
            <w:gridSpan w:val="2"/>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b/>
                <w:bCs/>
                <w:color w:val="000000"/>
                <w:sz w:val="22"/>
                <w:szCs w:val="22"/>
              </w:rPr>
            </w:pPr>
            <w:r w:rsidRPr="00552960">
              <w:rPr>
                <w:rFonts w:ascii="Calibri" w:hAnsi="Calibri" w:cs="Calibri"/>
                <w:b/>
                <w:bCs/>
                <w:color w:val="000000"/>
                <w:sz w:val="22"/>
                <w:szCs w:val="22"/>
              </w:rPr>
              <w:t>Гкал/</w:t>
            </w:r>
            <w:proofErr w:type="spellStart"/>
            <w:r w:rsidRPr="00552960">
              <w:rPr>
                <w:rFonts w:ascii="Calibri" w:hAnsi="Calibri" w:cs="Calibri"/>
                <w:b/>
                <w:bCs/>
                <w:color w:val="000000"/>
                <w:sz w:val="22"/>
                <w:szCs w:val="22"/>
              </w:rPr>
              <w:t>отоп</w:t>
            </w:r>
            <w:proofErr w:type="gramStart"/>
            <w:r w:rsidRPr="00552960">
              <w:rPr>
                <w:rFonts w:ascii="Calibri" w:hAnsi="Calibri" w:cs="Calibri"/>
                <w:b/>
                <w:bCs/>
                <w:color w:val="000000"/>
                <w:sz w:val="22"/>
                <w:szCs w:val="22"/>
              </w:rPr>
              <w:t>.п</w:t>
            </w:r>
            <w:proofErr w:type="gramEnd"/>
            <w:r w:rsidRPr="00552960">
              <w:rPr>
                <w:rFonts w:ascii="Calibri" w:hAnsi="Calibri" w:cs="Calibri"/>
                <w:b/>
                <w:bCs/>
                <w:color w:val="000000"/>
                <w:sz w:val="22"/>
                <w:szCs w:val="22"/>
              </w:rPr>
              <w:t>ериод</w:t>
            </w:r>
            <w:proofErr w:type="spellEnd"/>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3172" w:type="dxa"/>
            <w:gridSpan w:val="7"/>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r w:rsidRPr="00552960">
              <w:rPr>
                <w:rFonts w:ascii="Calibri" w:hAnsi="Calibri" w:cs="Calibri"/>
                <w:color w:val="000000"/>
                <w:sz w:val="22"/>
                <w:szCs w:val="22"/>
              </w:rPr>
              <w:t>_______________/С.В.Рогачев/</w:t>
            </w: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13" w:type="dxa"/>
            <w:gridSpan w:val="3"/>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r w:rsidRPr="00552960">
              <w:rPr>
                <w:rFonts w:ascii="Calibri" w:hAnsi="Calibri" w:cs="Calibri"/>
                <w:color w:val="000000"/>
                <w:sz w:val="22"/>
                <w:szCs w:val="22"/>
              </w:rPr>
              <w:t>_______________/</w:t>
            </w:r>
            <w:r>
              <w:rPr>
                <w:rFonts w:ascii="Calibri" w:hAnsi="Calibri" w:cs="Calibri"/>
                <w:color w:val="000000"/>
                <w:sz w:val="22"/>
                <w:szCs w:val="22"/>
              </w:rPr>
              <w:t xml:space="preserve"> __________________</w:t>
            </w:r>
            <w:r w:rsidRPr="00552960">
              <w:rPr>
                <w:rFonts w:ascii="Calibri" w:hAnsi="Calibri" w:cs="Calibri"/>
                <w:color w:val="000000"/>
                <w:sz w:val="22"/>
                <w:szCs w:val="22"/>
              </w:rPr>
              <w:t>/</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r w:rsidRPr="00552960">
              <w:rPr>
                <w:rFonts w:ascii="Calibri" w:hAnsi="Calibri" w:cs="Calibri"/>
                <w:color w:val="000000"/>
                <w:sz w:val="22"/>
                <w:szCs w:val="22"/>
              </w:rPr>
              <w:t>м.п.</w:t>
            </w: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rPr>
                <w:rFonts w:ascii="Calibri" w:hAnsi="Calibri" w:cs="Calibri"/>
                <w:color w:val="000000"/>
                <w:sz w:val="22"/>
                <w:szCs w:val="22"/>
              </w:rPr>
            </w:pPr>
            <w:r w:rsidRPr="00552960">
              <w:rPr>
                <w:rFonts w:ascii="Calibri" w:hAnsi="Calibri" w:cs="Calibri"/>
                <w:color w:val="000000"/>
                <w:sz w:val="22"/>
                <w:szCs w:val="22"/>
              </w:rPr>
              <w:t>м.п.</w:t>
            </w: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r w:rsidR="0022511A" w:rsidRPr="00552960" w:rsidTr="00210DAE">
        <w:trPr>
          <w:trHeight w:val="290"/>
        </w:trPr>
        <w:tc>
          <w:tcPr>
            <w:tcW w:w="806"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6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7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61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40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35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5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7"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885"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243"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740"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241"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c>
          <w:tcPr>
            <w:tcW w:w="1032" w:type="dxa"/>
            <w:tcBorders>
              <w:top w:val="single" w:sz="2" w:space="0" w:color="000000"/>
              <w:left w:val="single" w:sz="2" w:space="0" w:color="000000"/>
              <w:bottom w:val="single" w:sz="2" w:space="0" w:color="000000"/>
              <w:right w:val="single" w:sz="2" w:space="0" w:color="000000"/>
            </w:tcBorders>
          </w:tcPr>
          <w:p w:rsidR="0022511A" w:rsidRPr="00552960" w:rsidRDefault="0022511A">
            <w:pPr>
              <w:autoSpaceDE w:val="0"/>
              <w:autoSpaceDN w:val="0"/>
              <w:adjustRightInd w:val="0"/>
              <w:jc w:val="right"/>
              <w:rPr>
                <w:rFonts w:ascii="Calibri" w:hAnsi="Calibri" w:cs="Calibri"/>
                <w:color w:val="000000"/>
                <w:sz w:val="22"/>
                <w:szCs w:val="22"/>
              </w:rPr>
            </w:pPr>
          </w:p>
        </w:tc>
      </w:tr>
    </w:tbl>
    <w:p w:rsidR="0022511A" w:rsidRPr="00552960" w:rsidRDefault="0022511A" w:rsidP="00F0124E">
      <w:pPr>
        <w:rPr>
          <w:b/>
          <w:bCs/>
          <w:sz w:val="22"/>
          <w:szCs w:val="22"/>
        </w:rPr>
      </w:pPr>
    </w:p>
    <w:p w:rsidR="0022511A" w:rsidRPr="00552960" w:rsidRDefault="0022511A" w:rsidP="00F0124E">
      <w:pPr>
        <w:rPr>
          <w:b/>
          <w:bCs/>
          <w:sz w:val="22"/>
          <w:szCs w:val="22"/>
        </w:rPr>
      </w:pP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b/>
          <w:bCs/>
          <w:sz w:val="24"/>
          <w:szCs w:val="24"/>
        </w:rPr>
      </w:pPr>
    </w:p>
    <w:p w:rsidR="0022511A" w:rsidRPr="00050915" w:rsidRDefault="0022511A" w:rsidP="00F0124E">
      <w:pPr>
        <w:rPr>
          <w:sz w:val="24"/>
          <w:szCs w:val="24"/>
        </w:rPr>
      </w:pPr>
    </w:p>
    <w:sectPr w:rsidR="0022511A" w:rsidRPr="00050915" w:rsidSect="00116A79">
      <w:footerReference w:type="default" r:id="rId7"/>
      <w:pgSz w:w="11906" w:h="16838"/>
      <w:pgMar w:top="899" w:right="806" w:bottom="28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D27" w:rsidRDefault="00855D27">
      <w:r>
        <w:separator/>
      </w:r>
    </w:p>
  </w:endnote>
  <w:endnote w:type="continuationSeparator" w:id="0">
    <w:p w:rsidR="00855D27" w:rsidRDefault="00855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11A" w:rsidRDefault="0022511A">
    <w:pPr>
      <w:pStyle w:val="ae"/>
    </w:pPr>
    <w:proofErr w:type="spellStart"/>
    <w:r>
      <w:t>Ресурсоснабжающая</w:t>
    </w:r>
    <w:proofErr w:type="spellEnd"/>
    <w:r>
      <w:t xml:space="preserve"> организация  ___________________                                              Абонент___________________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D27" w:rsidRDefault="00855D27">
      <w:r>
        <w:separator/>
      </w:r>
    </w:p>
  </w:footnote>
  <w:footnote w:type="continuationSeparator" w:id="0">
    <w:p w:rsidR="00855D27" w:rsidRDefault="00855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07D9"/>
    <w:multiLevelType w:val="singleLevel"/>
    <w:tmpl w:val="91EC6FAC"/>
    <w:lvl w:ilvl="0">
      <w:start w:val="1"/>
      <w:numFmt w:val="decimal"/>
      <w:lvlText w:val="%1."/>
      <w:lvlJc w:val="left"/>
      <w:pPr>
        <w:tabs>
          <w:tab w:val="num" w:pos="660"/>
        </w:tabs>
        <w:ind w:left="660" w:hanging="360"/>
      </w:pPr>
      <w:rPr>
        <w:rFonts w:hint="default"/>
      </w:rPr>
    </w:lvl>
  </w:abstractNum>
  <w:abstractNum w:abstractNumId="1">
    <w:nsid w:val="18760CA9"/>
    <w:multiLevelType w:val="singleLevel"/>
    <w:tmpl w:val="B0B24F70"/>
    <w:lvl w:ilvl="0">
      <w:start w:val="2"/>
      <w:numFmt w:val="bullet"/>
      <w:lvlText w:val="-"/>
      <w:lvlJc w:val="left"/>
      <w:pPr>
        <w:tabs>
          <w:tab w:val="num" w:pos="420"/>
        </w:tabs>
        <w:ind w:left="420" w:hanging="360"/>
      </w:pPr>
      <w:rPr>
        <w:rFonts w:hint="default"/>
      </w:rPr>
    </w:lvl>
  </w:abstractNum>
  <w:abstractNum w:abstractNumId="2">
    <w:nsid w:val="2285021B"/>
    <w:multiLevelType w:val="multilevel"/>
    <w:tmpl w:val="D8E219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2D9149C"/>
    <w:multiLevelType w:val="hybridMultilevel"/>
    <w:tmpl w:val="5D00382E"/>
    <w:lvl w:ilvl="0" w:tplc="039A7B1E">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4434BD1"/>
    <w:multiLevelType w:val="multilevel"/>
    <w:tmpl w:val="B76E6BFA"/>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780"/>
        </w:tabs>
        <w:ind w:left="780" w:hanging="435"/>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5">
    <w:nsid w:val="249349C1"/>
    <w:multiLevelType w:val="hybridMultilevel"/>
    <w:tmpl w:val="1AE4EFA8"/>
    <w:lvl w:ilvl="0" w:tplc="FFFFFFFF">
      <w:start w:val="1"/>
      <w:numFmt w:val="bullet"/>
      <w:lvlText w:val=""/>
      <w:lvlJc w:val="left"/>
      <w:pPr>
        <w:tabs>
          <w:tab w:val="num" w:pos="1500"/>
        </w:tabs>
        <w:ind w:left="1500" w:hanging="360"/>
      </w:pPr>
      <w:rPr>
        <w:rFonts w:ascii="Wingdings" w:hAnsi="Wingdings" w:cs="Wingdings" w:hint="default"/>
      </w:rPr>
    </w:lvl>
    <w:lvl w:ilvl="1" w:tplc="FFFFFFFF">
      <w:start w:val="1"/>
      <w:numFmt w:val="bullet"/>
      <w:lvlText w:val="o"/>
      <w:lvlJc w:val="left"/>
      <w:pPr>
        <w:tabs>
          <w:tab w:val="num" w:pos="2220"/>
        </w:tabs>
        <w:ind w:left="2220" w:hanging="360"/>
      </w:pPr>
      <w:rPr>
        <w:rFonts w:ascii="Courier New" w:hAnsi="Courier New" w:cs="Courier New" w:hint="default"/>
      </w:rPr>
    </w:lvl>
    <w:lvl w:ilvl="2" w:tplc="FFFFFFFF">
      <w:start w:val="1"/>
      <w:numFmt w:val="bullet"/>
      <w:lvlText w:val=""/>
      <w:lvlJc w:val="left"/>
      <w:pPr>
        <w:tabs>
          <w:tab w:val="num" w:pos="2940"/>
        </w:tabs>
        <w:ind w:left="2940" w:hanging="360"/>
      </w:pPr>
      <w:rPr>
        <w:rFonts w:ascii="Wingdings" w:hAnsi="Wingdings" w:cs="Wingdings" w:hint="default"/>
      </w:rPr>
    </w:lvl>
    <w:lvl w:ilvl="3" w:tplc="FFFFFFFF">
      <w:start w:val="1"/>
      <w:numFmt w:val="bullet"/>
      <w:lvlText w:val=""/>
      <w:lvlJc w:val="left"/>
      <w:pPr>
        <w:tabs>
          <w:tab w:val="num" w:pos="3660"/>
        </w:tabs>
        <w:ind w:left="3660" w:hanging="360"/>
      </w:pPr>
      <w:rPr>
        <w:rFonts w:ascii="Symbol" w:hAnsi="Symbol" w:cs="Symbol" w:hint="default"/>
      </w:rPr>
    </w:lvl>
    <w:lvl w:ilvl="4" w:tplc="FFFFFFFF">
      <w:start w:val="1"/>
      <w:numFmt w:val="bullet"/>
      <w:lvlText w:val="o"/>
      <w:lvlJc w:val="left"/>
      <w:pPr>
        <w:tabs>
          <w:tab w:val="num" w:pos="4380"/>
        </w:tabs>
        <w:ind w:left="4380" w:hanging="360"/>
      </w:pPr>
      <w:rPr>
        <w:rFonts w:ascii="Courier New" w:hAnsi="Courier New" w:cs="Courier New" w:hint="default"/>
      </w:rPr>
    </w:lvl>
    <w:lvl w:ilvl="5" w:tplc="FFFFFFFF">
      <w:start w:val="1"/>
      <w:numFmt w:val="bullet"/>
      <w:lvlText w:val=""/>
      <w:lvlJc w:val="left"/>
      <w:pPr>
        <w:tabs>
          <w:tab w:val="num" w:pos="5100"/>
        </w:tabs>
        <w:ind w:left="5100" w:hanging="360"/>
      </w:pPr>
      <w:rPr>
        <w:rFonts w:ascii="Wingdings" w:hAnsi="Wingdings" w:cs="Wingdings" w:hint="default"/>
      </w:rPr>
    </w:lvl>
    <w:lvl w:ilvl="6" w:tplc="FFFFFFFF">
      <w:start w:val="1"/>
      <w:numFmt w:val="bullet"/>
      <w:lvlText w:val=""/>
      <w:lvlJc w:val="left"/>
      <w:pPr>
        <w:tabs>
          <w:tab w:val="num" w:pos="5820"/>
        </w:tabs>
        <w:ind w:left="5820" w:hanging="360"/>
      </w:pPr>
      <w:rPr>
        <w:rFonts w:ascii="Symbol" w:hAnsi="Symbol" w:cs="Symbol" w:hint="default"/>
      </w:rPr>
    </w:lvl>
    <w:lvl w:ilvl="7" w:tplc="FFFFFFFF">
      <w:start w:val="1"/>
      <w:numFmt w:val="bullet"/>
      <w:lvlText w:val="o"/>
      <w:lvlJc w:val="left"/>
      <w:pPr>
        <w:tabs>
          <w:tab w:val="num" w:pos="6540"/>
        </w:tabs>
        <w:ind w:left="6540" w:hanging="360"/>
      </w:pPr>
      <w:rPr>
        <w:rFonts w:ascii="Courier New" w:hAnsi="Courier New" w:cs="Courier New" w:hint="default"/>
      </w:rPr>
    </w:lvl>
    <w:lvl w:ilvl="8" w:tplc="FFFFFFFF">
      <w:start w:val="1"/>
      <w:numFmt w:val="bullet"/>
      <w:lvlText w:val=""/>
      <w:lvlJc w:val="left"/>
      <w:pPr>
        <w:tabs>
          <w:tab w:val="num" w:pos="7260"/>
        </w:tabs>
        <w:ind w:left="7260" w:hanging="360"/>
      </w:pPr>
      <w:rPr>
        <w:rFonts w:ascii="Wingdings" w:hAnsi="Wingdings" w:cs="Wingdings" w:hint="default"/>
      </w:rPr>
    </w:lvl>
  </w:abstractNum>
  <w:abstractNum w:abstractNumId="6">
    <w:nsid w:val="2EB91DD1"/>
    <w:multiLevelType w:val="hybridMultilevel"/>
    <w:tmpl w:val="A7D87E4C"/>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2F115719"/>
    <w:multiLevelType w:val="hybridMultilevel"/>
    <w:tmpl w:val="DAAA566C"/>
    <w:lvl w:ilvl="0" w:tplc="FFFFFFFF">
      <w:start w:val="8"/>
      <w:numFmt w:val="decimal"/>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18C71FB"/>
    <w:multiLevelType w:val="multilevel"/>
    <w:tmpl w:val="B64AE9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2EE2031"/>
    <w:multiLevelType w:val="hybridMultilevel"/>
    <w:tmpl w:val="ED765A3C"/>
    <w:lvl w:ilvl="0" w:tplc="04190001">
      <w:start w:val="1"/>
      <w:numFmt w:val="bullet"/>
      <w:lvlText w:val=""/>
      <w:lvlJc w:val="left"/>
      <w:pPr>
        <w:ind w:left="1140" w:hanging="360"/>
      </w:pPr>
      <w:rPr>
        <w:rFonts w:ascii="Symbol" w:hAnsi="Symbol" w:cs="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10">
    <w:nsid w:val="3F3B09C0"/>
    <w:multiLevelType w:val="hybridMultilevel"/>
    <w:tmpl w:val="692C2D06"/>
    <w:lvl w:ilvl="0" w:tplc="FFFFFFFF">
      <w:start w:val="1"/>
      <w:numFmt w:val="bullet"/>
      <w:lvlText w:val=""/>
      <w:lvlJc w:val="left"/>
      <w:pPr>
        <w:tabs>
          <w:tab w:val="num" w:pos="1003"/>
        </w:tabs>
        <w:ind w:left="1003" w:hanging="360"/>
      </w:pPr>
      <w:rPr>
        <w:rFonts w:ascii="Symbol" w:hAnsi="Symbol" w:cs="Symbol" w:hint="default"/>
      </w:rPr>
    </w:lvl>
    <w:lvl w:ilvl="1" w:tplc="FFFFFFFF">
      <w:start w:val="1"/>
      <w:numFmt w:val="bullet"/>
      <w:lvlText w:val="o"/>
      <w:lvlJc w:val="left"/>
      <w:pPr>
        <w:tabs>
          <w:tab w:val="num" w:pos="1723"/>
        </w:tabs>
        <w:ind w:left="1723" w:hanging="360"/>
      </w:pPr>
      <w:rPr>
        <w:rFonts w:ascii="Courier New" w:hAnsi="Courier New" w:cs="Courier New" w:hint="default"/>
      </w:rPr>
    </w:lvl>
    <w:lvl w:ilvl="2" w:tplc="FFFFFFFF">
      <w:start w:val="1"/>
      <w:numFmt w:val="bullet"/>
      <w:lvlText w:val=""/>
      <w:lvlJc w:val="left"/>
      <w:pPr>
        <w:tabs>
          <w:tab w:val="num" w:pos="2443"/>
        </w:tabs>
        <w:ind w:left="2443" w:hanging="360"/>
      </w:pPr>
      <w:rPr>
        <w:rFonts w:ascii="Wingdings" w:hAnsi="Wingdings" w:cs="Wingdings" w:hint="default"/>
      </w:rPr>
    </w:lvl>
    <w:lvl w:ilvl="3" w:tplc="FFFFFFFF">
      <w:start w:val="1"/>
      <w:numFmt w:val="bullet"/>
      <w:lvlText w:val=""/>
      <w:lvlJc w:val="left"/>
      <w:pPr>
        <w:tabs>
          <w:tab w:val="num" w:pos="3163"/>
        </w:tabs>
        <w:ind w:left="3163" w:hanging="360"/>
      </w:pPr>
      <w:rPr>
        <w:rFonts w:ascii="Symbol" w:hAnsi="Symbol" w:cs="Symbol" w:hint="default"/>
      </w:rPr>
    </w:lvl>
    <w:lvl w:ilvl="4" w:tplc="FFFFFFFF">
      <w:start w:val="1"/>
      <w:numFmt w:val="bullet"/>
      <w:lvlText w:val="o"/>
      <w:lvlJc w:val="left"/>
      <w:pPr>
        <w:tabs>
          <w:tab w:val="num" w:pos="3883"/>
        </w:tabs>
        <w:ind w:left="3883" w:hanging="360"/>
      </w:pPr>
      <w:rPr>
        <w:rFonts w:ascii="Courier New" w:hAnsi="Courier New" w:cs="Courier New" w:hint="default"/>
      </w:rPr>
    </w:lvl>
    <w:lvl w:ilvl="5" w:tplc="FFFFFFFF">
      <w:start w:val="1"/>
      <w:numFmt w:val="bullet"/>
      <w:lvlText w:val=""/>
      <w:lvlJc w:val="left"/>
      <w:pPr>
        <w:tabs>
          <w:tab w:val="num" w:pos="4603"/>
        </w:tabs>
        <w:ind w:left="4603" w:hanging="360"/>
      </w:pPr>
      <w:rPr>
        <w:rFonts w:ascii="Wingdings" w:hAnsi="Wingdings" w:cs="Wingdings" w:hint="default"/>
      </w:rPr>
    </w:lvl>
    <w:lvl w:ilvl="6" w:tplc="FFFFFFFF">
      <w:start w:val="1"/>
      <w:numFmt w:val="bullet"/>
      <w:lvlText w:val=""/>
      <w:lvlJc w:val="left"/>
      <w:pPr>
        <w:tabs>
          <w:tab w:val="num" w:pos="5323"/>
        </w:tabs>
        <w:ind w:left="5323" w:hanging="360"/>
      </w:pPr>
      <w:rPr>
        <w:rFonts w:ascii="Symbol" w:hAnsi="Symbol" w:cs="Symbol" w:hint="default"/>
      </w:rPr>
    </w:lvl>
    <w:lvl w:ilvl="7" w:tplc="FFFFFFFF">
      <w:start w:val="1"/>
      <w:numFmt w:val="bullet"/>
      <w:lvlText w:val="o"/>
      <w:lvlJc w:val="left"/>
      <w:pPr>
        <w:tabs>
          <w:tab w:val="num" w:pos="6043"/>
        </w:tabs>
        <w:ind w:left="6043" w:hanging="360"/>
      </w:pPr>
      <w:rPr>
        <w:rFonts w:ascii="Courier New" w:hAnsi="Courier New" w:cs="Courier New" w:hint="default"/>
      </w:rPr>
    </w:lvl>
    <w:lvl w:ilvl="8" w:tplc="FFFFFFFF">
      <w:start w:val="1"/>
      <w:numFmt w:val="bullet"/>
      <w:lvlText w:val=""/>
      <w:lvlJc w:val="left"/>
      <w:pPr>
        <w:tabs>
          <w:tab w:val="num" w:pos="6763"/>
        </w:tabs>
        <w:ind w:left="6763" w:hanging="360"/>
      </w:pPr>
      <w:rPr>
        <w:rFonts w:ascii="Wingdings" w:hAnsi="Wingdings" w:cs="Wingdings" w:hint="default"/>
      </w:rPr>
    </w:lvl>
  </w:abstractNum>
  <w:abstractNum w:abstractNumId="11">
    <w:nsid w:val="3F600AF5"/>
    <w:multiLevelType w:val="hybridMultilevel"/>
    <w:tmpl w:val="DADE3352"/>
    <w:lvl w:ilvl="0" w:tplc="FFFFFFFF">
      <w:start w:val="1"/>
      <w:numFmt w:val="bullet"/>
      <w:lvlText w:val=""/>
      <w:lvlJc w:val="left"/>
      <w:pPr>
        <w:tabs>
          <w:tab w:val="num" w:pos="720"/>
        </w:tabs>
        <w:ind w:left="720" w:hanging="360"/>
      </w:pPr>
      <w:rPr>
        <w:rFonts w:ascii="Symbol" w:hAnsi="Symbol" w:cs="Symbol" w:hint="default"/>
      </w:rPr>
    </w:lvl>
    <w:lvl w:ilvl="1" w:tplc="FFFFFFFF">
      <w:start w:val="3"/>
      <w:numFmt w:val="bullet"/>
      <w:lvlText w:val="-"/>
      <w:lvlJc w:val="left"/>
      <w:pPr>
        <w:tabs>
          <w:tab w:val="num" w:pos="1440"/>
        </w:tabs>
        <w:ind w:left="1440" w:hanging="360"/>
      </w:pPr>
      <w:rPr>
        <w:rFonts w:ascii="Times New Roman" w:eastAsia="Times New Roman" w:hAnsi="Times New Roman"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47C80647"/>
    <w:multiLevelType w:val="hybridMultilevel"/>
    <w:tmpl w:val="9DA08C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7D1E35"/>
    <w:multiLevelType w:val="hybridMultilevel"/>
    <w:tmpl w:val="8F9A6C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648598B"/>
    <w:multiLevelType w:val="hybridMultilevel"/>
    <w:tmpl w:val="A0EE42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B081930"/>
    <w:multiLevelType w:val="singleLevel"/>
    <w:tmpl w:val="0CC40AB6"/>
    <w:lvl w:ilvl="0">
      <w:numFmt w:val="bullet"/>
      <w:lvlText w:val="-"/>
      <w:lvlJc w:val="left"/>
      <w:pPr>
        <w:tabs>
          <w:tab w:val="num" w:pos="360"/>
        </w:tabs>
        <w:ind w:left="360" w:hanging="360"/>
      </w:pPr>
      <w:rPr>
        <w:rFonts w:hint="default"/>
      </w:rPr>
    </w:lvl>
  </w:abstractNum>
  <w:abstractNum w:abstractNumId="16">
    <w:nsid w:val="6050212B"/>
    <w:multiLevelType w:val="hybridMultilevel"/>
    <w:tmpl w:val="358A68F4"/>
    <w:lvl w:ilvl="0" w:tplc="FFFFFFFF">
      <w:start w:val="1"/>
      <w:numFmt w:val="bullet"/>
      <w:lvlText w:val=""/>
      <w:lvlJc w:val="left"/>
      <w:pPr>
        <w:tabs>
          <w:tab w:val="num" w:pos="2130"/>
        </w:tabs>
        <w:ind w:left="2130" w:hanging="360"/>
      </w:pPr>
      <w:rPr>
        <w:rFonts w:ascii="Symbol" w:hAnsi="Symbol" w:cs="Symbol" w:hint="default"/>
      </w:rPr>
    </w:lvl>
    <w:lvl w:ilvl="1" w:tplc="FFFFFFFF">
      <w:start w:val="1"/>
      <w:numFmt w:val="bullet"/>
      <w:lvlText w:val="o"/>
      <w:lvlJc w:val="left"/>
      <w:pPr>
        <w:tabs>
          <w:tab w:val="num" w:pos="2850"/>
        </w:tabs>
        <w:ind w:left="2850" w:hanging="360"/>
      </w:pPr>
      <w:rPr>
        <w:rFonts w:ascii="Courier New" w:hAnsi="Courier New" w:cs="Courier New" w:hint="default"/>
      </w:rPr>
    </w:lvl>
    <w:lvl w:ilvl="2" w:tplc="FFFFFFFF">
      <w:start w:val="1"/>
      <w:numFmt w:val="bullet"/>
      <w:lvlText w:val=""/>
      <w:lvlJc w:val="left"/>
      <w:pPr>
        <w:tabs>
          <w:tab w:val="num" w:pos="3570"/>
        </w:tabs>
        <w:ind w:left="3570" w:hanging="360"/>
      </w:pPr>
      <w:rPr>
        <w:rFonts w:ascii="Wingdings" w:hAnsi="Wingdings" w:cs="Wingdings" w:hint="default"/>
      </w:rPr>
    </w:lvl>
    <w:lvl w:ilvl="3" w:tplc="FFFFFFFF">
      <w:start w:val="1"/>
      <w:numFmt w:val="bullet"/>
      <w:lvlText w:val=""/>
      <w:lvlJc w:val="left"/>
      <w:pPr>
        <w:tabs>
          <w:tab w:val="num" w:pos="4290"/>
        </w:tabs>
        <w:ind w:left="4290" w:hanging="360"/>
      </w:pPr>
      <w:rPr>
        <w:rFonts w:ascii="Symbol" w:hAnsi="Symbol" w:cs="Symbol" w:hint="default"/>
      </w:rPr>
    </w:lvl>
    <w:lvl w:ilvl="4" w:tplc="FFFFFFFF">
      <w:start w:val="1"/>
      <w:numFmt w:val="bullet"/>
      <w:lvlText w:val="o"/>
      <w:lvlJc w:val="left"/>
      <w:pPr>
        <w:tabs>
          <w:tab w:val="num" w:pos="5010"/>
        </w:tabs>
        <w:ind w:left="5010" w:hanging="360"/>
      </w:pPr>
      <w:rPr>
        <w:rFonts w:ascii="Courier New" w:hAnsi="Courier New" w:cs="Courier New" w:hint="default"/>
      </w:rPr>
    </w:lvl>
    <w:lvl w:ilvl="5" w:tplc="FFFFFFFF">
      <w:start w:val="1"/>
      <w:numFmt w:val="bullet"/>
      <w:lvlText w:val=""/>
      <w:lvlJc w:val="left"/>
      <w:pPr>
        <w:tabs>
          <w:tab w:val="num" w:pos="5730"/>
        </w:tabs>
        <w:ind w:left="5730" w:hanging="360"/>
      </w:pPr>
      <w:rPr>
        <w:rFonts w:ascii="Wingdings" w:hAnsi="Wingdings" w:cs="Wingdings" w:hint="default"/>
      </w:rPr>
    </w:lvl>
    <w:lvl w:ilvl="6" w:tplc="FFFFFFFF">
      <w:start w:val="1"/>
      <w:numFmt w:val="bullet"/>
      <w:lvlText w:val=""/>
      <w:lvlJc w:val="left"/>
      <w:pPr>
        <w:tabs>
          <w:tab w:val="num" w:pos="6450"/>
        </w:tabs>
        <w:ind w:left="6450" w:hanging="360"/>
      </w:pPr>
      <w:rPr>
        <w:rFonts w:ascii="Symbol" w:hAnsi="Symbol" w:cs="Symbol" w:hint="default"/>
      </w:rPr>
    </w:lvl>
    <w:lvl w:ilvl="7" w:tplc="FFFFFFFF">
      <w:start w:val="1"/>
      <w:numFmt w:val="bullet"/>
      <w:lvlText w:val="o"/>
      <w:lvlJc w:val="left"/>
      <w:pPr>
        <w:tabs>
          <w:tab w:val="num" w:pos="7170"/>
        </w:tabs>
        <w:ind w:left="7170" w:hanging="360"/>
      </w:pPr>
      <w:rPr>
        <w:rFonts w:ascii="Courier New" w:hAnsi="Courier New" w:cs="Courier New" w:hint="default"/>
      </w:rPr>
    </w:lvl>
    <w:lvl w:ilvl="8" w:tplc="FFFFFFFF">
      <w:start w:val="1"/>
      <w:numFmt w:val="bullet"/>
      <w:lvlText w:val=""/>
      <w:lvlJc w:val="left"/>
      <w:pPr>
        <w:tabs>
          <w:tab w:val="num" w:pos="7890"/>
        </w:tabs>
        <w:ind w:left="7890" w:hanging="360"/>
      </w:pPr>
      <w:rPr>
        <w:rFonts w:ascii="Wingdings" w:hAnsi="Wingdings" w:cs="Wingdings" w:hint="default"/>
      </w:rPr>
    </w:lvl>
  </w:abstractNum>
  <w:abstractNum w:abstractNumId="17">
    <w:nsid w:val="6AC95F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EA50E7C"/>
    <w:multiLevelType w:val="hybridMultilevel"/>
    <w:tmpl w:val="D32A7E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6F777AD1"/>
    <w:multiLevelType w:val="hybridMultilevel"/>
    <w:tmpl w:val="D492898C"/>
    <w:lvl w:ilvl="0" w:tplc="FFFFFFFF">
      <w:start w:val="8"/>
      <w:numFmt w:val="decimal"/>
      <w:lvlText w:val="%1."/>
      <w:lvlJc w:val="left"/>
      <w:pPr>
        <w:tabs>
          <w:tab w:val="num" w:pos="7460"/>
        </w:tabs>
        <w:ind w:left="74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A211F3D"/>
    <w:multiLevelType w:val="multilevel"/>
    <w:tmpl w:val="A11C3DFE"/>
    <w:lvl w:ilvl="0">
      <w:start w:val="1"/>
      <w:numFmt w:val="decimal"/>
      <w:lvlText w:val="%1."/>
      <w:lvlJc w:val="left"/>
      <w:pPr>
        <w:tabs>
          <w:tab w:val="num" w:pos="1320"/>
        </w:tabs>
        <w:ind w:left="1320" w:hanging="360"/>
      </w:pPr>
      <w:rPr>
        <w:rFonts w:hint="default"/>
      </w:rPr>
    </w:lvl>
    <w:lvl w:ilvl="1">
      <w:start w:val="1"/>
      <w:numFmt w:val="decimal"/>
      <w:isLgl/>
      <w:lvlText w:val="%1.%2"/>
      <w:lvlJc w:val="left"/>
      <w:pPr>
        <w:tabs>
          <w:tab w:val="num" w:pos="1410"/>
        </w:tabs>
        <w:ind w:left="1410" w:hanging="45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400"/>
        </w:tabs>
        <w:ind w:left="2400" w:hanging="1440"/>
      </w:pPr>
      <w:rPr>
        <w:rFonts w:hint="default"/>
      </w:rPr>
    </w:lvl>
    <w:lvl w:ilvl="7">
      <w:start w:val="1"/>
      <w:numFmt w:val="decimal"/>
      <w:isLgl/>
      <w:lvlText w:val="%1.%2.%3.%4.%5.%6.%7.%8"/>
      <w:lvlJc w:val="left"/>
      <w:pPr>
        <w:tabs>
          <w:tab w:val="num" w:pos="2400"/>
        </w:tabs>
        <w:ind w:left="240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21">
    <w:nsid w:val="7FAA79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6"/>
  </w:num>
  <w:num w:numId="2">
    <w:abstractNumId w:val="16"/>
  </w:num>
  <w:num w:numId="3">
    <w:abstractNumId w:val="5"/>
  </w:num>
  <w:num w:numId="4">
    <w:abstractNumId w:val="2"/>
  </w:num>
  <w:num w:numId="5">
    <w:abstractNumId w:val="11"/>
  </w:num>
  <w:num w:numId="6">
    <w:abstractNumId w:val="10"/>
  </w:num>
  <w:num w:numId="7">
    <w:abstractNumId w:val="7"/>
  </w:num>
  <w:num w:numId="8">
    <w:abstractNumId w:val="8"/>
  </w:num>
  <w:num w:numId="9">
    <w:abstractNumId w:val="19"/>
  </w:num>
  <w:num w:numId="10">
    <w:abstractNumId w:val="18"/>
  </w:num>
  <w:num w:numId="11">
    <w:abstractNumId w:val="1"/>
  </w:num>
  <w:num w:numId="12">
    <w:abstractNumId w:val="0"/>
  </w:num>
  <w:num w:numId="13">
    <w:abstractNumId w:val="17"/>
  </w:num>
  <w:num w:numId="14">
    <w:abstractNumId w:val="21"/>
  </w:num>
  <w:num w:numId="15">
    <w:abstractNumId w:val="15"/>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9"/>
  </w:num>
  <w:num w:numId="21">
    <w:abstractNumId w:val="14"/>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16496D"/>
    <w:rsid w:val="00002329"/>
    <w:rsid w:val="00002CFB"/>
    <w:rsid w:val="000032DD"/>
    <w:rsid w:val="00014A55"/>
    <w:rsid w:val="00017C03"/>
    <w:rsid w:val="0002056F"/>
    <w:rsid w:val="000223C6"/>
    <w:rsid w:val="00025C6C"/>
    <w:rsid w:val="000321D6"/>
    <w:rsid w:val="000353A7"/>
    <w:rsid w:val="000409EB"/>
    <w:rsid w:val="00047E0C"/>
    <w:rsid w:val="00050915"/>
    <w:rsid w:val="00054397"/>
    <w:rsid w:val="0005599D"/>
    <w:rsid w:val="0005606B"/>
    <w:rsid w:val="00084CF4"/>
    <w:rsid w:val="00086376"/>
    <w:rsid w:val="000958AC"/>
    <w:rsid w:val="000A0C52"/>
    <w:rsid w:val="000A50B6"/>
    <w:rsid w:val="000A5D8E"/>
    <w:rsid w:val="000A65A9"/>
    <w:rsid w:val="000A663E"/>
    <w:rsid w:val="000B409E"/>
    <w:rsid w:val="000C735C"/>
    <w:rsid w:val="000D2710"/>
    <w:rsid w:val="000D69CC"/>
    <w:rsid w:val="000D6E5C"/>
    <w:rsid w:val="000D6E7E"/>
    <w:rsid w:val="000E75EB"/>
    <w:rsid w:val="000E7F40"/>
    <w:rsid w:val="000F7388"/>
    <w:rsid w:val="00104666"/>
    <w:rsid w:val="00107A2A"/>
    <w:rsid w:val="001141F7"/>
    <w:rsid w:val="00116A79"/>
    <w:rsid w:val="00120F4B"/>
    <w:rsid w:val="00123806"/>
    <w:rsid w:val="00134E76"/>
    <w:rsid w:val="001354F4"/>
    <w:rsid w:val="001420F9"/>
    <w:rsid w:val="00157E07"/>
    <w:rsid w:val="00160558"/>
    <w:rsid w:val="0016496D"/>
    <w:rsid w:val="001659B0"/>
    <w:rsid w:val="00167D6C"/>
    <w:rsid w:val="00171C07"/>
    <w:rsid w:val="0017511E"/>
    <w:rsid w:val="00180873"/>
    <w:rsid w:val="00186D22"/>
    <w:rsid w:val="00186F35"/>
    <w:rsid w:val="001939FB"/>
    <w:rsid w:val="001A129C"/>
    <w:rsid w:val="001A5A93"/>
    <w:rsid w:val="001B20A4"/>
    <w:rsid w:val="001C1C3E"/>
    <w:rsid w:val="001C2BFF"/>
    <w:rsid w:val="001D3283"/>
    <w:rsid w:val="001E75DE"/>
    <w:rsid w:val="0020721C"/>
    <w:rsid w:val="00210DAE"/>
    <w:rsid w:val="00221A4D"/>
    <w:rsid w:val="00223C60"/>
    <w:rsid w:val="0022511A"/>
    <w:rsid w:val="00225D8F"/>
    <w:rsid w:val="0022713D"/>
    <w:rsid w:val="00237038"/>
    <w:rsid w:val="0024363C"/>
    <w:rsid w:val="00250B8E"/>
    <w:rsid w:val="00251D28"/>
    <w:rsid w:val="00251DE2"/>
    <w:rsid w:val="0025202A"/>
    <w:rsid w:val="00262301"/>
    <w:rsid w:val="00264B83"/>
    <w:rsid w:val="002709FC"/>
    <w:rsid w:val="00273E9E"/>
    <w:rsid w:val="00276A0B"/>
    <w:rsid w:val="00280CC6"/>
    <w:rsid w:val="00281CE8"/>
    <w:rsid w:val="00283C80"/>
    <w:rsid w:val="00292155"/>
    <w:rsid w:val="002A5C78"/>
    <w:rsid w:val="002C0A95"/>
    <w:rsid w:val="002C4B28"/>
    <w:rsid w:val="002D11A2"/>
    <w:rsid w:val="002D2D9C"/>
    <w:rsid w:val="002D4FF6"/>
    <w:rsid w:val="002D76D0"/>
    <w:rsid w:val="002E17A8"/>
    <w:rsid w:val="002E1E9B"/>
    <w:rsid w:val="003001E9"/>
    <w:rsid w:val="00306D1D"/>
    <w:rsid w:val="003275A9"/>
    <w:rsid w:val="00340EFA"/>
    <w:rsid w:val="00341C7D"/>
    <w:rsid w:val="00342742"/>
    <w:rsid w:val="003462BF"/>
    <w:rsid w:val="00346677"/>
    <w:rsid w:val="00350CFE"/>
    <w:rsid w:val="00366E2D"/>
    <w:rsid w:val="00377475"/>
    <w:rsid w:val="00386670"/>
    <w:rsid w:val="00387C40"/>
    <w:rsid w:val="003930F7"/>
    <w:rsid w:val="003A3947"/>
    <w:rsid w:val="003A5C36"/>
    <w:rsid w:val="003A75E6"/>
    <w:rsid w:val="003B302D"/>
    <w:rsid w:val="003C0FEA"/>
    <w:rsid w:val="003C3F1E"/>
    <w:rsid w:val="003C6939"/>
    <w:rsid w:val="003D0B00"/>
    <w:rsid w:val="003D2EAD"/>
    <w:rsid w:val="003D77B7"/>
    <w:rsid w:val="003E754D"/>
    <w:rsid w:val="0040339E"/>
    <w:rsid w:val="004040A4"/>
    <w:rsid w:val="004064D8"/>
    <w:rsid w:val="0042245F"/>
    <w:rsid w:val="00423670"/>
    <w:rsid w:val="00436789"/>
    <w:rsid w:val="00440193"/>
    <w:rsid w:val="004419B7"/>
    <w:rsid w:val="00441F2C"/>
    <w:rsid w:val="00445974"/>
    <w:rsid w:val="00455878"/>
    <w:rsid w:val="00473D85"/>
    <w:rsid w:val="00473DE1"/>
    <w:rsid w:val="00482656"/>
    <w:rsid w:val="004901FC"/>
    <w:rsid w:val="00494710"/>
    <w:rsid w:val="004970D7"/>
    <w:rsid w:val="004A008E"/>
    <w:rsid w:val="004A6F4A"/>
    <w:rsid w:val="004B2BCA"/>
    <w:rsid w:val="004C7B46"/>
    <w:rsid w:val="004D0472"/>
    <w:rsid w:val="004D0862"/>
    <w:rsid w:val="004D581C"/>
    <w:rsid w:val="004E45E0"/>
    <w:rsid w:val="004E4D5B"/>
    <w:rsid w:val="004E62C1"/>
    <w:rsid w:val="004E6C9D"/>
    <w:rsid w:val="005027D9"/>
    <w:rsid w:val="00502ACC"/>
    <w:rsid w:val="00504071"/>
    <w:rsid w:val="00505E53"/>
    <w:rsid w:val="00507271"/>
    <w:rsid w:val="00511719"/>
    <w:rsid w:val="00516D36"/>
    <w:rsid w:val="00522A11"/>
    <w:rsid w:val="005243C2"/>
    <w:rsid w:val="00542CEB"/>
    <w:rsid w:val="005456B1"/>
    <w:rsid w:val="00550161"/>
    <w:rsid w:val="00552960"/>
    <w:rsid w:val="00555C8A"/>
    <w:rsid w:val="005604D7"/>
    <w:rsid w:val="00561E91"/>
    <w:rsid w:val="00585FD9"/>
    <w:rsid w:val="00586019"/>
    <w:rsid w:val="00587201"/>
    <w:rsid w:val="00590C2C"/>
    <w:rsid w:val="00591191"/>
    <w:rsid w:val="005970CA"/>
    <w:rsid w:val="005A646C"/>
    <w:rsid w:val="005B4F41"/>
    <w:rsid w:val="005C3266"/>
    <w:rsid w:val="005C6DA3"/>
    <w:rsid w:val="005C7BF1"/>
    <w:rsid w:val="005D036F"/>
    <w:rsid w:val="005E049F"/>
    <w:rsid w:val="005F2D1E"/>
    <w:rsid w:val="00601809"/>
    <w:rsid w:val="006102E7"/>
    <w:rsid w:val="00621B70"/>
    <w:rsid w:val="00641776"/>
    <w:rsid w:val="00644C73"/>
    <w:rsid w:val="00651377"/>
    <w:rsid w:val="006601ED"/>
    <w:rsid w:val="00662082"/>
    <w:rsid w:val="00663644"/>
    <w:rsid w:val="00683C14"/>
    <w:rsid w:val="00695882"/>
    <w:rsid w:val="006974A3"/>
    <w:rsid w:val="006A0AC9"/>
    <w:rsid w:val="006A193F"/>
    <w:rsid w:val="006A6AA2"/>
    <w:rsid w:val="006A7939"/>
    <w:rsid w:val="006B1F1E"/>
    <w:rsid w:val="006B258A"/>
    <w:rsid w:val="006B5306"/>
    <w:rsid w:val="006B7982"/>
    <w:rsid w:val="006C228B"/>
    <w:rsid w:val="006C3A77"/>
    <w:rsid w:val="006C5726"/>
    <w:rsid w:val="006D370D"/>
    <w:rsid w:val="006E5CA6"/>
    <w:rsid w:val="006F1873"/>
    <w:rsid w:val="006F55E2"/>
    <w:rsid w:val="007020BF"/>
    <w:rsid w:val="00703680"/>
    <w:rsid w:val="007053FB"/>
    <w:rsid w:val="007078A0"/>
    <w:rsid w:val="007311EE"/>
    <w:rsid w:val="00732134"/>
    <w:rsid w:val="00732164"/>
    <w:rsid w:val="00737D35"/>
    <w:rsid w:val="007448CF"/>
    <w:rsid w:val="00744964"/>
    <w:rsid w:val="0076073F"/>
    <w:rsid w:val="00762ABB"/>
    <w:rsid w:val="007678C4"/>
    <w:rsid w:val="0077378D"/>
    <w:rsid w:val="007751E6"/>
    <w:rsid w:val="0077703B"/>
    <w:rsid w:val="00777F91"/>
    <w:rsid w:val="00782600"/>
    <w:rsid w:val="00782CA7"/>
    <w:rsid w:val="00786321"/>
    <w:rsid w:val="007866B8"/>
    <w:rsid w:val="00797573"/>
    <w:rsid w:val="007B36DB"/>
    <w:rsid w:val="007B500B"/>
    <w:rsid w:val="007C1088"/>
    <w:rsid w:val="007C659E"/>
    <w:rsid w:val="007D1F7E"/>
    <w:rsid w:val="007D5DE4"/>
    <w:rsid w:val="007D5EA3"/>
    <w:rsid w:val="007D7803"/>
    <w:rsid w:val="007E614C"/>
    <w:rsid w:val="007F0DB8"/>
    <w:rsid w:val="007F348E"/>
    <w:rsid w:val="007F34E3"/>
    <w:rsid w:val="008159BA"/>
    <w:rsid w:val="0082050A"/>
    <w:rsid w:val="00827167"/>
    <w:rsid w:val="0083638C"/>
    <w:rsid w:val="00842CC1"/>
    <w:rsid w:val="00842F13"/>
    <w:rsid w:val="008464A2"/>
    <w:rsid w:val="0085250D"/>
    <w:rsid w:val="00855D27"/>
    <w:rsid w:val="008615D9"/>
    <w:rsid w:val="0086171C"/>
    <w:rsid w:val="00862964"/>
    <w:rsid w:val="00865545"/>
    <w:rsid w:val="008667A8"/>
    <w:rsid w:val="008678AF"/>
    <w:rsid w:val="0087566E"/>
    <w:rsid w:val="00880D35"/>
    <w:rsid w:val="0088307C"/>
    <w:rsid w:val="00892416"/>
    <w:rsid w:val="0089257D"/>
    <w:rsid w:val="0089545A"/>
    <w:rsid w:val="008A0615"/>
    <w:rsid w:val="008A2029"/>
    <w:rsid w:val="008C1342"/>
    <w:rsid w:val="008C67E4"/>
    <w:rsid w:val="008D64E4"/>
    <w:rsid w:val="008E2477"/>
    <w:rsid w:val="008E25E1"/>
    <w:rsid w:val="008F40DE"/>
    <w:rsid w:val="008F5C27"/>
    <w:rsid w:val="00900CE8"/>
    <w:rsid w:val="00911F65"/>
    <w:rsid w:val="0092333D"/>
    <w:rsid w:val="00927D23"/>
    <w:rsid w:val="009341DA"/>
    <w:rsid w:val="009410A2"/>
    <w:rsid w:val="0094141B"/>
    <w:rsid w:val="00953E03"/>
    <w:rsid w:val="00956442"/>
    <w:rsid w:val="00961537"/>
    <w:rsid w:val="0097396F"/>
    <w:rsid w:val="00981238"/>
    <w:rsid w:val="0098353E"/>
    <w:rsid w:val="00993631"/>
    <w:rsid w:val="009947CF"/>
    <w:rsid w:val="0099481F"/>
    <w:rsid w:val="00995290"/>
    <w:rsid w:val="009B237A"/>
    <w:rsid w:val="009C0F10"/>
    <w:rsid w:val="009D110F"/>
    <w:rsid w:val="009D2BF9"/>
    <w:rsid w:val="009E35E1"/>
    <w:rsid w:val="009E39B1"/>
    <w:rsid w:val="009E5A20"/>
    <w:rsid w:val="009F358C"/>
    <w:rsid w:val="00A13C22"/>
    <w:rsid w:val="00A200F8"/>
    <w:rsid w:val="00A224C9"/>
    <w:rsid w:val="00A25085"/>
    <w:rsid w:val="00A31E22"/>
    <w:rsid w:val="00A3571F"/>
    <w:rsid w:val="00A35E1E"/>
    <w:rsid w:val="00A500CF"/>
    <w:rsid w:val="00A504FA"/>
    <w:rsid w:val="00A60806"/>
    <w:rsid w:val="00A677BA"/>
    <w:rsid w:val="00A70059"/>
    <w:rsid w:val="00A721DC"/>
    <w:rsid w:val="00A84482"/>
    <w:rsid w:val="00AB23D5"/>
    <w:rsid w:val="00AC3784"/>
    <w:rsid w:val="00AC7E2E"/>
    <w:rsid w:val="00AD2C86"/>
    <w:rsid w:val="00AD6290"/>
    <w:rsid w:val="00AE100E"/>
    <w:rsid w:val="00AE6E1A"/>
    <w:rsid w:val="00AF14EF"/>
    <w:rsid w:val="00AF6567"/>
    <w:rsid w:val="00B00424"/>
    <w:rsid w:val="00B026A8"/>
    <w:rsid w:val="00B06780"/>
    <w:rsid w:val="00B13022"/>
    <w:rsid w:val="00B13BDA"/>
    <w:rsid w:val="00B22B77"/>
    <w:rsid w:val="00B3160B"/>
    <w:rsid w:val="00B34D2A"/>
    <w:rsid w:val="00B4209E"/>
    <w:rsid w:val="00B5025F"/>
    <w:rsid w:val="00B508F0"/>
    <w:rsid w:val="00B53FA5"/>
    <w:rsid w:val="00B553DF"/>
    <w:rsid w:val="00B55DFC"/>
    <w:rsid w:val="00B56512"/>
    <w:rsid w:val="00B61D9A"/>
    <w:rsid w:val="00B77BFD"/>
    <w:rsid w:val="00B9600D"/>
    <w:rsid w:val="00B96E4B"/>
    <w:rsid w:val="00BA51FF"/>
    <w:rsid w:val="00BC61A4"/>
    <w:rsid w:val="00BD5550"/>
    <w:rsid w:val="00BD5C65"/>
    <w:rsid w:val="00BE32E7"/>
    <w:rsid w:val="00BE649D"/>
    <w:rsid w:val="00BE723F"/>
    <w:rsid w:val="00BE75E4"/>
    <w:rsid w:val="00BF39CE"/>
    <w:rsid w:val="00C05DE8"/>
    <w:rsid w:val="00C20668"/>
    <w:rsid w:val="00C31499"/>
    <w:rsid w:val="00C31A11"/>
    <w:rsid w:val="00C429AA"/>
    <w:rsid w:val="00C528CC"/>
    <w:rsid w:val="00C542B9"/>
    <w:rsid w:val="00C566E8"/>
    <w:rsid w:val="00C74B83"/>
    <w:rsid w:val="00C760DA"/>
    <w:rsid w:val="00C81EE3"/>
    <w:rsid w:val="00C86BF1"/>
    <w:rsid w:val="00C90B57"/>
    <w:rsid w:val="00C92751"/>
    <w:rsid w:val="00C93314"/>
    <w:rsid w:val="00C96771"/>
    <w:rsid w:val="00C96AB3"/>
    <w:rsid w:val="00CA10DC"/>
    <w:rsid w:val="00CB1889"/>
    <w:rsid w:val="00CB6AE8"/>
    <w:rsid w:val="00CC5565"/>
    <w:rsid w:val="00CD0949"/>
    <w:rsid w:val="00CD0FF3"/>
    <w:rsid w:val="00CD58A8"/>
    <w:rsid w:val="00D11F9D"/>
    <w:rsid w:val="00D16148"/>
    <w:rsid w:val="00D22BD1"/>
    <w:rsid w:val="00D40A98"/>
    <w:rsid w:val="00D413B7"/>
    <w:rsid w:val="00D4267E"/>
    <w:rsid w:val="00D44283"/>
    <w:rsid w:val="00D47819"/>
    <w:rsid w:val="00D53F92"/>
    <w:rsid w:val="00D63F14"/>
    <w:rsid w:val="00D6497A"/>
    <w:rsid w:val="00D661E1"/>
    <w:rsid w:val="00D827EE"/>
    <w:rsid w:val="00D86021"/>
    <w:rsid w:val="00D965A2"/>
    <w:rsid w:val="00DA183B"/>
    <w:rsid w:val="00DA4697"/>
    <w:rsid w:val="00DB2AB4"/>
    <w:rsid w:val="00DB2B64"/>
    <w:rsid w:val="00DB4026"/>
    <w:rsid w:val="00DC74B7"/>
    <w:rsid w:val="00DD57C7"/>
    <w:rsid w:val="00DE3AB9"/>
    <w:rsid w:val="00DE5549"/>
    <w:rsid w:val="00DF626A"/>
    <w:rsid w:val="00E00BD5"/>
    <w:rsid w:val="00E025EA"/>
    <w:rsid w:val="00E031E1"/>
    <w:rsid w:val="00E15324"/>
    <w:rsid w:val="00E15AC6"/>
    <w:rsid w:val="00E1681B"/>
    <w:rsid w:val="00E226A3"/>
    <w:rsid w:val="00E24BF0"/>
    <w:rsid w:val="00E25070"/>
    <w:rsid w:val="00E43336"/>
    <w:rsid w:val="00E45A3D"/>
    <w:rsid w:val="00E66999"/>
    <w:rsid w:val="00E80CD5"/>
    <w:rsid w:val="00E8263E"/>
    <w:rsid w:val="00E83E94"/>
    <w:rsid w:val="00E852F8"/>
    <w:rsid w:val="00E92D63"/>
    <w:rsid w:val="00EA6A0A"/>
    <w:rsid w:val="00EC52B8"/>
    <w:rsid w:val="00ED419C"/>
    <w:rsid w:val="00ED6A2C"/>
    <w:rsid w:val="00EE1C8F"/>
    <w:rsid w:val="00EF2C02"/>
    <w:rsid w:val="00EF3C50"/>
    <w:rsid w:val="00EF4A9C"/>
    <w:rsid w:val="00F0124E"/>
    <w:rsid w:val="00F01617"/>
    <w:rsid w:val="00F05ED3"/>
    <w:rsid w:val="00F1124F"/>
    <w:rsid w:val="00F124FE"/>
    <w:rsid w:val="00F135DA"/>
    <w:rsid w:val="00F2534E"/>
    <w:rsid w:val="00F4033F"/>
    <w:rsid w:val="00F40495"/>
    <w:rsid w:val="00F46BE2"/>
    <w:rsid w:val="00F51039"/>
    <w:rsid w:val="00F54E21"/>
    <w:rsid w:val="00F606C3"/>
    <w:rsid w:val="00F611E9"/>
    <w:rsid w:val="00F67851"/>
    <w:rsid w:val="00F753DC"/>
    <w:rsid w:val="00F76115"/>
    <w:rsid w:val="00F76534"/>
    <w:rsid w:val="00F77574"/>
    <w:rsid w:val="00F86A32"/>
    <w:rsid w:val="00FA1194"/>
    <w:rsid w:val="00FB339F"/>
    <w:rsid w:val="00FB4BC2"/>
    <w:rsid w:val="00FB4BD5"/>
    <w:rsid w:val="00FC198B"/>
    <w:rsid w:val="00FE223D"/>
    <w:rsid w:val="00FE2244"/>
    <w:rsid w:val="00FF0B7B"/>
    <w:rsid w:val="00FF1144"/>
    <w:rsid w:val="00FF2FC0"/>
    <w:rsid w:val="00FF6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032DD"/>
    <w:rPr>
      <w:sz w:val="20"/>
      <w:szCs w:val="20"/>
    </w:rPr>
  </w:style>
  <w:style w:type="paragraph" w:styleId="1">
    <w:name w:val="heading 1"/>
    <w:basedOn w:val="a"/>
    <w:next w:val="a"/>
    <w:link w:val="10"/>
    <w:uiPriority w:val="99"/>
    <w:qFormat/>
    <w:rsid w:val="00350CFE"/>
    <w:pPr>
      <w:keepNext/>
      <w:jc w:val="center"/>
      <w:outlineLvl w:val="0"/>
    </w:pPr>
    <w:rPr>
      <w:b/>
      <w:bCs/>
      <w:sz w:val="24"/>
      <w:szCs w:val="24"/>
    </w:rPr>
  </w:style>
  <w:style w:type="paragraph" w:styleId="2">
    <w:name w:val="heading 2"/>
    <w:basedOn w:val="a"/>
    <w:next w:val="a"/>
    <w:link w:val="20"/>
    <w:uiPriority w:val="99"/>
    <w:qFormat/>
    <w:rsid w:val="00350CFE"/>
    <w:pPr>
      <w:keepNext/>
      <w:outlineLvl w:val="1"/>
    </w:pPr>
    <w:rPr>
      <w:b/>
      <w:bCs/>
      <w:sz w:val="24"/>
      <w:szCs w:val="24"/>
    </w:rPr>
  </w:style>
  <w:style w:type="paragraph" w:styleId="3">
    <w:name w:val="heading 3"/>
    <w:basedOn w:val="a"/>
    <w:next w:val="a"/>
    <w:link w:val="30"/>
    <w:uiPriority w:val="99"/>
    <w:qFormat/>
    <w:rsid w:val="00350CFE"/>
    <w:pPr>
      <w:keepNext/>
      <w:jc w:val="center"/>
      <w:outlineLvl w:val="2"/>
    </w:pPr>
    <w:rPr>
      <w:b/>
      <w:bCs/>
      <w:sz w:val="28"/>
      <w:szCs w:val="28"/>
    </w:rPr>
  </w:style>
  <w:style w:type="paragraph" w:styleId="4">
    <w:name w:val="heading 4"/>
    <w:basedOn w:val="a"/>
    <w:next w:val="a"/>
    <w:link w:val="40"/>
    <w:uiPriority w:val="99"/>
    <w:qFormat/>
    <w:rsid w:val="00350CFE"/>
    <w:pPr>
      <w:keepNext/>
      <w:jc w:val="center"/>
      <w:outlineLvl w:val="3"/>
    </w:pPr>
    <w:rPr>
      <w:b/>
      <w:bCs/>
      <w:sz w:val="32"/>
      <w:szCs w:val="32"/>
    </w:rPr>
  </w:style>
  <w:style w:type="paragraph" w:styleId="5">
    <w:name w:val="heading 5"/>
    <w:basedOn w:val="a"/>
    <w:next w:val="a"/>
    <w:link w:val="50"/>
    <w:uiPriority w:val="99"/>
    <w:qFormat/>
    <w:rsid w:val="00350CFE"/>
    <w:pPr>
      <w:keepNext/>
      <w:jc w:val="right"/>
      <w:outlineLvl w:val="4"/>
    </w:pPr>
    <w:rPr>
      <w:sz w:val="24"/>
      <w:szCs w:val="24"/>
    </w:rPr>
  </w:style>
  <w:style w:type="paragraph" w:styleId="6">
    <w:name w:val="heading 6"/>
    <w:basedOn w:val="a"/>
    <w:next w:val="a"/>
    <w:link w:val="60"/>
    <w:uiPriority w:val="99"/>
    <w:qFormat/>
    <w:rsid w:val="00350CFE"/>
    <w:pPr>
      <w:keepNext/>
      <w:tabs>
        <w:tab w:val="left" w:pos="5016"/>
      </w:tabs>
      <w:jc w:val="center"/>
      <w:outlineLvl w:val="5"/>
    </w:pPr>
    <w:rPr>
      <w:sz w:val="24"/>
      <w:szCs w:val="24"/>
    </w:rPr>
  </w:style>
  <w:style w:type="paragraph" w:styleId="7">
    <w:name w:val="heading 7"/>
    <w:basedOn w:val="a"/>
    <w:next w:val="a"/>
    <w:link w:val="70"/>
    <w:uiPriority w:val="99"/>
    <w:qFormat/>
    <w:rsid w:val="00350CFE"/>
    <w:pPr>
      <w:keepNext/>
      <w:tabs>
        <w:tab w:val="left" w:pos="5016"/>
      </w:tabs>
      <w:jc w:val="both"/>
      <w:outlineLvl w:val="6"/>
    </w:pPr>
    <w:rPr>
      <w:b/>
      <w:bCs/>
    </w:rPr>
  </w:style>
  <w:style w:type="paragraph" w:styleId="8">
    <w:name w:val="heading 8"/>
    <w:basedOn w:val="a"/>
    <w:next w:val="a"/>
    <w:link w:val="80"/>
    <w:uiPriority w:val="99"/>
    <w:qFormat/>
    <w:rsid w:val="00350CFE"/>
    <w:pPr>
      <w:keepNext/>
      <w:jc w:val="center"/>
      <w:outlineLvl w:val="7"/>
    </w:pPr>
    <w:rPr>
      <w:sz w:val="28"/>
      <w:szCs w:val="28"/>
    </w:rPr>
  </w:style>
  <w:style w:type="paragraph" w:styleId="9">
    <w:name w:val="heading 9"/>
    <w:basedOn w:val="a"/>
    <w:next w:val="a"/>
    <w:link w:val="90"/>
    <w:uiPriority w:val="99"/>
    <w:qFormat/>
    <w:rsid w:val="00350CFE"/>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67A8"/>
    <w:rPr>
      <w:rFonts w:ascii="Cambria" w:hAnsi="Cambria" w:cs="Cambria"/>
      <w:b/>
      <w:bCs/>
      <w:kern w:val="32"/>
      <w:sz w:val="32"/>
      <w:szCs w:val="32"/>
    </w:rPr>
  </w:style>
  <w:style w:type="character" w:customStyle="1" w:styleId="20">
    <w:name w:val="Заголовок 2 Знак"/>
    <w:basedOn w:val="a0"/>
    <w:link w:val="2"/>
    <w:uiPriority w:val="99"/>
    <w:semiHidden/>
    <w:locked/>
    <w:rsid w:val="008667A8"/>
    <w:rPr>
      <w:rFonts w:ascii="Cambria" w:hAnsi="Cambria" w:cs="Cambria"/>
      <w:b/>
      <w:bCs/>
      <w:i/>
      <w:iCs/>
      <w:sz w:val="28"/>
      <w:szCs w:val="28"/>
    </w:rPr>
  </w:style>
  <w:style w:type="character" w:customStyle="1" w:styleId="30">
    <w:name w:val="Заголовок 3 Знак"/>
    <w:basedOn w:val="a0"/>
    <w:link w:val="3"/>
    <w:uiPriority w:val="99"/>
    <w:semiHidden/>
    <w:locked/>
    <w:rsid w:val="008667A8"/>
    <w:rPr>
      <w:rFonts w:ascii="Cambria" w:hAnsi="Cambria" w:cs="Cambria"/>
      <w:b/>
      <w:bCs/>
      <w:sz w:val="26"/>
      <w:szCs w:val="26"/>
    </w:rPr>
  </w:style>
  <w:style w:type="character" w:customStyle="1" w:styleId="40">
    <w:name w:val="Заголовок 4 Знак"/>
    <w:basedOn w:val="a0"/>
    <w:link w:val="4"/>
    <w:uiPriority w:val="99"/>
    <w:semiHidden/>
    <w:locked/>
    <w:rsid w:val="008667A8"/>
    <w:rPr>
      <w:rFonts w:ascii="Calibri" w:hAnsi="Calibri" w:cs="Calibri"/>
      <w:b/>
      <w:bCs/>
      <w:sz w:val="28"/>
      <w:szCs w:val="28"/>
    </w:rPr>
  </w:style>
  <w:style w:type="character" w:customStyle="1" w:styleId="50">
    <w:name w:val="Заголовок 5 Знак"/>
    <w:basedOn w:val="a0"/>
    <w:link w:val="5"/>
    <w:uiPriority w:val="99"/>
    <w:semiHidden/>
    <w:locked/>
    <w:rsid w:val="008667A8"/>
    <w:rPr>
      <w:rFonts w:ascii="Calibri" w:hAnsi="Calibri" w:cs="Calibri"/>
      <w:b/>
      <w:bCs/>
      <w:i/>
      <w:iCs/>
      <w:sz w:val="26"/>
      <w:szCs w:val="26"/>
    </w:rPr>
  </w:style>
  <w:style w:type="character" w:customStyle="1" w:styleId="60">
    <w:name w:val="Заголовок 6 Знак"/>
    <w:basedOn w:val="a0"/>
    <w:link w:val="6"/>
    <w:uiPriority w:val="99"/>
    <w:semiHidden/>
    <w:locked/>
    <w:rsid w:val="008667A8"/>
    <w:rPr>
      <w:rFonts w:ascii="Calibri" w:hAnsi="Calibri" w:cs="Calibri"/>
      <w:b/>
      <w:bCs/>
      <w:sz w:val="22"/>
      <w:szCs w:val="22"/>
    </w:rPr>
  </w:style>
  <w:style w:type="character" w:customStyle="1" w:styleId="70">
    <w:name w:val="Заголовок 7 Знак"/>
    <w:basedOn w:val="a0"/>
    <w:link w:val="7"/>
    <w:uiPriority w:val="99"/>
    <w:semiHidden/>
    <w:locked/>
    <w:rsid w:val="008667A8"/>
    <w:rPr>
      <w:rFonts w:ascii="Calibri" w:hAnsi="Calibri" w:cs="Calibri"/>
      <w:sz w:val="24"/>
      <w:szCs w:val="24"/>
    </w:rPr>
  </w:style>
  <w:style w:type="character" w:customStyle="1" w:styleId="80">
    <w:name w:val="Заголовок 8 Знак"/>
    <w:basedOn w:val="a0"/>
    <w:link w:val="8"/>
    <w:uiPriority w:val="99"/>
    <w:semiHidden/>
    <w:locked/>
    <w:rsid w:val="008667A8"/>
    <w:rPr>
      <w:rFonts w:ascii="Calibri" w:hAnsi="Calibri" w:cs="Calibri"/>
      <w:i/>
      <w:iCs/>
      <w:sz w:val="24"/>
      <w:szCs w:val="24"/>
    </w:rPr>
  </w:style>
  <w:style w:type="character" w:customStyle="1" w:styleId="90">
    <w:name w:val="Заголовок 9 Знак"/>
    <w:basedOn w:val="a0"/>
    <w:link w:val="9"/>
    <w:uiPriority w:val="99"/>
    <w:semiHidden/>
    <w:locked/>
    <w:rsid w:val="008667A8"/>
    <w:rPr>
      <w:rFonts w:ascii="Cambria" w:hAnsi="Cambria" w:cs="Cambria"/>
      <w:sz w:val="22"/>
      <w:szCs w:val="22"/>
    </w:rPr>
  </w:style>
  <w:style w:type="paragraph" w:styleId="a3">
    <w:name w:val="Body Text"/>
    <w:basedOn w:val="a"/>
    <w:link w:val="a4"/>
    <w:uiPriority w:val="99"/>
    <w:rsid w:val="00350CFE"/>
    <w:pPr>
      <w:jc w:val="both"/>
    </w:pPr>
    <w:rPr>
      <w:sz w:val="24"/>
      <w:szCs w:val="24"/>
    </w:rPr>
  </w:style>
  <w:style w:type="character" w:customStyle="1" w:styleId="a4">
    <w:name w:val="Основной текст Знак"/>
    <w:basedOn w:val="a0"/>
    <w:link w:val="a3"/>
    <w:uiPriority w:val="99"/>
    <w:semiHidden/>
    <w:locked/>
    <w:rsid w:val="008667A8"/>
  </w:style>
  <w:style w:type="paragraph" w:styleId="a5">
    <w:name w:val="List"/>
    <w:basedOn w:val="a"/>
    <w:uiPriority w:val="99"/>
    <w:rsid w:val="00350CFE"/>
    <w:pPr>
      <w:ind w:left="283" w:hanging="283"/>
    </w:pPr>
  </w:style>
  <w:style w:type="paragraph" w:customStyle="1" w:styleId="Normal1">
    <w:name w:val="Normal1"/>
    <w:uiPriority w:val="99"/>
    <w:rsid w:val="00350CFE"/>
    <w:rPr>
      <w:sz w:val="20"/>
      <w:szCs w:val="20"/>
    </w:rPr>
  </w:style>
  <w:style w:type="paragraph" w:styleId="41">
    <w:name w:val="List 4"/>
    <w:basedOn w:val="a"/>
    <w:uiPriority w:val="99"/>
    <w:rsid w:val="00350CFE"/>
    <w:pPr>
      <w:ind w:left="1132" w:hanging="283"/>
    </w:pPr>
  </w:style>
  <w:style w:type="paragraph" w:customStyle="1" w:styleId="Web">
    <w:name w:val="Обычный (Web)"/>
    <w:basedOn w:val="a"/>
    <w:uiPriority w:val="99"/>
    <w:rsid w:val="00350CFE"/>
    <w:pPr>
      <w:spacing w:before="100" w:beforeAutospacing="1" w:after="100" w:afterAutospacing="1"/>
    </w:pPr>
    <w:rPr>
      <w:sz w:val="24"/>
      <w:szCs w:val="24"/>
    </w:rPr>
  </w:style>
  <w:style w:type="paragraph" w:styleId="31">
    <w:name w:val="List 3"/>
    <w:basedOn w:val="a"/>
    <w:uiPriority w:val="99"/>
    <w:rsid w:val="00350CFE"/>
    <w:pPr>
      <w:ind w:left="849" w:hanging="283"/>
    </w:pPr>
  </w:style>
  <w:style w:type="paragraph" w:styleId="a6">
    <w:name w:val="Body Text Indent"/>
    <w:basedOn w:val="a"/>
    <w:link w:val="a7"/>
    <w:uiPriority w:val="99"/>
    <w:rsid w:val="00350CFE"/>
    <w:pPr>
      <w:spacing w:after="120"/>
      <w:ind w:left="283"/>
    </w:pPr>
  </w:style>
  <w:style w:type="character" w:customStyle="1" w:styleId="a7">
    <w:name w:val="Основной текст с отступом Знак"/>
    <w:basedOn w:val="a0"/>
    <w:link w:val="a6"/>
    <w:uiPriority w:val="99"/>
    <w:semiHidden/>
    <w:locked/>
    <w:rsid w:val="008667A8"/>
  </w:style>
  <w:style w:type="paragraph" w:styleId="21">
    <w:name w:val="Body Text Indent 2"/>
    <w:basedOn w:val="a"/>
    <w:link w:val="22"/>
    <w:uiPriority w:val="99"/>
    <w:rsid w:val="00350CFE"/>
    <w:pPr>
      <w:spacing w:after="120" w:line="480" w:lineRule="auto"/>
      <w:ind w:left="283"/>
    </w:pPr>
  </w:style>
  <w:style w:type="character" w:customStyle="1" w:styleId="22">
    <w:name w:val="Основной текст с отступом 2 Знак"/>
    <w:basedOn w:val="a0"/>
    <w:link w:val="21"/>
    <w:uiPriority w:val="99"/>
    <w:semiHidden/>
    <w:locked/>
    <w:rsid w:val="008667A8"/>
  </w:style>
  <w:style w:type="paragraph" w:styleId="23">
    <w:name w:val="List 2"/>
    <w:basedOn w:val="a"/>
    <w:uiPriority w:val="99"/>
    <w:rsid w:val="00350CFE"/>
    <w:pPr>
      <w:ind w:left="566" w:hanging="283"/>
    </w:pPr>
  </w:style>
  <w:style w:type="paragraph" w:styleId="24">
    <w:name w:val="Body Text 2"/>
    <w:basedOn w:val="a"/>
    <w:link w:val="25"/>
    <w:uiPriority w:val="99"/>
    <w:rsid w:val="00350CFE"/>
    <w:pPr>
      <w:jc w:val="right"/>
    </w:pPr>
    <w:rPr>
      <w:sz w:val="24"/>
      <w:szCs w:val="24"/>
    </w:rPr>
  </w:style>
  <w:style w:type="character" w:customStyle="1" w:styleId="25">
    <w:name w:val="Основной текст 2 Знак"/>
    <w:basedOn w:val="a0"/>
    <w:link w:val="24"/>
    <w:uiPriority w:val="99"/>
    <w:semiHidden/>
    <w:locked/>
    <w:rsid w:val="008667A8"/>
  </w:style>
  <w:style w:type="paragraph" w:styleId="32">
    <w:name w:val="Body Text 3"/>
    <w:basedOn w:val="a"/>
    <w:link w:val="33"/>
    <w:uiPriority w:val="99"/>
    <w:rsid w:val="00350CFE"/>
    <w:pPr>
      <w:jc w:val="center"/>
    </w:pPr>
    <w:rPr>
      <w:b/>
      <w:bCs/>
      <w:sz w:val="24"/>
      <w:szCs w:val="24"/>
    </w:rPr>
  </w:style>
  <w:style w:type="character" w:customStyle="1" w:styleId="33">
    <w:name w:val="Основной текст 3 Знак"/>
    <w:basedOn w:val="a0"/>
    <w:link w:val="32"/>
    <w:uiPriority w:val="99"/>
    <w:semiHidden/>
    <w:locked/>
    <w:rsid w:val="008667A8"/>
    <w:rPr>
      <w:sz w:val="16"/>
      <w:szCs w:val="16"/>
    </w:rPr>
  </w:style>
  <w:style w:type="paragraph" w:styleId="a8">
    <w:name w:val="caption"/>
    <w:basedOn w:val="a"/>
    <w:uiPriority w:val="99"/>
    <w:qFormat/>
    <w:rsid w:val="00350CFE"/>
    <w:pPr>
      <w:jc w:val="center"/>
    </w:pPr>
    <w:rPr>
      <w:sz w:val="28"/>
      <w:szCs w:val="28"/>
    </w:rPr>
  </w:style>
  <w:style w:type="paragraph" w:styleId="a9">
    <w:name w:val="Title"/>
    <w:basedOn w:val="a"/>
    <w:link w:val="aa"/>
    <w:uiPriority w:val="99"/>
    <w:qFormat/>
    <w:rsid w:val="00FE223D"/>
    <w:pPr>
      <w:jc w:val="center"/>
    </w:pPr>
    <w:rPr>
      <w:b/>
      <w:bCs/>
      <w:sz w:val="28"/>
      <w:szCs w:val="28"/>
      <w:lang w:val="en-US"/>
    </w:rPr>
  </w:style>
  <w:style w:type="character" w:customStyle="1" w:styleId="aa">
    <w:name w:val="Название Знак"/>
    <w:basedOn w:val="a0"/>
    <w:link w:val="a9"/>
    <w:uiPriority w:val="99"/>
    <w:locked/>
    <w:rsid w:val="008667A8"/>
    <w:rPr>
      <w:rFonts w:ascii="Cambria" w:hAnsi="Cambria" w:cs="Cambria"/>
      <w:b/>
      <w:bCs/>
      <w:kern w:val="28"/>
      <w:sz w:val="32"/>
      <w:szCs w:val="32"/>
    </w:rPr>
  </w:style>
  <w:style w:type="paragraph" w:customStyle="1" w:styleId="ConsPlusTitle">
    <w:name w:val="ConsPlusTitle"/>
    <w:uiPriority w:val="99"/>
    <w:rsid w:val="00FE223D"/>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D4267E"/>
    <w:pPr>
      <w:widowControl w:val="0"/>
      <w:autoSpaceDE w:val="0"/>
      <w:autoSpaceDN w:val="0"/>
      <w:adjustRightInd w:val="0"/>
      <w:ind w:firstLine="720"/>
    </w:pPr>
    <w:rPr>
      <w:rFonts w:ascii="Arial" w:hAnsi="Arial" w:cs="Arial"/>
      <w:sz w:val="20"/>
      <w:szCs w:val="20"/>
    </w:rPr>
  </w:style>
  <w:style w:type="table" w:styleId="ab">
    <w:name w:val="Table Grid"/>
    <w:basedOn w:val="a1"/>
    <w:uiPriority w:val="99"/>
    <w:rsid w:val="00FC19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9D2BF9"/>
    <w:pPr>
      <w:tabs>
        <w:tab w:val="center" w:pos="4677"/>
        <w:tab w:val="right" w:pos="9355"/>
      </w:tabs>
    </w:pPr>
  </w:style>
  <w:style w:type="character" w:customStyle="1" w:styleId="ad">
    <w:name w:val="Верхний колонтитул Знак"/>
    <w:basedOn w:val="a0"/>
    <w:link w:val="ac"/>
    <w:uiPriority w:val="99"/>
    <w:semiHidden/>
    <w:locked/>
    <w:rsid w:val="00B96E4B"/>
    <w:rPr>
      <w:sz w:val="20"/>
      <w:szCs w:val="20"/>
    </w:rPr>
  </w:style>
  <w:style w:type="paragraph" w:styleId="ae">
    <w:name w:val="footer"/>
    <w:basedOn w:val="a"/>
    <w:link w:val="af"/>
    <w:uiPriority w:val="99"/>
    <w:rsid w:val="009D2BF9"/>
    <w:pPr>
      <w:tabs>
        <w:tab w:val="center" w:pos="4677"/>
        <w:tab w:val="right" w:pos="9355"/>
      </w:tabs>
    </w:pPr>
  </w:style>
  <w:style w:type="character" w:customStyle="1" w:styleId="af">
    <w:name w:val="Нижний колонтитул Знак"/>
    <w:basedOn w:val="a0"/>
    <w:link w:val="ae"/>
    <w:uiPriority w:val="99"/>
    <w:semiHidden/>
    <w:locked/>
    <w:rsid w:val="00B96E4B"/>
    <w:rPr>
      <w:sz w:val="20"/>
      <w:szCs w:val="20"/>
    </w:rPr>
  </w:style>
  <w:style w:type="character" w:styleId="af0">
    <w:name w:val="page number"/>
    <w:basedOn w:val="a0"/>
    <w:uiPriority w:val="99"/>
    <w:rsid w:val="00C20668"/>
  </w:style>
</w:styles>
</file>

<file path=word/webSettings.xml><?xml version="1.0" encoding="utf-8"?>
<w:webSettings xmlns:r="http://schemas.openxmlformats.org/officeDocument/2006/relationships" xmlns:w="http://schemas.openxmlformats.org/wordprocessingml/2006/main">
  <w:divs>
    <w:div w:id="1225529737">
      <w:marLeft w:val="0"/>
      <w:marRight w:val="0"/>
      <w:marTop w:val="0"/>
      <w:marBottom w:val="0"/>
      <w:divBdr>
        <w:top w:val="none" w:sz="0" w:space="0" w:color="auto"/>
        <w:left w:val="none" w:sz="0" w:space="0" w:color="auto"/>
        <w:bottom w:val="none" w:sz="0" w:space="0" w:color="auto"/>
        <w:right w:val="none" w:sz="0" w:space="0" w:color="auto"/>
      </w:divBdr>
    </w:div>
    <w:div w:id="1225529738">
      <w:marLeft w:val="0"/>
      <w:marRight w:val="0"/>
      <w:marTop w:val="0"/>
      <w:marBottom w:val="0"/>
      <w:divBdr>
        <w:top w:val="none" w:sz="0" w:space="0" w:color="auto"/>
        <w:left w:val="none" w:sz="0" w:space="0" w:color="auto"/>
        <w:bottom w:val="none" w:sz="0" w:space="0" w:color="auto"/>
        <w:right w:val="none" w:sz="0" w:space="0" w:color="auto"/>
      </w:divBdr>
    </w:div>
    <w:div w:id="1225529739">
      <w:marLeft w:val="0"/>
      <w:marRight w:val="0"/>
      <w:marTop w:val="0"/>
      <w:marBottom w:val="0"/>
      <w:divBdr>
        <w:top w:val="none" w:sz="0" w:space="0" w:color="auto"/>
        <w:left w:val="none" w:sz="0" w:space="0" w:color="auto"/>
        <w:bottom w:val="none" w:sz="0" w:space="0" w:color="auto"/>
        <w:right w:val="none" w:sz="0" w:space="0" w:color="auto"/>
      </w:divBdr>
    </w:div>
    <w:div w:id="1225529740">
      <w:marLeft w:val="0"/>
      <w:marRight w:val="0"/>
      <w:marTop w:val="0"/>
      <w:marBottom w:val="0"/>
      <w:divBdr>
        <w:top w:val="none" w:sz="0" w:space="0" w:color="auto"/>
        <w:left w:val="none" w:sz="0" w:space="0" w:color="auto"/>
        <w:bottom w:val="none" w:sz="0" w:space="0" w:color="auto"/>
        <w:right w:val="none" w:sz="0" w:space="0" w:color="auto"/>
      </w:divBdr>
    </w:div>
    <w:div w:id="1225529741">
      <w:marLeft w:val="0"/>
      <w:marRight w:val="0"/>
      <w:marTop w:val="0"/>
      <w:marBottom w:val="0"/>
      <w:divBdr>
        <w:top w:val="none" w:sz="0" w:space="0" w:color="auto"/>
        <w:left w:val="none" w:sz="0" w:space="0" w:color="auto"/>
        <w:bottom w:val="none" w:sz="0" w:space="0" w:color="auto"/>
        <w:right w:val="none" w:sz="0" w:space="0" w:color="auto"/>
      </w:divBdr>
    </w:div>
    <w:div w:id="1225529742">
      <w:marLeft w:val="0"/>
      <w:marRight w:val="0"/>
      <w:marTop w:val="0"/>
      <w:marBottom w:val="0"/>
      <w:divBdr>
        <w:top w:val="none" w:sz="0" w:space="0" w:color="auto"/>
        <w:left w:val="none" w:sz="0" w:space="0" w:color="auto"/>
        <w:bottom w:val="none" w:sz="0" w:space="0" w:color="auto"/>
        <w:right w:val="none" w:sz="0" w:space="0" w:color="auto"/>
      </w:divBdr>
    </w:div>
    <w:div w:id="1225529743">
      <w:marLeft w:val="0"/>
      <w:marRight w:val="0"/>
      <w:marTop w:val="0"/>
      <w:marBottom w:val="0"/>
      <w:divBdr>
        <w:top w:val="none" w:sz="0" w:space="0" w:color="auto"/>
        <w:left w:val="none" w:sz="0" w:space="0" w:color="auto"/>
        <w:bottom w:val="none" w:sz="0" w:space="0" w:color="auto"/>
        <w:right w:val="none" w:sz="0" w:space="0" w:color="auto"/>
      </w:divBdr>
    </w:div>
    <w:div w:id="1225529744">
      <w:marLeft w:val="0"/>
      <w:marRight w:val="0"/>
      <w:marTop w:val="0"/>
      <w:marBottom w:val="0"/>
      <w:divBdr>
        <w:top w:val="none" w:sz="0" w:space="0" w:color="auto"/>
        <w:left w:val="none" w:sz="0" w:space="0" w:color="auto"/>
        <w:bottom w:val="none" w:sz="0" w:space="0" w:color="auto"/>
        <w:right w:val="none" w:sz="0" w:space="0" w:color="auto"/>
      </w:divBdr>
    </w:div>
    <w:div w:id="1225529745">
      <w:marLeft w:val="0"/>
      <w:marRight w:val="0"/>
      <w:marTop w:val="0"/>
      <w:marBottom w:val="0"/>
      <w:divBdr>
        <w:top w:val="none" w:sz="0" w:space="0" w:color="auto"/>
        <w:left w:val="none" w:sz="0" w:space="0" w:color="auto"/>
        <w:bottom w:val="none" w:sz="0" w:space="0" w:color="auto"/>
        <w:right w:val="none" w:sz="0" w:space="0" w:color="auto"/>
      </w:divBdr>
    </w:div>
    <w:div w:id="1225529746">
      <w:marLeft w:val="0"/>
      <w:marRight w:val="0"/>
      <w:marTop w:val="0"/>
      <w:marBottom w:val="0"/>
      <w:divBdr>
        <w:top w:val="none" w:sz="0" w:space="0" w:color="auto"/>
        <w:left w:val="none" w:sz="0" w:space="0" w:color="auto"/>
        <w:bottom w:val="none" w:sz="0" w:space="0" w:color="auto"/>
        <w:right w:val="none" w:sz="0" w:space="0" w:color="auto"/>
      </w:divBdr>
    </w:div>
    <w:div w:id="1225529747">
      <w:marLeft w:val="0"/>
      <w:marRight w:val="0"/>
      <w:marTop w:val="0"/>
      <w:marBottom w:val="0"/>
      <w:divBdr>
        <w:top w:val="none" w:sz="0" w:space="0" w:color="auto"/>
        <w:left w:val="none" w:sz="0" w:space="0" w:color="auto"/>
        <w:bottom w:val="none" w:sz="0" w:space="0" w:color="auto"/>
        <w:right w:val="none" w:sz="0" w:space="0" w:color="auto"/>
      </w:divBdr>
    </w:div>
    <w:div w:id="1225529748">
      <w:marLeft w:val="0"/>
      <w:marRight w:val="0"/>
      <w:marTop w:val="0"/>
      <w:marBottom w:val="0"/>
      <w:divBdr>
        <w:top w:val="none" w:sz="0" w:space="0" w:color="auto"/>
        <w:left w:val="none" w:sz="0" w:space="0" w:color="auto"/>
        <w:bottom w:val="none" w:sz="0" w:space="0" w:color="auto"/>
        <w:right w:val="none" w:sz="0" w:space="0" w:color="auto"/>
      </w:divBdr>
    </w:div>
    <w:div w:id="1225529749">
      <w:marLeft w:val="0"/>
      <w:marRight w:val="0"/>
      <w:marTop w:val="0"/>
      <w:marBottom w:val="0"/>
      <w:divBdr>
        <w:top w:val="none" w:sz="0" w:space="0" w:color="auto"/>
        <w:left w:val="none" w:sz="0" w:space="0" w:color="auto"/>
        <w:bottom w:val="none" w:sz="0" w:space="0" w:color="auto"/>
        <w:right w:val="none" w:sz="0" w:space="0" w:color="auto"/>
      </w:divBdr>
    </w:div>
    <w:div w:id="1225529750">
      <w:marLeft w:val="0"/>
      <w:marRight w:val="0"/>
      <w:marTop w:val="0"/>
      <w:marBottom w:val="0"/>
      <w:divBdr>
        <w:top w:val="none" w:sz="0" w:space="0" w:color="auto"/>
        <w:left w:val="none" w:sz="0" w:space="0" w:color="auto"/>
        <w:bottom w:val="none" w:sz="0" w:space="0" w:color="auto"/>
        <w:right w:val="none" w:sz="0" w:space="0" w:color="auto"/>
      </w:divBdr>
    </w:div>
    <w:div w:id="1225529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3462</Words>
  <Characters>19740</Characters>
  <Application>Microsoft Office Word</Application>
  <DocSecurity>0</DocSecurity>
  <Lines>164</Lines>
  <Paragraphs>46</Paragraphs>
  <ScaleCrop>false</ScaleCrop>
  <Company>tks</Company>
  <LinksUpToDate>false</LinksUpToDate>
  <CharactersWithSpaces>23156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ПРЕДОСТАВЛЕНИЕ КОММУНАЛЬНЫХ УСЛУГ № _______________</dc:title>
  <dc:creator>bushuev</dc:creator>
  <cp:lastModifiedBy>Домнина</cp:lastModifiedBy>
  <cp:revision>2</cp:revision>
  <cp:lastPrinted>2016-12-28T09:27:00Z</cp:lastPrinted>
  <dcterms:created xsi:type="dcterms:W3CDTF">2017-01-09T13:29:00Z</dcterms:created>
  <dcterms:modified xsi:type="dcterms:W3CDTF">2017-01-09T13:29:00Z</dcterms:modified>
</cp:coreProperties>
</file>