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C2E" w:rsidRDefault="00B24BD2" w:rsidP="009D6C2E">
      <w:pPr>
        <w:ind w:firstLine="709"/>
        <w:jc w:val="both"/>
        <w:rPr>
          <w:szCs w:val="28"/>
        </w:rPr>
      </w:pPr>
      <w:proofErr w:type="gramStart"/>
      <w:r w:rsidRPr="00B24BD2">
        <w:rPr>
          <w:szCs w:val="28"/>
        </w:rPr>
        <w:t>Губернатором Ленинградской области 3 июля 2019 года подписано</w:t>
      </w:r>
      <w:r>
        <w:rPr>
          <w:szCs w:val="28"/>
        </w:rPr>
        <w:t xml:space="preserve"> </w:t>
      </w:r>
      <w:r w:rsidRPr="00B24BD2">
        <w:rPr>
          <w:szCs w:val="28"/>
        </w:rPr>
        <w:t>постановление Правительства Ленинградской области</w:t>
      </w:r>
      <w:r w:rsidR="00706A3A">
        <w:rPr>
          <w:szCs w:val="28"/>
        </w:rPr>
        <w:t xml:space="preserve"> №314</w:t>
      </w:r>
      <w:r w:rsidR="00706A3A" w:rsidRPr="00706A3A">
        <w:rPr>
          <w:szCs w:val="28"/>
        </w:rPr>
        <w:t xml:space="preserve"> </w:t>
      </w:r>
      <w:r w:rsidR="00706A3A">
        <w:rPr>
          <w:szCs w:val="28"/>
        </w:rPr>
        <w:t>(в</w:t>
      </w:r>
      <w:r w:rsidR="00706A3A" w:rsidRPr="009D6C2E">
        <w:rPr>
          <w:szCs w:val="28"/>
        </w:rPr>
        <w:t>ступило в силу 9 июля 2019</w:t>
      </w:r>
      <w:r w:rsidR="00706A3A">
        <w:rPr>
          <w:szCs w:val="28"/>
        </w:rPr>
        <w:t>года)</w:t>
      </w:r>
      <w:r w:rsidRPr="00B24BD2">
        <w:rPr>
          <w:szCs w:val="28"/>
        </w:rPr>
        <w:t>, утверждающее порядок</w:t>
      </w:r>
      <w:r>
        <w:rPr>
          <w:szCs w:val="28"/>
        </w:rPr>
        <w:t xml:space="preserve"> </w:t>
      </w:r>
      <w:r w:rsidRPr="00B24BD2">
        <w:rPr>
          <w:szCs w:val="28"/>
        </w:rPr>
        <w:t>предоставления субсидий юридическим лицам (за исключением субсидий</w:t>
      </w:r>
      <w:r>
        <w:rPr>
          <w:szCs w:val="28"/>
        </w:rPr>
        <w:t xml:space="preserve"> </w:t>
      </w:r>
      <w:r w:rsidRPr="00B24BD2">
        <w:rPr>
          <w:szCs w:val="28"/>
        </w:rPr>
        <w:t>государственным (муниципальным) учреждениям), индивидуальным</w:t>
      </w:r>
      <w:r>
        <w:rPr>
          <w:szCs w:val="28"/>
        </w:rPr>
        <w:t xml:space="preserve"> </w:t>
      </w:r>
      <w:r w:rsidRPr="00B24BD2">
        <w:rPr>
          <w:szCs w:val="28"/>
        </w:rPr>
        <w:t>предпринимателям, реализующим основные общеобразовательные программы</w:t>
      </w:r>
      <w:r>
        <w:rPr>
          <w:szCs w:val="28"/>
        </w:rPr>
        <w:t xml:space="preserve"> </w:t>
      </w:r>
      <w:r w:rsidRPr="00B24BD2">
        <w:rPr>
          <w:szCs w:val="28"/>
        </w:rPr>
        <w:t>дошкольного образования, возмещения части затрат, связанных с содержанием</w:t>
      </w:r>
      <w:r>
        <w:rPr>
          <w:szCs w:val="28"/>
        </w:rPr>
        <w:t xml:space="preserve"> </w:t>
      </w:r>
      <w:r w:rsidRPr="00B24BD2">
        <w:rPr>
          <w:szCs w:val="28"/>
        </w:rPr>
        <w:t>имущества и оказанием услуг по присмотру и уходу за детьми.</w:t>
      </w:r>
      <w:proofErr w:type="gramEnd"/>
    </w:p>
    <w:p w:rsidR="009D6C2E" w:rsidRDefault="00B24BD2" w:rsidP="009D6C2E">
      <w:pPr>
        <w:ind w:firstLine="709"/>
        <w:jc w:val="both"/>
        <w:rPr>
          <w:szCs w:val="28"/>
        </w:rPr>
      </w:pPr>
      <w:proofErr w:type="gramStart"/>
      <w:r w:rsidRPr="00B24BD2">
        <w:rPr>
          <w:szCs w:val="28"/>
        </w:rPr>
        <w:t>Порядок предусматривает выделение субсидии юридическим лицам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(за исключением субсидий государственным (муниципальным) учреждениям),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индивидуальным предпринимателям, а также некоммерческим организациям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социальной сферы, имеющим лицензию на осуществление образовательной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деятельности по образовательным программам дошкольного образования,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функционирующим в режиме сокращенного дня (10,5 часов) или полного дня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(12-часового) или продленного дня (14 часов) пребывания в режиме 5-дневной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рабочей недели с контингентом воспитанников не менее 20 человек.</w:t>
      </w:r>
      <w:proofErr w:type="gramEnd"/>
    </w:p>
    <w:p w:rsidR="009D6C2E" w:rsidRDefault="00B24BD2" w:rsidP="009D6C2E">
      <w:pPr>
        <w:ind w:firstLine="709"/>
        <w:jc w:val="both"/>
        <w:rPr>
          <w:szCs w:val="28"/>
        </w:rPr>
      </w:pPr>
      <w:r w:rsidRPr="00B24BD2">
        <w:rPr>
          <w:szCs w:val="28"/>
        </w:rPr>
        <w:t>Субсидия предоставляется в размере не более 99 процентов фактических затрат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в соответствии со сметой расходов, связанных с содержанием имущества и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оказанием услуг по присмотру и уходу за детьми. Размер субсидии в месяц на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одного ребенка не может превышать 11</w:t>
      </w:r>
      <w:r w:rsidR="009D6C2E">
        <w:rPr>
          <w:szCs w:val="28"/>
        </w:rPr>
        <w:t> </w:t>
      </w:r>
      <w:r w:rsidRPr="00B24BD2">
        <w:rPr>
          <w:szCs w:val="28"/>
        </w:rPr>
        <w:t>000 (одиннадцать) тысяч рублей.</w:t>
      </w:r>
    </w:p>
    <w:p w:rsidR="009D6C2E" w:rsidRDefault="00B24BD2" w:rsidP="009D6C2E">
      <w:pPr>
        <w:ind w:firstLine="709"/>
        <w:jc w:val="both"/>
        <w:rPr>
          <w:szCs w:val="28"/>
        </w:rPr>
      </w:pPr>
      <w:r w:rsidRPr="00B24BD2">
        <w:rPr>
          <w:szCs w:val="28"/>
        </w:rPr>
        <w:t>Одним из показателей результативности предоставления субсидии является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установление получателем субсидии родительской платы не более 5 000 рублей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в месяц.</w:t>
      </w:r>
    </w:p>
    <w:p w:rsidR="009D6C2E" w:rsidRDefault="00B24BD2" w:rsidP="009D6C2E">
      <w:pPr>
        <w:ind w:firstLine="709"/>
        <w:jc w:val="both"/>
        <w:rPr>
          <w:szCs w:val="28"/>
        </w:rPr>
      </w:pPr>
      <w:proofErr w:type="gramStart"/>
      <w:r w:rsidRPr="00B24BD2">
        <w:rPr>
          <w:szCs w:val="28"/>
        </w:rPr>
        <w:t>Реализация данного вида финансовой поддержки частным дошкольным</w:t>
      </w:r>
      <w:r w:rsidR="009D6C2E">
        <w:rPr>
          <w:szCs w:val="28"/>
        </w:rPr>
        <w:t xml:space="preserve"> </w:t>
      </w:r>
      <w:r w:rsidRPr="00B24BD2">
        <w:rPr>
          <w:szCs w:val="28"/>
        </w:rPr>
        <w:t>образовательным организациям обеспечит снижение родительской платы за услуги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дошкольного о</w:t>
      </w:r>
      <w:r w:rsidR="007647CD">
        <w:rPr>
          <w:szCs w:val="28"/>
        </w:rPr>
        <w:t>б</w:t>
      </w:r>
      <w:r w:rsidR="009D6C2E" w:rsidRPr="009D6C2E">
        <w:rPr>
          <w:szCs w:val="28"/>
        </w:rPr>
        <w:t>разования в частных образовательных учреждениях, внедрит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конкурентные способы оказания государственных (муниципальных) услуг в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социальной сфере, поддержит развитие субъектов социального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предпринимательства на территории Ленинградской области, снизит уровень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социальной напряженности в районах с дефицитом бюджетных мест в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муниципальных дошкольных образовательных организациях, родителям обеспечит</w:t>
      </w:r>
      <w:r w:rsidR="009D6C2E">
        <w:rPr>
          <w:szCs w:val="28"/>
        </w:rPr>
        <w:t xml:space="preserve"> </w:t>
      </w:r>
      <w:r w:rsidR="009D6C2E" w:rsidRPr="009D6C2E">
        <w:rPr>
          <w:szCs w:val="28"/>
        </w:rPr>
        <w:t>возможность выбора вариативных</w:t>
      </w:r>
      <w:proofErr w:type="gramEnd"/>
      <w:r w:rsidR="009D6C2E" w:rsidRPr="009D6C2E">
        <w:rPr>
          <w:szCs w:val="28"/>
        </w:rPr>
        <w:t xml:space="preserve"> форм образования. </w:t>
      </w:r>
    </w:p>
    <w:p w:rsidR="009D6C2E" w:rsidRDefault="009D6C2E" w:rsidP="009D6C2E">
      <w:pPr>
        <w:ind w:firstLine="709"/>
        <w:jc w:val="both"/>
        <w:rPr>
          <w:szCs w:val="28"/>
        </w:rPr>
      </w:pPr>
      <w:r w:rsidRPr="009D6C2E">
        <w:rPr>
          <w:szCs w:val="28"/>
        </w:rPr>
        <w:t>Заседание конкурсной комиссии по проведению конкурсного отбора состоится</w:t>
      </w:r>
      <w:r>
        <w:rPr>
          <w:szCs w:val="28"/>
        </w:rPr>
        <w:t xml:space="preserve"> </w:t>
      </w:r>
      <w:r w:rsidRPr="009D6C2E">
        <w:rPr>
          <w:szCs w:val="28"/>
        </w:rPr>
        <w:t>23 августа 2019 года в 11.00 по адресу: Санкт-Петербург, пр. Энергетиков, д. 3,</w:t>
      </w:r>
      <w:r>
        <w:rPr>
          <w:szCs w:val="28"/>
        </w:rPr>
        <w:t xml:space="preserve"> </w:t>
      </w:r>
      <w:r w:rsidRPr="009D6C2E">
        <w:rPr>
          <w:szCs w:val="28"/>
        </w:rPr>
        <w:t xml:space="preserve"> </w:t>
      </w:r>
      <w:proofErr w:type="gramStart"/>
      <w:r w:rsidRPr="009D6C2E">
        <w:rPr>
          <w:szCs w:val="28"/>
        </w:rPr>
        <w:t>лит</w:t>
      </w:r>
      <w:proofErr w:type="gramEnd"/>
      <w:r w:rsidRPr="009D6C2E">
        <w:rPr>
          <w:szCs w:val="28"/>
        </w:rPr>
        <w:t>. А, бизнес-центр «Лада» (9 этаж). Прием заявок на участие в конкурсном отборе</w:t>
      </w:r>
      <w:r>
        <w:rPr>
          <w:szCs w:val="28"/>
        </w:rPr>
        <w:t xml:space="preserve"> </w:t>
      </w:r>
      <w:r w:rsidRPr="009D6C2E">
        <w:rPr>
          <w:szCs w:val="28"/>
        </w:rPr>
        <w:t>осуществляется с 01 августа по 16 августа 2019 года включительно по адресу:</w:t>
      </w:r>
      <w:r>
        <w:rPr>
          <w:szCs w:val="28"/>
        </w:rPr>
        <w:t xml:space="preserve"> </w:t>
      </w:r>
      <w:r w:rsidRPr="009D6C2E">
        <w:rPr>
          <w:szCs w:val="28"/>
        </w:rPr>
        <w:t xml:space="preserve"> Санкт-Петербург, ул. Смольного, д. 3, коми. 3-170</w:t>
      </w:r>
      <w:r>
        <w:rPr>
          <w:szCs w:val="28"/>
        </w:rPr>
        <w:t>.</w:t>
      </w:r>
    </w:p>
    <w:p w:rsidR="007647CD" w:rsidRDefault="009D6C2E" w:rsidP="009D6C2E">
      <w:pPr>
        <w:ind w:firstLine="709"/>
        <w:jc w:val="both"/>
        <w:rPr>
          <w:szCs w:val="28"/>
        </w:rPr>
      </w:pPr>
      <w:r w:rsidRPr="009D6C2E">
        <w:rPr>
          <w:szCs w:val="28"/>
        </w:rPr>
        <w:t>Для получения консультационной поддержки предприниматели имеют</w:t>
      </w:r>
      <w:r>
        <w:rPr>
          <w:szCs w:val="28"/>
        </w:rPr>
        <w:t xml:space="preserve"> </w:t>
      </w:r>
      <w:r w:rsidRPr="009D6C2E">
        <w:rPr>
          <w:szCs w:val="28"/>
        </w:rPr>
        <w:t>возможность обратиться в Центр инноваций социальной сферы «Фонда поддержки</w:t>
      </w:r>
      <w:r>
        <w:rPr>
          <w:szCs w:val="28"/>
        </w:rPr>
        <w:t xml:space="preserve"> </w:t>
      </w:r>
      <w:r w:rsidRPr="009D6C2E">
        <w:rPr>
          <w:szCs w:val="28"/>
        </w:rPr>
        <w:t xml:space="preserve">предпринимательства и промышленности Ленинградской области, </w:t>
      </w:r>
      <w:proofErr w:type="spellStart"/>
      <w:r w:rsidRPr="009D6C2E">
        <w:rPr>
          <w:szCs w:val="28"/>
        </w:rPr>
        <w:t>микрокредитная</w:t>
      </w:r>
      <w:proofErr w:type="spellEnd"/>
      <w:r>
        <w:rPr>
          <w:szCs w:val="28"/>
        </w:rPr>
        <w:t xml:space="preserve"> </w:t>
      </w:r>
      <w:r w:rsidRPr="009D6C2E">
        <w:rPr>
          <w:szCs w:val="28"/>
        </w:rPr>
        <w:t xml:space="preserve">компания», располагающийся по следующим адресам: </w:t>
      </w:r>
    </w:p>
    <w:p w:rsidR="007647CD" w:rsidRDefault="007647CD" w:rsidP="009D6C2E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9D6C2E" w:rsidRPr="009D6C2E">
        <w:rPr>
          <w:szCs w:val="28"/>
        </w:rPr>
        <w:t xml:space="preserve">Санкт-Петербург, пр. Энергетиков, д. 3, </w:t>
      </w:r>
      <w:proofErr w:type="gramStart"/>
      <w:r w:rsidR="009D6C2E" w:rsidRPr="009D6C2E">
        <w:rPr>
          <w:szCs w:val="28"/>
        </w:rPr>
        <w:t>лит</w:t>
      </w:r>
      <w:proofErr w:type="gramEnd"/>
      <w:r w:rsidR="009D6C2E" w:rsidRPr="009D6C2E">
        <w:rPr>
          <w:szCs w:val="28"/>
        </w:rPr>
        <w:t>. А, бизнес-центр «Лада» (9 этаж);</w:t>
      </w:r>
    </w:p>
    <w:p w:rsidR="009D6C2E" w:rsidRPr="009D6C2E" w:rsidRDefault="007647CD" w:rsidP="009D6C2E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9D6C2E" w:rsidRPr="009D6C2E">
        <w:rPr>
          <w:szCs w:val="28"/>
        </w:rPr>
        <w:t xml:space="preserve"> Ленинградская область, </w:t>
      </w:r>
      <w:proofErr w:type="gramStart"/>
      <w:r w:rsidR="009D6C2E" w:rsidRPr="009D6C2E">
        <w:rPr>
          <w:szCs w:val="28"/>
        </w:rPr>
        <w:t>г</w:t>
      </w:r>
      <w:proofErr w:type="gramEnd"/>
      <w:r w:rsidR="009D6C2E" w:rsidRPr="009D6C2E">
        <w:rPr>
          <w:szCs w:val="28"/>
        </w:rPr>
        <w:t>. Выборг, ул. Димитрова, 4.</w:t>
      </w:r>
    </w:p>
    <w:p w:rsidR="002C49E6" w:rsidRPr="00631856" w:rsidRDefault="009D6C2E" w:rsidP="009D6C2E">
      <w:pPr>
        <w:ind w:firstLine="709"/>
        <w:jc w:val="both"/>
        <w:rPr>
          <w:szCs w:val="28"/>
        </w:rPr>
      </w:pPr>
      <w:proofErr w:type="gramStart"/>
      <w:r w:rsidRPr="009D6C2E">
        <w:rPr>
          <w:szCs w:val="28"/>
        </w:rPr>
        <w:t>Порядок предоставления субсидии опубликован на официальном</w:t>
      </w:r>
      <w:r w:rsidR="007647CD">
        <w:rPr>
          <w:szCs w:val="28"/>
        </w:rPr>
        <w:t xml:space="preserve"> </w:t>
      </w:r>
      <w:proofErr w:type="spellStart"/>
      <w:r w:rsidRPr="009D6C2E">
        <w:rPr>
          <w:szCs w:val="28"/>
        </w:rPr>
        <w:t>интернет-портале</w:t>
      </w:r>
      <w:proofErr w:type="spellEnd"/>
      <w:r w:rsidRPr="009D6C2E">
        <w:rPr>
          <w:szCs w:val="28"/>
        </w:rPr>
        <w:t xml:space="preserve"> Правительства Ленинградской области</w:t>
      </w:r>
      <w:r w:rsidR="007647CD">
        <w:rPr>
          <w:szCs w:val="28"/>
        </w:rPr>
        <w:t xml:space="preserve"> </w:t>
      </w:r>
      <w:r w:rsidRPr="009D6C2E">
        <w:rPr>
          <w:szCs w:val="28"/>
        </w:rPr>
        <w:t>в разделе «Опубликование правовых актов» http://leiiobl.ru/dokumenty/opublikovanic-pravovyh-aktov/docs</w:t>
      </w:r>
      <w:r w:rsidR="007647CD">
        <w:rPr>
          <w:szCs w:val="28"/>
        </w:rPr>
        <w:t>_</w:t>
      </w:r>
      <w:r w:rsidRPr="009D6C2E">
        <w:rPr>
          <w:szCs w:val="28"/>
        </w:rPr>
        <w:t>category 3.</w:t>
      </w:r>
      <w:proofErr w:type="gramEnd"/>
    </w:p>
    <w:sectPr w:rsidR="002C49E6" w:rsidRPr="00631856" w:rsidSect="00C5266D">
      <w:pgSz w:w="11905" w:h="16838"/>
      <w:pgMar w:top="567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339CD"/>
    <w:rsid w:val="00033E01"/>
    <w:rsid w:val="00057645"/>
    <w:rsid w:val="00080651"/>
    <w:rsid w:val="00095C61"/>
    <w:rsid w:val="00123CD5"/>
    <w:rsid w:val="00147510"/>
    <w:rsid w:val="001530AB"/>
    <w:rsid w:val="001769EA"/>
    <w:rsid w:val="001C4B8D"/>
    <w:rsid w:val="001F1B5D"/>
    <w:rsid w:val="001F74E2"/>
    <w:rsid w:val="00200006"/>
    <w:rsid w:val="00262BE6"/>
    <w:rsid w:val="00267884"/>
    <w:rsid w:val="00275CE8"/>
    <w:rsid w:val="002C298E"/>
    <w:rsid w:val="002C49E6"/>
    <w:rsid w:val="002F1815"/>
    <w:rsid w:val="00385B6B"/>
    <w:rsid w:val="003C4223"/>
    <w:rsid w:val="003D0E05"/>
    <w:rsid w:val="00431F03"/>
    <w:rsid w:val="004416B7"/>
    <w:rsid w:val="0044256F"/>
    <w:rsid w:val="004510EE"/>
    <w:rsid w:val="004756A7"/>
    <w:rsid w:val="00497BA6"/>
    <w:rsid w:val="004E58D1"/>
    <w:rsid w:val="004F6852"/>
    <w:rsid w:val="00502D03"/>
    <w:rsid w:val="00510A1D"/>
    <w:rsid w:val="00517A69"/>
    <w:rsid w:val="00531966"/>
    <w:rsid w:val="005449F5"/>
    <w:rsid w:val="00556818"/>
    <w:rsid w:val="00561B03"/>
    <w:rsid w:val="00592105"/>
    <w:rsid w:val="005E15BB"/>
    <w:rsid w:val="00610DB8"/>
    <w:rsid w:val="00631856"/>
    <w:rsid w:val="00651784"/>
    <w:rsid w:val="00692991"/>
    <w:rsid w:val="0069449B"/>
    <w:rsid w:val="006B704A"/>
    <w:rsid w:val="006C43AE"/>
    <w:rsid w:val="006D7F23"/>
    <w:rsid w:val="006F3CBF"/>
    <w:rsid w:val="00702654"/>
    <w:rsid w:val="00706A3A"/>
    <w:rsid w:val="0071306C"/>
    <w:rsid w:val="00716911"/>
    <w:rsid w:val="00763321"/>
    <w:rsid w:val="007647CD"/>
    <w:rsid w:val="007B085D"/>
    <w:rsid w:val="007E0A4A"/>
    <w:rsid w:val="007E6461"/>
    <w:rsid w:val="007F2D71"/>
    <w:rsid w:val="008031D3"/>
    <w:rsid w:val="008307D7"/>
    <w:rsid w:val="00883DF4"/>
    <w:rsid w:val="008908D7"/>
    <w:rsid w:val="00895A58"/>
    <w:rsid w:val="008A64C2"/>
    <w:rsid w:val="008C61E2"/>
    <w:rsid w:val="008F6CDA"/>
    <w:rsid w:val="00901305"/>
    <w:rsid w:val="00903660"/>
    <w:rsid w:val="00903FEA"/>
    <w:rsid w:val="00980445"/>
    <w:rsid w:val="00984900"/>
    <w:rsid w:val="0099745B"/>
    <w:rsid w:val="009A7153"/>
    <w:rsid w:val="009D43A1"/>
    <w:rsid w:val="009D513D"/>
    <w:rsid w:val="009D6C2E"/>
    <w:rsid w:val="00A069DF"/>
    <w:rsid w:val="00A440F4"/>
    <w:rsid w:val="00A8507D"/>
    <w:rsid w:val="00A861FF"/>
    <w:rsid w:val="00AA63DA"/>
    <w:rsid w:val="00AB4393"/>
    <w:rsid w:val="00AC0783"/>
    <w:rsid w:val="00AD597D"/>
    <w:rsid w:val="00B00D62"/>
    <w:rsid w:val="00B24BD2"/>
    <w:rsid w:val="00B25C99"/>
    <w:rsid w:val="00B51CBB"/>
    <w:rsid w:val="00C03337"/>
    <w:rsid w:val="00C35CEA"/>
    <w:rsid w:val="00C5266D"/>
    <w:rsid w:val="00C52996"/>
    <w:rsid w:val="00CF25A1"/>
    <w:rsid w:val="00CF4832"/>
    <w:rsid w:val="00D11A23"/>
    <w:rsid w:val="00D33237"/>
    <w:rsid w:val="00D36DDE"/>
    <w:rsid w:val="00D808F9"/>
    <w:rsid w:val="00D9333C"/>
    <w:rsid w:val="00DD17DE"/>
    <w:rsid w:val="00DD765A"/>
    <w:rsid w:val="00DF365A"/>
    <w:rsid w:val="00E030F9"/>
    <w:rsid w:val="00E51DAF"/>
    <w:rsid w:val="00E557D8"/>
    <w:rsid w:val="00EA7D1B"/>
    <w:rsid w:val="00EC0FFC"/>
    <w:rsid w:val="00EF2A4E"/>
    <w:rsid w:val="00F066EE"/>
    <w:rsid w:val="00F11082"/>
    <w:rsid w:val="00F15922"/>
    <w:rsid w:val="00F31A85"/>
    <w:rsid w:val="00F35ABF"/>
    <w:rsid w:val="00F37EB6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CCEE5-F18E-4CA3-83BB-DD9A60F02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BaryshevaLV</cp:lastModifiedBy>
  <cp:revision>2</cp:revision>
  <cp:lastPrinted>2018-12-25T12:30:00Z</cp:lastPrinted>
  <dcterms:created xsi:type="dcterms:W3CDTF">2019-08-05T11:28:00Z</dcterms:created>
  <dcterms:modified xsi:type="dcterms:W3CDTF">2019-08-05T11:28:00Z</dcterms:modified>
</cp:coreProperties>
</file>